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6FD" w:rsidRDefault="00EB2686">
      <w:pPr>
        <w:spacing w:line="240" w:lineRule="auto"/>
        <w:jc w:val="center"/>
        <w:rPr>
          <w:szCs w:val="28"/>
        </w:rPr>
      </w:pPr>
      <w:r>
        <w:rPr>
          <w:szCs w:val="28"/>
        </w:rPr>
        <w:t xml:space="preserve"> </w:t>
      </w:r>
    </w:p>
    <w:p w:rsidR="00E526FD" w:rsidRDefault="00E526FD">
      <w:pPr>
        <w:spacing w:line="240" w:lineRule="auto"/>
        <w:jc w:val="center"/>
        <w:rPr>
          <w:szCs w:val="28"/>
        </w:rPr>
      </w:pPr>
    </w:p>
    <w:tbl>
      <w:tblPr>
        <w:tblpPr w:leftFromText="180" w:rightFromText="180" w:vertAnchor="page" w:horzAnchor="margin" w:tblpY="3884"/>
        <w:tblW w:w="9923" w:type="dxa"/>
        <w:tblLook w:val="0000" w:firstRow="0" w:lastRow="0" w:firstColumn="0" w:lastColumn="0" w:noHBand="0" w:noVBand="0"/>
      </w:tblPr>
      <w:tblGrid>
        <w:gridCol w:w="5103"/>
        <w:gridCol w:w="4820"/>
      </w:tblGrid>
      <w:tr w:rsidR="00E526FD">
        <w:tc>
          <w:tcPr>
            <w:tcW w:w="5103" w:type="dxa"/>
          </w:tcPr>
          <w:p w:rsidR="00E526FD" w:rsidRDefault="00E526FD">
            <w:pPr>
              <w:ind w:left="176"/>
              <w:rPr>
                <w:sz w:val="24"/>
              </w:rPr>
            </w:pPr>
          </w:p>
        </w:tc>
        <w:tc>
          <w:tcPr>
            <w:tcW w:w="4820" w:type="dxa"/>
          </w:tcPr>
          <w:p w:rsidR="00E526FD" w:rsidRDefault="00EB2686">
            <w:pPr>
              <w:spacing w:line="276" w:lineRule="auto"/>
              <w:ind w:left="176" w:hanging="138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Приложение </w:t>
            </w:r>
          </w:p>
          <w:p w:rsidR="00E526FD" w:rsidRDefault="00EB2686">
            <w:pPr>
              <w:spacing w:line="276" w:lineRule="auto"/>
              <w:ind w:hanging="138"/>
              <w:jc w:val="right"/>
              <w:rPr>
                <w:sz w:val="24"/>
              </w:rPr>
            </w:pPr>
            <w:r>
              <w:rPr>
                <w:sz w:val="24"/>
              </w:rPr>
              <w:t>к АООП образования обучающихся с умственной отсталостью, вариант 2</w:t>
            </w:r>
          </w:p>
          <w:p w:rsidR="00E526FD" w:rsidRDefault="00E526FD">
            <w:pPr>
              <w:spacing w:line="276" w:lineRule="auto"/>
              <w:ind w:hanging="138"/>
              <w:jc w:val="right"/>
              <w:rPr>
                <w:sz w:val="24"/>
              </w:rPr>
            </w:pPr>
          </w:p>
          <w:p w:rsidR="00E526FD" w:rsidRDefault="00E526FD">
            <w:pPr>
              <w:jc w:val="right"/>
              <w:rPr>
                <w:sz w:val="24"/>
              </w:rPr>
            </w:pPr>
          </w:p>
          <w:p w:rsidR="00E526FD" w:rsidRDefault="00E526FD">
            <w:pPr>
              <w:jc w:val="right"/>
              <w:rPr>
                <w:sz w:val="24"/>
              </w:rPr>
            </w:pPr>
          </w:p>
          <w:p w:rsidR="00E526FD" w:rsidRDefault="00E526FD">
            <w:pPr>
              <w:jc w:val="right"/>
              <w:rPr>
                <w:sz w:val="24"/>
              </w:rPr>
            </w:pPr>
          </w:p>
        </w:tc>
      </w:tr>
    </w:tbl>
    <w:p w:rsidR="00E526FD" w:rsidRDefault="00EB2686">
      <w:pPr>
        <w:tabs>
          <w:tab w:val="left" w:pos="3031"/>
        </w:tabs>
      </w:pPr>
      <w:r>
        <w:tab/>
      </w:r>
    </w:p>
    <w:p w:rsidR="00E526FD" w:rsidRDefault="00E526FD">
      <w:pPr>
        <w:tabs>
          <w:tab w:val="left" w:pos="3031"/>
        </w:tabs>
        <w:rPr>
          <w:sz w:val="6"/>
        </w:rPr>
      </w:pPr>
    </w:p>
    <w:p w:rsidR="00E526FD" w:rsidRDefault="00E526FD">
      <w:pPr>
        <w:jc w:val="center"/>
        <w:rPr>
          <w:b/>
          <w:sz w:val="40"/>
          <w:szCs w:val="28"/>
        </w:rPr>
      </w:pPr>
    </w:p>
    <w:p w:rsidR="00E526FD" w:rsidRDefault="00E526FD">
      <w:pPr>
        <w:jc w:val="center"/>
        <w:rPr>
          <w:b/>
          <w:sz w:val="40"/>
          <w:szCs w:val="28"/>
        </w:rPr>
      </w:pPr>
    </w:p>
    <w:p w:rsidR="00E526FD" w:rsidRDefault="00EB2686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Рабочая программа</w:t>
      </w:r>
    </w:p>
    <w:p w:rsidR="00E526FD" w:rsidRDefault="00EB2686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по предметам</w:t>
      </w:r>
    </w:p>
    <w:p w:rsidR="00E526FD" w:rsidRDefault="00EB2686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6 класс  </w:t>
      </w:r>
    </w:p>
    <w:p w:rsidR="00E526FD" w:rsidRDefault="00E526FD">
      <w:pPr>
        <w:jc w:val="center"/>
        <w:rPr>
          <w:b/>
        </w:rPr>
      </w:pPr>
    </w:p>
    <w:p w:rsidR="00E526FD" w:rsidRDefault="00E526FD">
      <w:pPr>
        <w:jc w:val="center"/>
        <w:rPr>
          <w:b/>
        </w:rPr>
      </w:pPr>
    </w:p>
    <w:p w:rsidR="00E526FD" w:rsidRDefault="00E526FD">
      <w:pPr>
        <w:jc w:val="right"/>
        <w:rPr>
          <w:szCs w:val="28"/>
        </w:rPr>
      </w:pPr>
    </w:p>
    <w:p w:rsidR="00E526FD" w:rsidRDefault="00E526FD">
      <w:pPr>
        <w:jc w:val="right"/>
        <w:rPr>
          <w:szCs w:val="28"/>
        </w:rPr>
      </w:pPr>
    </w:p>
    <w:p w:rsidR="00E526FD" w:rsidRDefault="00E526FD">
      <w:pPr>
        <w:jc w:val="right"/>
        <w:rPr>
          <w:szCs w:val="28"/>
        </w:rPr>
      </w:pPr>
    </w:p>
    <w:p w:rsidR="00E526FD" w:rsidRDefault="00E526FD">
      <w:pPr>
        <w:jc w:val="right"/>
        <w:rPr>
          <w:szCs w:val="28"/>
        </w:rPr>
      </w:pPr>
    </w:p>
    <w:p w:rsidR="00E526FD" w:rsidRDefault="00E526FD">
      <w:pPr>
        <w:jc w:val="right"/>
        <w:rPr>
          <w:szCs w:val="28"/>
        </w:rPr>
      </w:pPr>
    </w:p>
    <w:p w:rsidR="00E526FD" w:rsidRDefault="00E526FD">
      <w:pPr>
        <w:jc w:val="right"/>
        <w:rPr>
          <w:szCs w:val="28"/>
        </w:rPr>
      </w:pPr>
    </w:p>
    <w:p w:rsidR="00E526FD" w:rsidRDefault="00E526FD">
      <w:pPr>
        <w:jc w:val="right"/>
        <w:rPr>
          <w:szCs w:val="28"/>
        </w:rPr>
      </w:pPr>
    </w:p>
    <w:p w:rsidR="00E526FD" w:rsidRDefault="00EB2686">
      <w:pPr>
        <w:spacing w:after="160" w:line="259" w:lineRule="auto"/>
        <w:ind w:firstLine="0"/>
        <w:jc w:val="center"/>
        <w:rPr>
          <w:b/>
          <w:szCs w:val="28"/>
        </w:rPr>
      </w:pPr>
      <w:r>
        <w:rPr>
          <w:color w:val="auto"/>
          <w:szCs w:val="28"/>
        </w:rPr>
        <w:br w:type="page" w:clear="all"/>
      </w:r>
      <w:r>
        <w:rPr>
          <w:b/>
          <w:szCs w:val="28"/>
        </w:rPr>
        <w:lastRenderedPageBreak/>
        <w:t>Содержание: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47"/>
      </w:tblGrid>
      <w:tr w:rsidR="00E526FD">
        <w:tc>
          <w:tcPr>
            <w:tcW w:w="8647" w:type="dxa"/>
          </w:tcPr>
          <w:p w:rsidR="00E526FD" w:rsidRDefault="00EB2686">
            <w:pPr>
              <w:tabs>
                <w:tab w:val="left" w:pos="4086"/>
              </w:tabs>
              <w:ind w:firstLine="709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   Пояснительная записка …………………………………….    3</w:t>
            </w:r>
          </w:p>
        </w:tc>
      </w:tr>
      <w:tr w:rsidR="00E526FD">
        <w:tc>
          <w:tcPr>
            <w:tcW w:w="8647" w:type="dxa"/>
          </w:tcPr>
          <w:p w:rsidR="00E526FD" w:rsidRDefault="00EB2686">
            <w:pPr>
              <w:pStyle w:val="af3"/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2.  Содержание программы ……………………………….....</w:t>
            </w:r>
            <w:r>
              <w:rPr>
                <w:rFonts w:eastAsia="Calibri"/>
                <w:szCs w:val="28"/>
                <w:lang w:eastAsia="en-US"/>
              </w:rPr>
              <w:t>...    6</w:t>
            </w:r>
          </w:p>
          <w:p w:rsidR="00E526FD" w:rsidRDefault="00EB2686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          Речь и альтернативная коммуникация</w:t>
            </w:r>
            <w:r>
              <w:rPr>
                <w:rFonts w:eastAsia="Calibri"/>
                <w:szCs w:val="28"/>
                <w:lang w:eastAsia="en-US"/>
              </w:rPr>
              <w:t>…………………........     6</w:t>
            </w:r>
          </w:p>
          <w:p w:rsidR="00E526FD" w:rsidRDefault="00EB2686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          Математические представления</w:t>
            </w:r>
            <w:r>
              <w:rPr>
                <w:rFonts w:eastAsia="Calibri"/>
                <w:szCs w:val="28"/>
                <w:lang w:eastAsia="en-US"/>
              </w:rPr>
              <w:t>………………………. ……..12</w:t>
            </w:r>
          </w:p>
          <w:p w:rsidR="00E526FD" w:rsidRDefault="00EB2686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          Окружающий природный мир</w:t>
            </w:r>
            <w:r>
              <w:rPr>
                <w:rFonts w:eastAsia="Calibri"/>
                <w:szCs w:val="28"/>
                <w:lang w:eastAsia="en-US"/>
              </w:rPr>
              <w:t>......................................................14</w:t>
            </w:r>
          </w:p>
          <w:p w:rsidR="00E526FD" w:rsidRDefault="00EB2686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          Человек</w:t>
            </w:r>
            <w:r>
              <w:rPr>
                <w:rFonts w:eastAsia="Calibri"/>
                <w:szCs w:val="28"/>
                <w:lang w:eastAsia="en-US"/>
              </w:rPr>
              <w:t>…………………………………………………………...15</w:t>
            </w:r>
          </w:p>
          <w:p w:rsidR="00E526FD" w:rsidRDefault="00EB2686">
            <w:pPr>
              <w:tabs>
                <w:tab w:val="left" w:pos="4086"/>
              </w:tabs>
              <w:ind w:left="709" w:hanging="709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          Домоводство……..…………………………………………………….17                              Окружающий социальный мир</w:t>
            </w:r>
            <w:r>
              <w:rPr>
                <w:rFonts w:eastAsia="Calibri"/>
                <w:szCs w:val="28"/>
                <w:lang w:eastAsia="en-US"/>
              </w:rPr>
              <w:t>…………………………………20</w:t>
            </w:r>
          </w:p>
          <w:p w:rsidR="00E526FD" w:rsidRDefault="00EB2686">
            <w:pPr>
              <w:tabs>
                <w:tab w:val="left" w:pos="4086"/>
              </w:tabs>
              <w:ind w:left="709" w:hanging="709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          </w:t>
            </w:r>
            <w:r>
              <w:rPr>
                <w:rFonts w:eastAsia="Calibri"/>
                <w:i/>
                <w:szCs w:val="28"/>
                <w:lang w:eastAsia="en-US"/>
              </w:rPr>
              <w:t>Музыка и движение…………………………………………………..26</w:t>
            </w:r>
          </w:p>
          <w:p w:rsidR="00E526FD" w:rsidRDefault="00EB2686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         Изобразительная деятельность……………………………………28</w:t>
            </w:r>
          </w:p>
          <w:p w:rsidR="00E526FD" w:rsidRDefault="00EB2686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i/>
                <w:szCs w:val="28"/>
                <w:lang w:eastAsia="en-US"/>
              </w:rPr>
              <w:t xml:space="preserve">        Адаптивная физкультура……..……………………………………..32</w:t>
            </w:r>
          </w:p>
          <w:p w:rsidR="00E526FD" w:rsidRDefault="00EB2686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         </w:t>
            </w:r>
            <w:r w:rsidR="007F2D90">
              <w:rPr>
                <w:rFonts w:eastAsia="Calibri"/>
                <w:i/>
                <w:szCs w:val="28"/>
                <w:lang w:eastAsia="en-US"/>
              </w:rPr>
              <w:t>Труд (технология)</w:t>
            </w:r>
            <w:r>
              <w:rPr>
                <w:rFonts w:eastAsia="Calibri"/>
                <w:i/>
                <w:szCs w:val="28"/>
                <w:lang w:eastAsia="en-US"/>
              </w:rPr>
              <w:t>………..……………………………………………</w:t>
            </w:r>
            <w:r>
              <w:rPr>
                <w:rFonts w:eastAsia="Calibri"/>
                <w:szCs w:val="28"/>
                <w:lang w:eastAsia="en-US"/>
              </w:rPr>
              <w:t>74</w:t>
            </w:r>
          </w:p>
          <w:p w:rsidR="00E526FD" w:rsidRDefault="00EB2686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         Коррекционно-развивающие занятия……………………………..42</w:t>
            </w:r>
          </w:p>
          <w:p w:rsidR="00E526FD" w:rsidRDefault="00EB2686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          Предметно-практические действия</w:t>
            </w:r>
            <w:r>
              <w:rPr>
                <w:rFonts w:eastAsia="Calibri"/>
                <w:szCs w:val="28"/>
                <w:lang w:eastAsia="en-US"/>
              </w:rPr>
              <w:t>…………………………...47</w:t>
            </w:r>
          </w:p>
        </w:tc>
      </w:tr>
      <w:tr w:rsidR="00E526FD">
        <w:tc>
          <w:tcPr>
            <w:tcW w:w="8647" w:type="dxa"/>
          </w:tcPr>
          <w:p w:rsidR="00E526FD" w:rsidRDefault="00EB2686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          Двигател</w:t>
            </w:r>
            <w:r>
              <w:rPr>
                <w:rFonts w:eastAsia="Calibri"/>
                <w:i/>
                <w:szCs w:val="28"/>
                <w:lang w:eastAsia="en-US"/>
              </w:rPr>
              <w:t>ьное развитие………………………………………………53</w:t>
            </w:r>
          </w:p>
          <w:p w:rsidR="00E526FD" w:rsidRDefault="00EB2686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        Сенсорное развитие……………………………………………………68</w:t>
            </w:r>
          </w:p>
        </w:tc>
      </w:tr>
      <w:tr w:rsidR="00E526FD">
        <w:tc>
          <w:tcPr>
            <w:tcW w:w="8647" w:type="dxa"/>
          </w:tcPr>
          <w:p w:rsidR="00E526FD" w:rsidRDefault="00EB2686">
            <w:pPr>
              <w:tabs>
                <w:tab w:val="left" w:pos="4086"/>
              </w:tabs>
              <w:ind w:firstLine="709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3.  Учебно-тематическое планирование ………………………..81</w:t>
            </w:r>
          </w:p>
        </w:tc>
      </w:tr>
      <w:tr w:rsidR="00E526FD">
        <w:tc>
          <w:tcPr>
            <w:tcW w:w="8647" w:type="dxa"/>
          </w:tcPr>
          <w:p w:rsidR="00E526FD" w:rsidRDefault="00EB2686">
            <w:pPr>
              <w:tabs>
                <w:tab w:val="left" w:pos="4086"/>
              </w:tabs>
              <w:ind w:firstLine="709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4. Планируемые результаты освоения программы……….......124</w:t>
            </w:r>
          </w:p>
        </w:tc>
      </w:tr>
      <w:tr w:rsidR="00E526FD">
        <w:tc>
          <w:tcPr>
            <w:tcW w:w="8647" w:type="dxa"/>
          </w:tcPr>
          <w:p w:rsidR="00E526FD" w:rsidRDefault="00EB2686">
            <w:pPr>
              <w:tabs>
                <w:tab w:val="left" w:pos="4086"/>
              </w:tabs>
              <w:ind w:firstLine="709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5.  Материально-техническое обеспечение реализации      </w:t>
            </w:r>
          </w:p>
          <w:p w:rsidR="00E526FD" w:rsidRDefault="00EB2686">
            <w:pPr>
              <w:tabs>
                <w:tab w:val="left" w:pos="4086"/>
              </w:tabs>
              <w:ind w:firstLine="709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программы……………………………………………………….138</w:t>
            </w:r>
          </w:p>
        </w:tc>
      </w:tr>
      <w:tr w:rsidR="00E526FD">
        <w:tc>
          <w:tcPr>
            <w:tcW w:w="8647" w:type="dxa"/>
          </w:tcPr>
          <w:p w:rsidR="00E526FD" w:rsidRDefault="00E526FD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E526FD" w:rsidRDefault="00E526FD">
      <w:pPr>
        <w:spacing w:after="160" w:line="259" w:lineRule="auto"/>
        <w:ind w:firstLine="0"/>
        <w:jc w:val="left"/>
        <w:rPr>
          <w:color w:val="auto"/>
          <w:szCs w:val="28"/>
        </w:rPr>
      </w:pPr>
    </w:p>
    <w:p w:rsidR="00E526FD" w:rsidRDefault="00EB2686">
      <w:pPr>
        <w:spacing w:after="160" w:line="259" w:lineRule="auto"/>
        <w:ind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br w:type="page" w:clear="all"/>
      </w:r>
    </w:p>
    <w:p w:rsidR="00E526FD" w:rsidRDefault="00EB2686">
      <w:pPr>
        <w:spacing w:line="276" w:lineRule="auto"/>
        <w:ind w:firstLine="709"/>
        <w:jc w:val="center"/>
        <w:rPr>
          <w:b/>
          <w:bCs/>
          <w:color w:val="auto"/>
          <w:szCs w:val="20"/>
        </w:rPr>
      </w:pPr>
      <w:r>
        <w:rPr>
          <w:b/>
          <w:bCs/>
          <w:color w:val="auto"/>
          <w:szCs w:val="20"/>
        </w:rPr>
        <w:lastRenderedPageBreak/>
        <w:t>Пояснительная записка.</w:t>
      </w:r>
    </w:p>
    <w:p w:rsidR="00E526FD" w:rsidRDefault="00E526FD">
      <w:pPr>
        <w:spacing w:line="276" w:lineRule="auto"/>
        <w:ind w:firstLine="709"/>
        <w:jc w:val="center"/>
        <w:rPr>
          <w:b/>
          <w:bCs/>
          <w:color w:val="auto"/>
          <w:szCs w:val="20"/>
        </w:rPr>
      </w:pPr>
    </w:p>
    <w:p w:rsidR="00E526FD" w:rsidRDefault="00EB2686">
      <w:pPr>
        <w:pStyle w:val="af3"/>
        <w:shd w:val="clear" w:color="auto" w:fill="FFFFFF"/>
        <w:tabs>
          <w:tab w:val="left" w:pos="0"/>
        </w:tabs>
        <w:ind w:left="0" w:firstLine="709"/>
        <w:rPr>
          <w:szCs w:val="28"/>
        </w:rPr>
      </w:pPr>
      <w:r>
        <w:rPr>
          <w:bCs/>
          <w:szCs w:val="28"/>
        </w:rPr>
        <w:t xml:space="preserve">Нормативно - правовые основы для проектирования рабочей программы для 6 класса обучающихся с тяжелыми множественными нарушениями речи: </w:t>
      </w:r>
    </w:p>
    <w:p w:rsidR="00E526FD" w:rsidRDefault="00EB2686">
      <w:pPr>
        <w:pStyle w:val="af3"/>
        <w:shd w:val="clear" w:color="auto" w:fill="FFFFFF"/>
        <w:tabs>
          <w:tab w:val="left" w:pos="0"/>
        </w:tabs>
        <w:ind w:left="0" w:firstLine="709"/>
        <w:rPr>
          <w:szCs w:val="28"/>
        </w:rPr>
      </w:pPr>
      <w:r>
        <w:rPr>
          <w:szCs w:val="28"/>
        </w:rPr>
        <w:t>Федеральный государственный образовательный стандарт об</w:t>
      </w:r>
      <w:r>
        <w:rPr>
          <w:szCs w:val="28"/>
        </w:rPr>
        <w:t>разования обучающихся с ограниченными возможностями здоровья (утвержден приказом Министерства образования и науки Российской Федерации от 19.12.2014 года № 1598).</w:t>
      </w:r>
    </w:p>
    <w:p w:rsidR="00E526FD" w:rsidRDefault="00EB2686">
      <w:pPr>
        <w:pStyle w:val="af3"/>
        <w:shd w:val="clear" w:color="auto" w:fill="FFFFFF"/>
        <w:tabs>
          <w:tab w:val="left" w:pos="0"/>
        </w:tabs>
        <w:ind w:left="0" w:firstLine="709"/>
        <w:rPr>
          <w:szCs w:val="28"/>
        </w:rPr>
      </w:pPr>
      <w:r>
        <w:rPr>
          <w:szCs w:val="28"/>
        </w:rPr>
        <w:t>Федеральный государственный образовательный стандарт о образования обучающихся с умственной о</w:t>
      </w:r>
      <w:r>
        <w:rPr>
          <w:szCs w:val="28"/>
        </w:rPr>
        <w:t>тсталостью (утвержден приказом Министерства образования и науки Российской Федерации от 19.12.2014 года № 1599).</w:t>
      </w:r>
    </w:p>
    <w:p w:rsidR="00E526FD" w:rsidRDefault="00EB2686">
      <w:pPr>
        <w:spacing w:line="276" w:lineRule="auto"/>
        <w:ind w:firstLine="708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>Целью образования обучающихся с умеренной, тяжелой, глубокой умственной отсталостью (интеллектуальными нарушениями), с тяжелыми и множественным</w:t>
      </w:r>
      <w:r>
        <w:rPr>
          <w:rFonts w:ascii="Times New Roman CYR" w:hAnsi="Times New Roman CYR" w:cs="Times New Roman CYR"/>
          <w:color w:val="auto"/>
          <w:szCs w:val="28"/>
        </w:rPr>
        <w:t>и нарушениями развития по данному варианту АООП - является развитии личности, формирование общей культуры, соответствующей общепринятым нравственным и социокультурным ценностям, формирование необходимых для самореализации и жизни в обществе практических пр</w:t>
      </w:r>
      <w:r>
        <w:rPr>
          <w:rFonts w:ascii="Times New Roman CYR" w:hAnsi="Times New Roman CYR" w:cs="Times New Roman CYR"/>
          <w:color w:val="auto"/>
          <w:szCs w:val="28"/>
        </w:rPr>
        <w:t xml:space="preserve">едставлений, умений и навыков, позволяющих достичь обучающемуся максимально возможной самостоятельности и независимости в повседневной жизни. </w:t>
      </w:r>
    </w:p>
    <w:p w:rsidR="00E526FD" w:rsidRDefault="00EB2686">
      <w:pPr>
        <w:spacing w:line="276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 xml:space="preserve">       В данной программе обучения детей со сложным дефектом развития дано основное содержание обучения, которое должно обеспечить соответствующую подготовку учащихся в рамках задач, приоритетных для каждого этапа обучения. Количество часов на изучение отд</w:t>
      </w:r>
      <w:r>
        <w:rPr>
          <w:color w:val="auto"/>
          <w:szCs w:val="20"/>
        </w:rPr>
        <w:t>ельных предметов и конкретных тем условно и зависит от состава учащихся, материального обеспечения процесса обучения.</w:t>
      </w:r>
    </w:p>
    <w:p w:rsidR="00E526FD" w:rsidRDefault="00EB2686">
      <w:pPr>
        <w:spacing w:line="276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Программа определяет содержание общеобразовательных предметов, последовательность их прохождения и представлена   общеобразовательными дис</w:t>
      </w:r>
      <w:r>
        <w:rPr>
          <w:color w:val="auto"/>
          <w:szCs w:val="20"/>
        </w:rPr>
        <w:t>циплинами:</w:t>
      </w:r>
    </w:p>
    <w:p w:rsidR="00E526FD" w:rsidRDefault="00EB2686">
      <w:pPr>
        <w:spacing w:line="276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-    речь и альтернативная коммуникация;</w:t>
      </w:r>
    </w:p>
    <w:p w:rsidR="00E526FD" w:rsidRDefault="00EB2686">
      <w:pPr>
        <w:spacing w:line="276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-    математические представления;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   окружающий природный мир;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   человек;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 xml:space="preserve">-    домоводство;   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lastRenderedPageBreak/>
        <w:t>-    окружающий социальный мир;</w:t>
      </w:r>
    </w:p>
    <w:p w:rsidR="00E526FD" w:rsidRDefault="00EB2686">
      <w:pPr>
        <w:tabs>
          <w:tab w:val="left" w:pos="4086"/>
        </w:tabs>
        <w:spacing w:line="240" w:lineRule="auto"/>
        <w:ind w:firstLine="0"/>
        <w:rPr>
          <w:color w:val="auto"/>
          <w:szCs w:val="20"/>
        </w:rPr>
      </w:pPr>
      <w:r>
        <w:rPr>
          <w:rFonts w:eastAsia="Calibri"/>
          <w:szCs w:val="28"/>
          <w:lang w:eastAsia="en-US"/>
        </w:rPr>
        <w:t xml:space="preserve">          -    музыка и движения;</w:t>
      </w:r>
      <w:r>
        <w:rPr>
          <w:color w:val="auto"/>
          <w:szCs w:val="20"/>
        </w:rPr>
        <w:t xml:space="preserve">         </w:t>
      </w:r>
    </w:p>
    <w:p w:rsidR="00E526FD" w:rsidRDefault="00EB2686">
      <w:pPr>
        <w:tabs>
          <w:tab w:val="left" w:pos="4086"/>
        </w:tabs>
        <w:spacing w:line="240" w:lineRule="auto"/>
        <w:ind w:firstLine="0"/>
        <w:rPr>
          <w:rFonts w:eastAsia="Calibri"/>
          <w:szCs w:val="28"/>
          <w:lang w:eastAsia="en-US"/>
        </w:rPr>
      </w:pPr>
      <w:r>
        <w:rPr>
          <w:color w:val="auto"/>
          <w:szCs w:val="20"/>
        </w:rPr>
        <w:t xml:space="preserve">          -   </w:t>
      </w:r>
      <w:r>
        <w:rPr>
          <w:rFonts w:eastAsia="Calibri"/>
          <w:i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и</w:t>
      </w:r>
      <w:r>
        <w:rPr>
          <w:rFonts w:eastAsia="Calibri"/>
          <w:szCs w:val="28"/>
          <w:lang w:eastAsia="en-US"/>
        </w:rPr>
        <w:t>зобразительная деятельность;</w:t>
      </w:r>
    </w:p>
    <w:p w:rsidR="00E526FD" w:rsidRDefault="00EB2686">
      <w:pPr>
        <w:spacing w:line="276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 xml:space="preserve">          -    адаптивная физкультура;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   профильный труд;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   предметно-практические действия (ППД);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   двигательное развитие;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   сенсорное развитие;</w:t>
      </w:r>
    </w:p>
    <w:p w:rsidR="00E526FD" w:rsidRDefault="00EB2686">
      <w:pPr>
        <w:spacing w:line="276" w:lineRule="auto"/>
        <w:ind w:firstLine="0"/>
        <w:rPr>
          <w:rFonts w:eastAsia="Calibri"/>
          <w:szCs w:val="28"/>
          <w:lang w:eastAsia="en-US"/>
        </w:rPr>
      </w:pPr>
      <w:r>
        <w:rPr>
          <w:color w:val="auto"/>
          <w:szCs w:val="20"/>
        </w:rPr>
        <w:t xml:space="preserve">           -    коррекционно развивающие занятия</w:t>
      </w:r>
    </w:p>
    <w:p w:rsidR="00E526FD" w:rsidRDefault="00EB2686">
      <w:pPr>
        <w:tabs>
          <w:tab w:val="num" w:pos="0"/>
        </w:tabs>
        <w:spacing w:line="276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 xml:space="preserve">           Все учебн</w:t>
      </w:r>
      <w:r>
        <w:rPr>
          <w:color w:val="auto"/>
          <w:szCs w:val="20"/>
        </w:rPr>
        <w:t xml:space="preserve">ые предметы для детей с глубоким нарушением интеллекта имеют практическую направленность и максимально индивидуализированы, именно поэтому, авторы считают деление содержательного материала по классам условным. Обучение направлено, прежде всего, на решение </w:t>
      </w:r>
      <w:r>
        <w:rPr>
          <w:color w:val="auto"/>
          <w:szCs w:val="20"/>
        </w:rPr>
        <w:t>вопроса развития речи, как её регулирующей, так и коммуникативной функций. Детей учат понимать обращенную к ним речь, выполнять несложные инструкции и указания взрослого, в данном случае учителя.</w:t>
      </w:r>
    </w:p>
    <w:p w:rsidR="00E526FD" w:rsidRDefault="00EB2686">
      <w:pPr>
        <w:spacing w:line="276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Учитывая важность социальной адаптации, авторы считают необх</w:t>
      </w:r>
      <w:r>
        <w:rPr>
          <w:color w:val="auto"/>
          <w:szCs w:val="20"/>
        </w:rPr>
        <w:t>одимым использовать элементы интегрированного обучения. Содержание некоторых тем рассматривается при прохождении нескольких предметов. Проведение предметных уроков и экскурсий требует большей затраты учебных часов, но одновременно с этим решается и большее</w:t>
      </w:r>
      <w:r>
        <w:rPr>
          <w:color w:val="auto"/>
          <w:szCs w:val="20"/>
        </w:rPr>
        <w:t xml:space="preserve"> количество педагогических задач.</w:t>
      </w:r>
    </w:p>
    <w:p w:rsidR="00E526FD" w:rsidRDefault="00EB2686">
      <w:pPr>
        <w:spacing w:line="276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Основными целями и задачами коррекционно- развивающего обучения детей с глубокими нарушениями интеллекта являются: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укрепление и охрана здоровья, физическое развитие ребенка;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формирование и развитие коммуникативной и ко</w:t>
      </w:r>
      <w:r>
        <w:rPr>
          <w:color w:val="auto"/>
          <w:szCs w:val="20"/>
        </w:rPr>
        <w:t>гнитивной функции речи;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формирование и развитие продуктивных видов деятельности, социального поведения;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формирование прикладных, трудовых умений;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расширение социальных контактов с целью формирования навыков социального поведения, знания о себе, о других людях, об окружающем микросоциуме;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формирование на доступном уровне простейших навыков математического представления, чтения, письма, знания о п</w:t>
      </w:r>
      <w:r>
        <w:rPr>
          <w:color w:val="auto"/>
          <w:szCs w:val="20"/>
        </w:rPr>
        <w:t>рироде и окружающем социуме;</w:t>
      </w:r>
    </w:p>
    <w:p w:rsidR="00E526FD" w:rsidRDefault="00EB2686">
      <w:pPr>
        <w:spacing w:line="276" w:lineRule="auto"/>
        <w:ind w:left="709" w:firstLine="0"/>
        <w:rPr>
          <w:color w:val="auto"/>
          <w:szCs w:val="20"/>
        </w:rPr>
      </w:pPr>
      <w:r>
        <w:rPr>
          <w:color w:val="auto"/>
          <w:szCs w:val="20"/>
        </w:rPr>
        <w:t>- формирование доступных представлений о нормах и правилах поведения в обществе;</w:t>
      </w:r>
    </w:p>
    <w:p w:rsidR="00E526FD" w:rsidRDefault="00EB2686">
      <w:pPr>
        <w:spacing w:line="276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lastRenderedPageBreak/>
        <w:t>Названные задачи определяют лишь векторы направлений коррекционной работы, тогда как её конкретное содержание должно обеспечиваться педагогическим</w:t>
      </w:r>
      <w:r>
        <w:rPr>
          <w:color w:val="auto"/>
          <w:szCs w:val="20"/>
        </w:rPr>
        <w:t>и средствами с учётом возраста детей, уровня сформированных тех или иных умений, перспективных линий индивидуального развития с опорой на достигнутые результаты в ходе направленного взаимодействия педагога с ребёнком.</w:t>
      </w:r>
    </w:p>
    <w:p w:rsidR="00E526FD" w:rsidRDefault="00EB2686">
      <w:pPr>
        <w:spacing w:line="276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Обучение детей с глубокими нарушениями</w:t>
      </w:r>
      <w:r>
        <w:rPr>
          <w:color w:val="auto"/>
          <w:szCs w:val="20"/>
        </w:rPr>
        <w:t xml:space="preserve"> интеллекта является сложным и специфическим процессом. По своим психофизическим особенностям они страдают нарушениями интеллекта, поведения, деятельности и всей личности.</w:t>
      </w:r>
    </w:p>
    <w:p w:rsidR="00E526FD" w:rsidRDefault="00EB2686">
      <w:pPr>
        <w:spacing w:line="276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 xml:space="preserve">Эти дети способны накопить некоторый запас сведений, но их знания непрочны, требуют </w:t>
      </w:r>
      <w:r>
        <w:rPr>
          <w:color w:val="auto"/>
          <w:szCs w:val="20"/>
        </w:rPr>
        <w:t>постоянного повторения и закрепления. Память у детей с глубокими нарушениями интеллекта развита в большей степени механическая, внимание не устойчиво, речь аграмматична, словарь беден, произношение дефектно. Звуковой анализ и синтез грубо нарушен. Мышление</w:t>
      </w:r>
      <w:r>
        <w:rPr>
          <w:color w:val="auto"/>
          <w:szCs w:val="20"/>
        </w:rPr>
        <w:t xml:space="preserve"> конкретно, стереотипно, ситуативно, мыслительные операции (анализ, синтез, сравнение, классификация) протекают на низком уровне.</w:t>
      </w:r>
    </w:p>
    <w:p w:rsidR="00E526FD" w:rsidRDefault="00EB2686">
      <w:pPr>
        <w:spacing w:line="276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Эмоции относительно сохранны, но монотонны и однообразны; осознание собственной личности более или менее развиты. Некоторые де</w:t>
      </w:r>
      <w:r>
        <w:rPr>
          <w:color w:val="auto"/>
          <w:szCs w:val="20"/>
        </w:rPr>
        <w:t>ти любят посильный физический труд. У детей со сложным дефектом развития имеются значительные отклонения в физическом и двигательном развитии.</w:t>
      </w:r>
    </w:p>
    <w:p w:rsidR="00E526FD" w:rsidRDefault="00EB2686">
      <w:pPr>
        <w:spacing w:line="276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Обучение носит коррекционный, воспитывающий характер. При отборе учебного материала учтена необходимость формиров</w:t>
      </w:r>
      <w:r>
        <w:rPr>
          <w:color w:val="auto"/>
          <w:szCs w:val="20"/>
        </w:rPr>
        <w:t>ания личности, которая займет достойное место в обществе. Вся коррекционно-воспитательная работа в процессе обучения направлена на интеграцию детей в общество.</w:t>
      </w:r>
    </w:p>
    <w:p w:rsidR="00E526FD" w:rsidRDefault="00EB2686">
      <w:pPr>
        <w:spacing w:line="276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Объяснительные записки к программам по всем предметам дают основные методические рекомендации по</w:t>
      </w:r>
      <w:r>
        <w:rPr>
          <w:color w:val="auto"/>
          <w:szCs w:val="20"/>
        </w:rPr>
        <w:t xml:space="preserve"> специфике обучения, формам и методам организации учебного процесса. </w:t>
      </w:r>
    </w:p>
    <w:p w:rsidR="00E526FD" w:rsidRDefault="00E526FD">
      <w:pPr>
        <w:spacing w:line="276" w:lineRule="auto"/>
        <w:ind w:firstLine="709"/>
        <w:rPr>
          <w:color w:val="auto"/>
          <w:szCs w:val="20"/>
        </w:rPr>
      </w:pPr>
    </w:p>
    <w:p w:rsidR="00E526FD" w:rsidRDefault="00E526FD">
      <w:pPr>
        <w:spacing w:line="276" w:lineRule="auto"/>
        <w:ind w:firstLine="709"/>
        <w:rPr>
          <w:color w:val="auto"/>
          <w:szCs w:val="20"/>
        </w:rPr>
      </w:pPr>
    </w:p>
    <w:p w:rsidR="00E526FD" w:rsidRDefault="00EB2686">
      <w:pPr>
        <w:spacing w:after="160" w:line="276" w:lineRule="auto"/>
        <w:ind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br w:type="page" w:clear="all"/>
      </w:r>
    </w:p>
    <w:p w:rsidR="00E526FD" w:rsidRDefault="00EB2686">
      <w:pPr>
        <w:spacing w:line="276" w:lineRule="auto"/>
        <w:ind w:firstLine="0"/>
        <w:jc w:val="center"/>
        <w:rPr>
          <w:rFonts w:eastAsia="Courier New"/>
          <w:b/>
          <w:sz w:val="36"/>
          <w:szCs w:val="36"/>
        </w:rPr>
      </w:pPr>
      <w:r>
        <w:rPr>
          <w:rFonts w:eastAsia="Courier New"/>
          <w:b/>
          <w:sz w:val="36"/>
          <w:szCs w:val="36"/>
        </w:rPr>
        <w:lastRenderedPageBreak/>
        <w:t>Содержание программы.</w:t>
      </w:r>
    </w:p>
    <w:p w:rsidR="00E526FD" w:rsidRDefault="00EB2686">
      <w:pPr>
        <w:spacing w:line="276" w:lineRule="auto"/>
        <w:ind w:firstLine="0"/>
        <w:jc w:val="center"/>
        <w:rPr>
          <w:rFonts w:ascii="Times New Roman CYR" w:hAnsi="Times New Roman CYR" w:cs="Times New Roman CYR"/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1. </w:t>
      </w:r>
      <w:r>
        <w:rPr>
          <w:rFonts w:ascii="Times New Roman CYR" w:hAnsi="Times New Roman CYR" w:cs="Times New Roman CYR"/>
          <w:b/>
          <w:bCs/>
          <w:color w:val="auto"/>
          <w:szCs w:val="28"/>
        </w:rPr>
        <w:t>Речь и альтернативная коммуникация.</w:t>
      </w:r>
    </w:p>
    <w:p w:rsidR="00E526FD" w:rsidRDefault="00EB2686">
      <w:pPr>
        <w:spacing w:line="276" w:lineRule="auto"/>
        <w:ind w:firstLine="709"/>
        <w:rPr>
          <w:szCs w:val="28"/>
        </w:rPr>
      </w:pPr>
      <w:r>
        <w:rPr>
          <w:szCs w:val="28"/>
        </w:rPr>
        <w:t>Обучение грамоте детей со сложным дефектом в развитии ведется по звуковому аналитико-синтетическому методу. Порядок про</w:t>
      </w:r>
      <w:r>
        <w:rPr>
          <w:szCs w:val="28"/>
        </w:rPr>
        <w:t>хождения звуков и букв диктуется данными фонетики с учетом специфических особенностей познавательной деятельности детей. Прежде чем знакомить учащихся с той или иной буквой, необходимо провести большую работу по усвоению соответствующего звука (выделение и</w:t>
      </w:r>
      <w:r>
        <w:rPr>
          <w:szCs w:val="28"/>
        </w:rPr>
        <w:t xml:space="preserve"> различие его, правильное произношение). Большое внимание следует уделить усвоению букв с обозначаемыми ими звуками. </w:t>
      </w:r>
    </w:p>
    <w:p w:rsidR="00E526FD" w:rsidRDefault="00EB2686">
      <w:pPr>
        <w:spacing w:line="276" w:lineRule="auto"/>
        <w:ind w:firstLine="709"/>
        <w:rPr>
          <w:szCs w:val="28"/>
        </w:rPr>
      </w:pPr>
      <w:r>
        <w:rPr>
          <w:szCs w:val="28"/>
        </w:rPr>
        <w:t>Освоение слоговых структур и упражнения в чтении слов, состоящих из усвоенных слогов, должны проводиться на основе тщательного звукового а</w:t>
      </w:r>
      <w:r>
        <w:rPr>
          <w:szCs w:val="28"/>
        </w:rPr>
        <w:t>нализа и синтеза. В соответствии с этим на уроках грамоты широко используются такие дидактические пособия, как подвижная азбука, карточки со слогами, букварные настенные таблицы.</w:t>
      </w:r>
    </w:p>
    <w:p w:rsidR="00E526FD" w:rsidRDefault="00EB2686">
      <w:pPr>
        <w:spacing w:line="276" w:lineRule="auto"/>
        <w:ind w:firstLine="709"/>
        <w:rPr>
          <w:szCs w:val="28"/>
        </w:rPr>
      </w:pPr>
      <w:r>
        <w:rPr>
          <w:szCs w:val="28"/>
        </w:rPr>
        <w:t>Учащиеся осваивают буквы, учатся слоговому чтению, много работают с разрезной</w:t>
      </w:r>
      <w:r>
        <w:rPr>
          <w:szCs w:val="28"/>
        </w:rPr>
        <w:t xml:space="preserve"> азбукой и различными таблицами на протяжении всех лет обучения.</w:t>
      </w:r>
    </w:p>
    <w:p w:rsidR="00E526FD" w:rsidRDefault="00EB2686">
      <w:pPr>
        <w:spacing w:line="276" w:lineRule="auto"/>
        <w:ind w:firstLine="709"/>
        <w:rPr>
          <w:szCs w:val="28"/>
        </w:rPr>
      </w:pPr>
      <w:r>
        <w:rPr>
          <w:szCs w:val="28"/>
        </w:rPr>
        <w:t xml:space="preserve">Особенности занятий по обучению письму заключаются в том, что одновременно даются как технические навыки (правильно держать карандаш, правильно пользоваться им при проведении линии и т. д.), </w:t>
      </w:r>
      <w:r>
        <w:rPr>
          <w:szCs w:val="28"/>
        </w:rPr>
        <w:t xml:space="preserve">так и умения в изображении отдельных элементов букв. Письмо букв следует проводить параллельно с прохождением алфавита. С первых лет обучения следует систематически практиковать зрительные и слуховые диктанты отдельных букв, слов и предложений. </w:t>
      </w:r>
    </w:p>
    <w:p w:rsidR="00E526FD" w:rsidRDefault="00EB2686">
      <w:pPr>
        <w:spacing w:line="276" w:lineRule="auto"/>
        <w:ind w:firstLine="709"/>
        <w:rPr>
          <w:szCs w:val="28"/>
        </w:rPr>
      </w:pPr>
      <w:r>
        <w:rPr>
          <w:szCs w:val="28"/>
        </w:rPr>
        <w:t>Конечная ц</w:t>
      </w:r>
      <w:r>
        <w:rPr>
          <w:szCs w:val="28"/>
        </w:rPr>
        <w:t>ель обучения письму заключается в том, чтобы научить более способных детей писать самостоятельно на слух, по памяти слова, короткие предложения из 2-4 слов, уметь написать свое имя, фамилию, свой адрес.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Обучение чтению детей со сложным дефектом ведётся по </w:t>
      </w:r>
      <w:r>
        <w:rPr>
          <w:szCs w:val="28"/>
        </w:rPr>
        <w:t>звуковому аналитико- синтетическому методу. Порядок изучения звуков и букв диктуется данными   фонетики с учётом специфических особенностей познавательной деятельности детей.  Прежде чем знакомить учащихся с той или иной буквой, необходимо провести большую</w:t>
      </w:r>
      <w:r>
        <w:rPr>
          <w:szCs w:val="28"/>
        </w:rPr>
        <w:t xml:space="preserve"> работу по распознаванию соответствующего звука (выделение и различение его, правильное произношение).</w:t>
      </w:r>
    </w:p>
    <w:p w:rsidR="00E526FD" w:rsidRDefault="00EB2686">
      <w:pPr>
        <w:widowControl w:val="0"/>
        <w:shd w:val="clear" w:color="auto" w:fill="FFFFFF"/>
        <w:tabs>
          <w:tab w:val="left" w:pos="180"/>
        </w:tabs>
        <w:spacing w:line="276" w:lineRule="auto"/>
        <w:ind w:firstLine="709"/>
        <w:rPr>
          <w:szCs w:val="28"/>
        </w:rPr>
      </w:pPr>
      <w:r>
        <w:rPr>
          <w:szCs w:val="28"/>
        </w:rPr>
        <w:t>На первых годах обучения учащиеся осваивают буквы, учатся слоговому чтению, много работают с буквами разрезной азбуки и различными таблицами (работа с буквами разрезной азбуки осуществляется на всех годах обучения).</w:t>
      </w:r>
    </w:p>
    <w:p w:rsidR="00E526FD" w:rsidRDefault="00EB2686">
      <w:pPr>
        <w:widowControl w:val="0"/>
        <w:shd w:val="clear" w:color="auto" w:fill="FFFFFF"/>
        <w:tabs>
          <w:tab w:val="left" w:pos="180"/>
        </w:tabs>
        <w:spacing w:line="276" w:lineRule="auto"/>
        <w:ind w:firstLine="709"/>
        <w:rPr>
          <w:szCs w:val="28"/>
        </w:rPr>
      </w:pPr>
      <w:r>
        <w:rPr>
          <w:szCs w:val="28"/>
        </w:rPr>
        <w:t xml:space="preserve">Освоение слоговых структур и упражнения </w:t>
      </w:r>
      <w:r>
        <w:rPr>
          <w:szCs w:val="28"/>
        </w:rPr>
        <w:t xml:space="preserve">в чтении слов, состоящих из </w:t>
      </w:r>
      <w:r>
        <w:rPr>
          <w:szCs w:val="28"/>
        </w:rPr>
        <w:lastRenderedPageBreak/>
        <w:t>усвоенных слогов, должны проводиться на основе тщательного звукового анализа и синтеза. В соответствии с этим на уроках широко используется такие дидактические пособия, как подвижная азбука, карточки со словами, букварные настен</w:t>
      </w:r>
      <w:r>
        <w:rPr>
          <w:szCs w:val="28"/>
        </w:rPr>
        <w:t>ные таблицы.</w:t>
      </w:r>
    </w:p>
    <w:p w:rsidR="00E526FD" w:rsidRDefault="00EB2686">
      <w:pPr>
        <w:widowControl w:val="0"/>
        <w:shd w:val="clear" w:color="auto" w:fill="FFFFFF"/>
        <w:tabs>
          <w:tab w:val="left" w:pos="180"/>
        </w:tabs>
        <w:spacing w:line="276" w:lineRule="auto"/>
        <w:ind w:firstLine="709"/>
        <w:rPr>
          <w:szCs w:val="28"/>
        </w:rPr>
      </w:pPr>
      <w:r>
        <w:rPr>
          <w:szCs w:val="28"/>
        </w:rPr>
        <w:t>При обучении чтению следует учитывать не однородность состава класса и осуществлять индивидуальный подход к учащимся.</w:t>
      </w:r>
    </w:p>
    <w:p w:rsidR="00E526FD" w:rsidRDefault="00EB2686">
      <w:pPr>
        <w:widowControl w:val="0"/>
        <w:spacing w:line="276" w:lineRule="auto"/>
        <w:ind w:firstLine="709"/>
        <w:rPr>
          <w:b/>
          <w:szCs w:val="28"/>
        </w:rPr>
      </w:pPr>
      <w:r>
        <w:rPr>
          <w:szCs w:val="28"/>
        </w:rPr>
        <w:t>Конечная цель обучения чтению заключается в том, чтобы научить более способных детей читать несложный текст (печатный или пис</w:t>
      </w:r>
      <w:r>
        <w:rPr>
          <w:szCs w:val="28"/>
        </w:rPr>
        <w:t xml:space="preserve">ьменный), отвечать на заданные вопросы. </w:t>
      </w:r>
      <w:bookmarkStart w:id="0" w:name="page33"/>
      <w:bookmarkEnd w:id="0"/>
    </w:p>
    <w:p w:rsidR="00E526FD" w:rsidRDefault="00E526FD">
      <w:pPr>
        <w:spacing w:line="276" w:lineRule="auto"/>
        <w:ind w:firstLine="709"/>
        <w:rPr>
          <w:szCs w:val="28"/>
        </w:rPr>
      </w:pPr>
    </w:p>
    <w:p w:rsidR="00E526FD" w:rsidRDefault="00E526FD">
      <w:pPr>
        <w:spacing w:line="276" w:lineRule="auto"/>
        <w:ind w:firstLine="709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rPr>
          <w:rFonts w:eastAsia="Courier New"/>
          <w:b/>
          <w:szCs w:val="28"/>
        </w:rPr>
      </w:pPr>
    </w:p>
    <w:p w:rsidR="00E526FD" w:rsidRDefault="00EB2686">
      <w:pPr>
        <w:spacing w:after="160" w:line="276" w:lineRule="auto"/>
        <w:ind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br w:type="page" w:clear="all"/>
      </w:r>
    </w:p>
    <w:p w:rsidR="00E526FD" w:rsidRDefault="00EB2686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lastRenderedPageBreak/>
        <w:t>Содержание программы.</w:t>
      </w:r>
    </w:p>
    <w:p w:rsidR="00E526FD" w:rsidRDefault="00E526FD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</w:p>
    <w:p w:rsidR="00E526FD" w:rsidRDefault="00EB2686">
      <w:pPr>
        <w:rPr>
          <w:rFonts w:eastAsia="Courier New"/>
          <w:szCs w:val="28"/>
        </w:rPr>
      </w:pPr>
      <w:r>
        <w:rPr>
          <w:rFonts w:eastAsia="Courier New"/>
          <w:szCs w:val="28"/>
        </w:rPr>
        <w:t>Рабочая программа по письму на 2022-2023 учебный год для 6 класса рассчитана на 136 часов (4 часа в неделю).</w:t>
      </w:r>
    </w:p>
    <w:p w:rsidR="00E526FD" w:rsidRDefault="00EB2686">
      <w:pPr>
        <w:rPr>
          <w:szCs w:val="28"/>
        </w:rPr>
      </w:pPr>
      <w:r>
        <w:rPr>
          <w:szCs w:val="28"/>
        </w:rPr>
        <w:t>Особенности занятий по обучению речи и альтернативной коммуникации заключа</w:t>
      </w:r>
      <w:r>
        <w:rPr>
          <w:szCs w:val="28"/>
        </w:rPr>
        <w:t>ются в том, что одновременно даются как технические навыки (правильно держать карандаш, правильно пользоваться им при проведении линии и т. д.), так и умения в изображении отдельных элементов букв. Письмо букв следует проводить параллельно с прохождением а</w:t>
      </w:r>
      <w:r>
        <w:rPr>
          <w:szCs w:val="28"/>
        </w:rPr>
        <w:t xml:space="preserve">лфавита. Следует систематически практиковать зрительные и слуховые диктанты отдельных букв, слов и предложений. </w:t>
      </w:r>
    </w:p>
    <w:p w:rsidR="00E526FD" w:rsidRDefault="00EB2686">
      <w:pPr>
        <w:ind w:firstLine="708"/>
        <w:rPr>
          <w:szCs w:val="28"/>
        </w:rPr>
      </w:pPr>
      <w:r>
        <w:rPr>
          <w:szCs w:val="28"/>
        </w:rPr>
        <w:t xml:space="preserve">Школьникам с ТМНР дают самые элементарные сведения по грамматике, усвоение которых важно для выработки у них достаточно осмысленного отношения </w:t>
      </w:r>
      <w:r>
        <w:rPr>
          <w:szCs w:val="28"/>
        </w:rPr>
        <w:t xml:space="preserve">к основным элементам языка. Овладение элементарными знаниями, прежде необходимо для приобретения практических навыков устной и письменной речи, формирования основных орфографических и пунктуационных навыков, в воспитании интереса к родному языку. Учащиеся </w:t>
      </w:r>
      <w:r>
        <w:rPr>
          <w:szCs w:val="28"/>
        </w:rPr>
        <w:t xml:space="preserve">должны приобрести ряд грамматических умений в области фонетики, морфологии и синтаксиса. </w:t>
      </w:r>
    </w:p>
    <w:p w:rsidR="00E526FD" w:rsidRDefault="00EB2686">
      <w:pPr>
        <w:ind w:firstLine="708"/>
        <w:rPr>
          <w:szCs w:val="28"/>
        </w:rPr>
      </w:pPr>
      <w:r>
        <w:rPr>
          <w:szCs w:val="28"/>
        </w:rPr>
        <w:t>Обучение письму способствует их умственному и речевому развитию.</w:t>
      </w:r>
    </w:p>
    <w:p w:rsidR="00E526FD" w:rsidRDefault="00EB2686">
      <w:pPr>
        <w:ind w:firstLine="708"/>
        <w:rPr>
          <w:szCs w:val="28"/>
        </w:rPr>
      </w:pPr>
      <w:r>
        <w:rPr>
          <w:szCs w:val="28"/>
        </w:rPr>
        <w:t>Обучение письму будет действительным при установлении тесной связи между изучением ее элементов и реч</w:t>
      </w:r>
      <w:r>
        <w:rPr>
          <w:szCs w:val="28"/>
        </w:rPr>
        <w:t>евой практикой учащихся</w:t>
      </w:r>
    </w:p>
    <w:p w:rsidR="00E526FD" w:rsidRDefault="00EB2686">
      <w:pPr>
        <w:ind w:firstLine="708"/>
        <w:rPr>
          <w:szCs w:val="28"/>
        </w:rPr>
      </w:pPr>
      <w:r>
        <w:rPr>
          <w:szCs w:val="28"/>
        </w:rPr>
        <w:t>Умения анализировать, обобщать, группировать, систематизировать даже элементарный языковой материал, давать простейшие объяснения, должны способствовать коррекции мышления, развитию познавательной деятельности школьников.</w:t>
      </w:r>
    </w:p>
    <w:p w:rsidR="00E526FD" w:rsidRDefault="00EB2686">
      <w:pPr>
        <w:rPr>
          <w:szCs w:val="28"/>
        </w:rPr>
      </w:pPr>
      <w:r>
        <w:rPr>
          <w:szCs w:val="28"/>
        </w:rPr>
        <w:t>Конечная цель обучения письму заключается в том, чтобы научить более способных детей писать самостоятельно на слух, по памяти слова, короткие предложения из 2-4 слов.</w:t>
      </w:r>
      <w:r>
        <w:rPr>
          <w:rFonts w:eastAsia="Courier New"/>
          <w:b/>
          <w:szCs w:val="28"/>
        </w:rPr>
        <w:t xml:space="preserve"> </w:t>
      </w:r>
    </w:p>
    <w:p w:rsidR="00E526FD" w:rsidRDefault="00EB2686">
      <w:pPr>
        <w:ind w:firstLine="0"/>
        <w:jc w:val="left"/>
        <w:rPr>
          <w:rFonts w:eastAsia="Courier New"/>
          <w:i/>
          <w:szCs w:val="28"/>
        </w:rPr>
      </w:pPr>
      <w:r>
        <w:rPr>
          <w:rFonts w:eastAsia="Courier New"/>
          <w:i/>
          <w:szCs w:val="28"/>
        </w:rPr>
        <w:t>Повторение</w:t>
      </w:r>
    </w:p>
    <w:p w:rsidR="00E526FD" w:rsidRDefault="00EB2686">
      <w:pPr>
        <w:rPr>
          <w:rFonts w:eastAsia="Courier New"/>
          <w:szCs w:val="28"/>
        </w:rPr>
      </w:pPr>
      <w:r>
        <w:rPr>
          <w:rFonts w:eastAsia="Courier New"/>
          <w:szCs w:val="28"/>
        </w:rPr>
        <w:lastRenderedPageBreak/>
        <w:t>Звуки и буквы. Соотношение звука и буквы, различение звуков и букв. Буквы схо</w:t>
      </w:r>
      <w:r>
        <w:rPr>
          <w:rFonts w:eastAsia="Courier New"/>
          <w:szCs w:val="28"/>
        </w:rPr>
        <w:t xml:space="preserve">дные по начертанию, их различение. </w:t>
      </w:r>
    </w:p>
    <w:p w:rsidR="00E526FD" w:rsidRDefault="00EB2686">
      <w:pPr>
        <w:ind w:firstLine="0"/>
        <w:rPr>
          <w:rFonts w:eastAsia="Courier New"/>
          <w:i/>
          <w:szCs w:val="28"/>
        </w:rPr>
      </w:pPr>
      <w:r>
        <w:rPr>
          <w:rFonts w:eastAsia="Courier New"/>
          <w:i/>
          <w:szCs w:val="28"/>
        </w:rPr>
        <w:t>Звуки и буквы</w:t>
      </w:r>
    </w:p>
    <w:p w:rsidR="00E526FD" w:rsidRDefault="00EB2686">
      <w:pPr>
        <w:jc w:val="left"/>
        <w:rPr>
          <w:rFonts w:eastAsia="Courier New"/>
          <w:szCs w:val="28"/>
        </w:rPr>
      </w:pPr>
      <w:r>
        <w:rPr>
          <w:rFonts w:eastAsia="Courier New"/>
          <w:szCs w:val="28"/>
        </w:rPr>
        <w:t xml:space="preserve">Звуки гласные и согласные, их различение. Усвоение рукописного начертания изученных строчных и прописных букв </w:t>
      </w:r>
      <w:r>
        <w:rPr>
          <w:b/>
          <w:szCs w:val="28"/>
        </w:rPr>
        <w:t xml:space="preserve">ь, Е, Ё,Я,Ю,Ц,Ч.  </w:t>
      </w:r>
      <w:r>
        <w:rPr>
          <w:rFonts w:eastAsia="Courier New"/>
          <w:szCs w:val="28"/>
        </w:rPr>
        <w:t>Письмо по обводке, по образцу, данному учителем. Списывание прочитанных и разобранных слогов, слов, состоящих из двух-трёх слогов.</w:t>
      </w:r>
    </w:p>
    <w:p w:rsidR="00E526FD" w:rsidRDefault="00EB2686">
      <w:pPr>
        <w:ind w:firstLine="0"/>
        <w:rPr>
          <w:rFonts w:eastAsia="Courier New"/>
          <w:i/>
          <w:szCs w:val="28"/>
        </w:rPr>
      </w:pPr>
      <w:r>
        <w:rPr>
          <w:rFonts w:eastAsia="Courier New"/>
          <w:szCs w:val="28"/>
        </w:rPr>
        <w:tab/>
        <w:t>Составление из кассы слогов подписей из 2-3 слов под картинками.</w:t>
      </w:r>
    </w:p>
    <w:p w:rsidR="00E526FD" w:rsidRDefault="00EB2686">
      <w:pPr>
        <w:ind w:firstLine="0"/>
        <w:rPr>
          <w:rFonts w:eastAsia="Courier New"/>
          <w:i/>
          <w:szCs w:val="28"/>
        </w:rPr>
      </w:pPr>
      <w:r>
        <w:rPr>
          <w:rFonts w:eastAsia="Courier New"/>
          <w:i/>
          <w:szCs w:val="28"/>
        </w:rPr>
        <w:t>Слово</w:t>
      </w:r>
    </w:p>
    <w:p w:rsidR="00E526FD" w:rsidRDefault="00EB2686">
      <w:pPr>
        <w:ind w:firstLine="0"/>
        <w:rPr>
          <w:rFonts w:eastAsia="Courier New"/>
          <w:szCs w:val="28"/>
        </w:rPr>
      </w:pPr>
      <w:r>
        <w:rPr>
          <w:rFonts w:eastAsia="Courier New"/>
          <w:szCs w:val="28"/>
        </w:rPr>
        <w:t>Изучение слов, обозначающих предметы:</w:t>
      </w:r>
    </w:p>
    <w:p w:rsidR="00E526FD" w:rsidRDefault="00EB2686">
      <w:pPr>
        <w:rPr>
          <w:rFonts w:eastAsia="Courier New"/>
          <w:szCs w:val="28"/>
        </w:rPr>
      </w:pPr>
      <w:r>
        <w:rPr>
          <w:rFonts w:eastAsia="Courier New"/>
          <w:szCs w:val="28"/>
        </w:rPr>
        <w:t>- называние пре</w:t>
      </w:r>
      <w:r>
        <w:rPr>
          <w:rFonts w:eastAsia="Courier New"/>
          <w:szCs w:val="28"/>
        </w:rPr>
        <w:t>дметов и различение их по вопросам кто? что?;</w:t>
      </w:r>
    </w:p>
    <w:p w:rsidR="00E526FD" w:rsidRDefault="00EB2686">
      <w:pPr>
        <w:rPr>
          <w:rFonts w:eastAsia="Courier New"/>
          <w:szCs w:val="28"/>
        </w:rPr>
      </w:pPr>
      <w:r>
        <w:rPr>
          <w:rFonts w:eastAsia="Courier New"/>
          <w:szCs w:val="28"/>
        </w:rPr>
        <w:t>- различение основных частей хорошо знакомых предметов (</w:t>
      </w:r>
      <w:r>
        <w:rPr>
          <w:rFonts w:eastAsia="Courier New"/>
          <w:i/>
          <w:szCs w:val="28"/>
        </w:rPr>
        <w:t>стул</w:t>
      </w:r>
      <w:r>
        <w:rPr>
          <w:rFonts w:eastAsia="Courier New"/>
          <w:szCs w:val="28"/>
        </w:rPr>
        <w:t xml:space="preserve"> — </w:t>
      </w:r>
      <w:r>
        <w:rPr>
          <w:rFonts w:eastAsia="Courier New"/>
          <w:i/>
          <w:szCs w:val="28"/>
        </w:rPr>
        <w:t>спинка</w:t>
      </w:r>
      <w:r>
        <w:rPr>
          <w:rFonts w:eastAsia="Courier New"/>
          <w:szCs w:val="28"/>
        </w:rPr>
        <w:t xml:space="preserve">, </w:t>
      </w:r>
      <w:r>
        <w:rPr>
          <w:rFonts w:eastAsia="Courier New"/>
          <w:i/>
          <w:szCs w:val="28"/>
        </w:rPr>
        <w:t>сиденье</w:t>
      </w:r>
      <w:r>
        <w:rPr>
          <w:rFonts w:eastAsia="Courier New"/>
          <w:szCs w:val="28"/>
        </w:rPr>
        <w:t xml:space="preserve">, </w:t>
      </w:r>
      <w:r>
        <w:rPr>
          <w:rFonts w:eastAsia="Courier New"/>
          <w:i/>
          <w:szCs w:val="28"/>
        </w:rPr>
        <w:t>ножки</w:t>
      </w:r>
      <w:r>
        <w:rPr>
          <w:rFonts w:eastAsia="Courier New"/>
          <w:szCs w:val="28"/>
        </w:rPr>
        <w:t>);</w:t>
      </w:r>
    </w:p>
    <w:p w:rsidR="00E526FD" w:rsidRDefault="00EB2686">
      <w:pPr>
        <w:rPr>
          <w:rFonts w:eastAsia="Courier New"/>
          <w:szCs w:val="28"/>
        </w:rPr>
      </w:pPr>
      <w:r>
        <w:rPr>
          <w:rFonts w:eastAsia="Courier New"/>
          <w:szCs w:val="28"/>
        </w:rPr>
        <w:t>Умение различать слова по их отношению к родовым категориям (</w:t>
      </w:r>
      <w:r>
        <w:rPr>
          <w:rFonts w:eastAsia="Courier New"/>
          <w:i/>
          <w:szCs w:val="28"/>
        </w:rPr>
        <w:t>игрушка</w:t>
      </w:r>
      <w:r>
        <w:rPr>
          <w:rFonts w:eastAsia="Courier New"/>
          <w:szCs w:val="28"/>
        </w:rPr>
        <w:t xml:space="preserve">, </w:t>
      </w:r>
      <w:r>
        <w:rPr>
          <w:rFonts w:eastAsia="Courier New"/>
          <w:i/>
          <w:szCs w:val="28"/>
        </w:rPr>
        <w:t>одежда</w:t>
      </w:r>
      <w:r>
        <w:rPr>
          <w:rFonts w:eastAsia="Courier New"/>
          <w:szCs w:val="28"/>
        </w:rPr>
        <w:t xml:space="preserve">, </w:t>
      </w:r>
      <w:r>
        <w:rPr>
          <w:rFonts w:eastAsia="Courier New"/>
          <w:i/>
          <w:szCs w:val="28"/>
        </w:rPr>
        <w:t>обувь</w:t>
      </w:r>
      <w:r>
        <w:rPr>
          <w:rFonts w:eastAsia="Courier New"/>
          <w:szCs w:val="28"/>
        </w:rPr>
        <w:t xml:space="preserve"> и др.):</w:t>
      </w:r>
    </w:p>
    <w:p w:rsidR="00E526FD" w:rsidRDefault="00EB2686">
      <w:pPr>
        <w:rPr>
          <w:rFonts w:eastAsia="Courier New"/>
          <w:szCs w:val="28"/>
        </w:rPr>
      </w:pPr>
      <w:r>
        <w:rPr>
          <w:rFonts w:eastAsia="Courier New"/>
          <w:szCs w:val="28"/>
        </w:rPr>
        <w:t>- группировка действий по приз</w:t>
      </w:r>
      <w:r>
        <w:rPr>
          <w:rFonts w:eastAsia="Courier New"/>
          <w:szCs w:val="28"/>
        </w:rPr>
        <w:t>наку их однородности (кто как голос подает, кто как передвигается);</w:t>
      </w:r>
    </w:p>
    <w:p w:rsidR="00E526FD" w:rsidRDefault="00EB2686">
      <w:pPr>
        <w:rPr>
          <w:rFonts w:eastAsia="Courier New"/>
          <w:szCs w:val="28"/>
        </w:rPr>
      </w:pPr>
      <w:r>
        <w:rPr>
          <w:rFonts w:eastAsia="Courier New"/>
          <w:szCs w:val="28"/>
        </w:rPr>
        <w:t>- различение предметов по их действиям (птица летает, а рыба плавает);</w:t>
      </w:r>
    </w:p>
    <w:p w:rsidR="00E526FD" w:rsidRDefault="00EB2686">
      <w:pPr>
        <w:ind w:firstLine="0"/>
        <w:rPr>
          <w:rFonts w:eastAsia="Courier New"/>
          <w:i/>
          <w:szCs w:val="28"/>
        </w:rPr>
      </w:pPr>
      <w:r>
        <w:rPr>
          <w:rFonts w:eastAsia="Courier New"/>
          <w:i/>
          <w:szCs w:val="28"/>
        </w:rPr>
        <w:t xml:space="preserve">Предложение </w:t>
      </w:r>
    </w:p>
    <w:p w:rsidR="00E526FD" w:rsidRDefault="00EB2686">
      <w:pPr>
        <w:rPr>
          <w:rFonts w:eastAsia="Courier New"/>
          <w:szCs w:val="28"/>
        </w:rPr>
      </w:pPr>
      <w:r>
        <w:rPr>
          <w:rFonts w:eastAsia="Courier New"/>
          <w:szCs w:val="28"/>
        </w:rPr>
        <w:t>Списывание по образцу, по обводке коротких предложений, состоящих из двух-трёх слов (с предварительным а</w:t>
      </w:r>
      <w:r>
        <w:rPr>
          <w:rFonts w:eastAsia="Courier New"/>
          <w:szCs w:val="28"/>
        </w:rPr>
        <w:t>нализом).</w:t>
      </w:r>
    </w:p>
    <w:p w:rsidR="00E526FD" w:rsidRDefault="00EB2686">
      <w:pPr>
        <w:ind w:firstLine="0"/>
        <w:rPr>
          <w:rFonts w:eastAsia="Courier New"/>
          <w:i/>
          <w:szCs w:val="28"/>
        </w:rPr>
      </w:pPr>
      <w:r>
        <w:rPr>
          <w:rFonts w:eastAsia="Courier New"/>
          <w:i/>
          <w:szCs w:val="28"/>
        </w:rPr>
        <w:t>Связная письменная речь</w:t>
      </w:r>
    </w:p>
    <w:p w:rsidR="00E526FD" w:rsidRDefault="00EB2686">
      <w:pPr>
        <w:rPr>
          <w:rFonts w:eastAsia="Courier New"/>
          <w:szCs w:val="28"/>
        </w:rPr>
      </w:pPr>
      <w:r>
        <w:rPr>
          <w:rFonts w:eastAsia="Courier New"/>
          <w:szCs w:val="28"/>
        </w:rPr>
        <w:t>Расположение двух коротких предложений, состоящих из двух-трёх слов в последовательном порядке (по картинкам или после устного разбора с учителем).</w:t>
      </w:r>
    </w:p>
    <w:p w:rsidR="00E526FD" w:rsidRDefault="00EB2686">
      <w:pPr>
        <w:ind w:firstLine="0"/>
        <w:rPr>
          <w:rFonts w:eastAsia="Courier New"/>
          <w:i/>
          <w:szCs w:val="28"/>
        </w:rPr>
      </w:pPr>
      <w:r>
        <w:rPr>
          <w:rFonts w:eastAsia="Courier New"/>
          <w:i/>
          <w:szCs w:val="28"/>
        </w:rPr>
        <w:t>Письмо и чистописание</w:t>
      </w:r>
    </w:p>
    <w:p w:rsidR="00E526FD" w:rsidRDefault="00EB2686">
      <w:pPr>
        <w:ind w:firstLine="0"/>
        <w:rPr>
          <w:rFonts w:eastAsia="Courier New"/>
          <w:szCs w:val="28"/>
        </w:rPr>
      </w:pPr>
      <w:r>
        <w:rPr>
          <w:rFonts w:eastAsia="Courier New"/>
          <w:szCs w:val="28"/>
        </w:rPr>
        <w:t>- Совершенствование техники письма.</w:t>
      </w:r>
    </w:p>
    <w:p w:rsidR="00E526FD" w:rsidRDefault="00EB2686">
      <w:pPr>
        <w:ind w:firstLine="0"/>
        <w:rPr>
          <w:rFonts w:eastAsia="Courier New"/>
          <w:szCs w:val="28"/>
        </w:rPr>
      </w:pPr>
      <w:r>
        <w:rPr>
          <w:rFonts w:eastAsia="Courier New"/>
          <w:szCs w:val="28"/>
        </w:rPr>
        <w:t>- Письмо строчны</w:t>
      </w:r>
      <w:r>
        <w:rPr>
          <w:rFonts w:eastAsia="Courier New"/>
          <w:szCs w:val="28"/>
        </w:rPr>
        <w:t>х и прописных букв, соединение их в слова.</w:t>
      </w:r>
    </w:p>
    <w:p w:rsidR="00E526FD" w:rsidRDefault="00EB2686">
      <w:pPr>
        <w:ind w:firstLine="0"/>
        <w:rPr>
          <w:rFonts w:eastAsia="Courier New"/>
          <w:szCs w:val="28"/>
        </w:rPr>
      </w:pPr>
      <w:r>
        <w:rPr>
          <w:rFonts w:eastAsia="Courier New"/>
          <w:szCs w:val="28"/>
        </w:rPr>
        <w:t>- Письмо слов по контурным ориентирам. Выполнение с помощью учителя письменных упражнений по учебнику в соответствии с заданием.</w:t>
      </w:r>
    </w:p>
    <w:p w:rsidR="00E526FD" w:rsidRDefault="00EB2686">
      <w:pPr>
        <w:ind w:firstLine="0"/>
        <w:rPr>
          <w:rFonts w:eastAsia="Courier New"/>
          <w:szCs w:val="28"/>
        </w:rPr>
      </w:pPr>
      <w:r>
        <w:rPr>
          <w:rFonts w:eastAsia="Courier New"/>
          <w:szCs w:val="28"/>
        </w:rPr>
        <w:lastRenderedPageBreak/>
        <w:t>- Составление под руководством учителя из букв разрезной азбуки слов подписей под пр</w:t>
      </w:r>
      <w:r>
        <w:rPr>
          <w:rFonts w:eastAsia="Courier New"/>
          <w:szCs w:val="28"/>
        </w:rPr>
        <w:t>едметными рисунками и их запись.</w:t>
      </w:r>
    </w:p>
    <w:p w:rsidR="00E526FD" w:rsidRDefault="00EB2686">
      <w:pPr>
        <w:widowControl w:val="0"/>
        <w:ind w:firstLine="0"/>
        <w:rPr>
          <w:szCs w:val="28"/>
        </w:rPr>
      </w:pPr>
      <w:r>
        <w:rPr>
          <w:szCs w:val="28"/>
        </w:rPr>
        <w:t>Обучение чтению детей с ТМНР ведётся по звуковому аналитико-синтетическому методу. Порядок изучения звуков и букв диктуется данными   фонетики с учётом специфических особенностей познавательной деятельности детей.  Прежде ч</w:t>
      </w:r>
      <w:r>
        <w:rPr>
          <w:szCs w:val="28"/>
        </w:rPr>
        <w:t>ем знакомить учащихся с той или иной буквой, необходимо провести большую работу по распознаванию соответствующего звука (выделение и различение его, правильное произношение).</w:t>
      </w:r>
    </w:p>
    <w:p w:rsidR="00E526FD" w:rsidRDefault="00EB2686">
      <w:pPr>
        <w:widowControl w:val="0"/>
        <w:shd w:val="clear" w:color="auto" w:fill="FFFFFF"/>
        <w:tabs>
          <w:tab w:val="left" w:pos="180"/>
        </w:tabs>
        <w:ind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>Освоение слоговых структур и упражнения в чтении слов, состоящих из усвоенных с</w:t>
      </w:r>
      <w:r>
        <w:rPr>
          <w:szCs w:val="28"/>
        </w:rPr>
        <w:t>логов, должны проводиться на основе тщательного звукового анализа и синтеза. В соответствии с этим на уроках широко используется такие дидактические пособия, как подвижная азбука, карточки со словами, букварные,  настенные таблицы.</w:t>
      </w:r>
    </w:p>
    <w:p w:rsidR="00E526FD" w:rsidRDefault="00EB2686">
      <w:pPr>
        <w:rPr>
          <w:rFonts w:eastAsia="Courier New"/>
          <w:color w:val="auto"/>
        </w:rPr>
      </w:pPr>
      <w:r>
        <w:rPr>
          <w:rFonts w:eastAsia="Courier New"/>
        </w:rPr>
        <w:t>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развития.</w:t>
      </w:r>
    </w:p>
    <w:p w:rsidR="00E526FD" w:rsidRDefault="00EB2686">
      <w:pPr>
        <w:widowControl w:val="0"/>
        <w:shd w:val="clear" w:color="auto" w:fill="FFFFFF"/>
        <w:tabs>
          <w:tab w:val="left" w:pos="180"/>
        </w:tabs>
        <w:ind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 xml:space="preserve">При обучении чтению детей с ТМНР </w:t>
      </w:r>
      <w:r>
        <w:rPr>
          <w:szCs w:val="28"/>
        </w:rPr>
        <w:t>следует учитывать не однородность состава класса и осуществлять индивидуальный подход к учащимся.</w:t>
      </w:r>
    </w:p>
    <w:p w:rsidR="00E526FD" w:rsidRDefault="00EB2686">
      <w:pPr>
        <w:widowControl w:val="0"/>
        <w:ind w:firstLine="708"/>
        <w:rPr>
          <w:szCs w:val="28"/>
        </w:rPr>
      </w:pPr>
      <w:r>
        <w:rPr>
          <w:szCs w:val="28"/>
        </w:rPr>
        <w:t>Конечная цель обучения чтению заключается в том, чтобы научить более способных детей читать несложный текст (печатный или письменный), отвечать на заданные во</w:t>
      </w:r>
      <w:r>
        <w:rPr>
          <w:szCs w:val="28"/>
        </w:rPr>
        <w:t>просы:</w:t>
      </w:r>
    </w:p>
    <w:p w:rsidR="00E526FD" w:rsidRDefault="00EB2686">
      <w:pPr>
        <w:widowControl w:val="0"/>
        <w:numPr>
          <w:ilvl w:val="0"/>
          <w:numId w:val="1"/>
        </w:numPr>
        <w:tabs>
          <w:tab w:val="num" w:pos="360"/>
        </w:tabs>
        <w:rPr>
          <w:szCs w:val="28"/>
        </w:rPr>
      </w:pPr>
      <w:r>
        <w:rPr>
          <w:szCs w:val="28"/>
        </w:rPr>
        <w:t xml:space="preserve">продолжать прививать навыки учебной деятельности: умение правильно сидеть за партой, вставать, слушать объяснения и указания учителя, поднимать руку, просить разрешения выйти из класса; </w:t>
      </w:r>
    </w:p>
    <w:p w:rsidR="00E526FD" w:rsidRDefault="00EB2686">
      <w:pPr>
        <w:widowControl w:val="0"/>
        <w:numPr>
          <w:ilvl w:val="0"/>
          <w:numId w:val="1"/>
        </w:numPr>
        <w:tabs>
          <w:tab w:val="num" w:pos="360"/>
        </w:tabs>
        <w:rPr>
          <w:szCs w:val="28"/>
        </w:rPr>
      </w:pPr>
      <w:r>
        <w:rPr>
          <w:szCs w:val="28"/>
        </w:rPr>
        <w:t>развитие органов артикуляционного аппарата, постановка дыхания</w:t>
      </w:r>
      <w:r>
        <w:rPr>
          <w:szCs w:val="28"/>
        </w:rPr>
        <w:t xml:space="preserve"> и голоса, (проводится логопедом и закрепляется на уроках учителем); </w:t>
      </w:r>
    </w:p>
    <w:p w:rsidR="00E526FD" w:rsidRDefault="00EB2686">
      <w:pPr>
        <w:widowControl w:val="0"/>
        <w:numPr>
          <w:ilvl w:val="0"/>
          <w:numId w:val="1"/>
        </w:numPr>
        <w:tabs>
          <w:tab w:val="num" w:pos="360"/>
        </w:tabs>
        <w:rPr>
          <w:szCs w:val="28"/>
        </w:rPr>
      </w:pPr>
      <w:r>
        <w:rPr>
          <w:szCs w:val="28"/>
        </w:rPr>
        <w:t xml:space="preserve">развитие речевого слуха, различение звуков окружающей действительности </w:t>
      </w:r>
    </w:p>
    <w:p w:rsidR="00E526FD" w:rsidRDefault="00EB2686">
      <w:pPr>
        <w:widowControl w:val="0"/>
        <w:ind w:left="360" w:firstLine="0"/>
        <w:rPr>
          <w:szCs w:val="28"/>
        </w:rPr>
      </w:pPr>
      <w:r>
        <w:rPr>
          <w:szCs w:val="28"/>
        </w:rPr>
        <w:lastRenderedPageBreak/>
        <w:t xml:space="preserve">(стук, звон, гудение, жужжание и т.д.) уточнение и развитие слухового восприятия учащихся; </w:t>
      </w:r>
    </w:p>
    <w:p w:rsidR="00E526FD" w:rsidRDefault="00EB2686">
      <w:pPr>
        <w:widowControl w:val="0"/>
        <w:numPr>
          <w:ilvl w:val="0"/>
          <w:numId w:val="1"/>
        </w:numPr>
        <w:tabs>
          <w:tab w:val="num" w:pos="360"/>
        </w:tabs>
        <w:rPr>
          <w:szCs w:val="28"/>
        </w:rPr>
      </w:pPr>
      <w:r>
        <w:rPr>
          <w:szCs w:val="28"/>
        </w:rPr>
        <w:t xml:space="preserve">изучение новых букв: </w:t>
      </w:r>
      <w:r>
        <w:rPr>
          <w:b/>
          <w:szCs w:val="28"/>
        </w:rPr>
        <w:t>ь</w:t>
      </w:r>
      <w:r>
        <w:rPr>
          <w:b/>
          <w:szCs w:val="28"/>
        </w:rPr>
        <w:t>, Е, Ё, Я, Ю, Ц, Ч;</w:t>
      </w:r>
      <w:r>
        <w:rPr>
          <w:szCs w:val="28"/>
        </w:rPr>
        <w:t xml:space="preserve"> </w:t>
      </w:r>
    </w:p>
    <w:p w:rsidR="00E526FD" w:rsidRDefault="00EB2686">
      <w:pPr>
        <w:widowControl w:val="0"/>
        <w:numPr>
          <w:ilvl w:val="0"/>
          <w:numId w:val="1"/>
        </w:numPr>
        <w:tabs>
          <w:tab w:val="num" w:pos="360"/>
        </w:tabs>
        <w:rPr>
          <w:szCs w:val="28"/>
        </w:rPr>
      </w:pPr>
      <w:r>
        <w:rPr>
          <w:szCs w:val="28"/>
        </w:rPr>
        <w:t xml:space="preserve">называние слов по предъявленным предметным картинкам; </w:t>
      </w:r>
    </w:p>
    <w:p w:rsidR="00E526FD" w:rsidRDefault="00EB2686">
      <w:pPr>
        <w:widowControl w:val="0"/>
        <w:numPr>
          <w:ilvl w:val="0"/>
          <w:numId w:val="1"/>
        </w:numPr>
        <w:tabs>
          <w:tab w:val="num" w:pos="360"/>
        </w:tabs>
        <w:rPr>
          <w:szCs w:val="28"/>
        </w:rPr>
      </w:pPr>
      <w:r>
        <w:rPr>
          <w:szCs w:val="28"/>
        </w:rPr>
        <w:t xml:space="preserve">составление простых предложений из 2-3 слов (дети без речи вместо называния слов и действий должны изображать действия по предложенной картинке и вопросам учителя); </w:t>
      </w:r>
    </w:p>
    <w:p w:rsidR="00E526FD" w:rsidRDefault="00EB2686">
      <w:pPr>
        <w:widowControl w:val="0"/>
        <w:numPr>
          <w:ilvl w:val="0"/>
          <w:numId w:val="1"/>
        </w:numPr>
        <w:tabs>
          <w:tab w:val="num" w:pos="360"/>
        </w:tabs>
        <w:rPr>
          <w:szCs w:val="28"/>
        </w:rPr>
      </w:pPr>
      <w:r>
        <w:rPr>
          <w:szCs w:val="28"/>
        </w:rPr>
        <w:t>уточнение и ра</w:t>
      </w:r>
      <w:r>
        <w:rPr>
          <w:szCs w:val="28"/>
        </w:rPr>
        <w:t xml:space="preserve">звитие зрительного восприятия учащихся, выработка умения показывать и называть изображения предметов в последовательном порядке (слева направо). </w:t>
      </w:r>
    </w:p>
    <w:p w:rsidR="00E526FD" w:rsidRDefault="00EB2686">
      <w:pPr>
        <w:widowControl w:val="0"/>
        <w:ind w:firstLine="797"/>
        <w:rPr>
          <w:szCs w:val="28"/>
        </w:rPr>
      </w:pPr>
      <w:r>
        <w:rPr>
          <w:szCs w:val="28"/>
        </w:rPr>
        <w:t>Последовательное изучение звуков и букв, усвоение основных слоговых структур. Изучение звуков и букв</w:t>
      </w:r>
      <w:r>
        <w:rPr>
          <w:b/>
          <w:szCs w:val="28"/>
        </w:rPr>
        <w:t>: ь, Е, Ё, Я, Ю, Ц, Ч;</w:t>
      </w:r>
      <w:r>
        <w:rPr>
          <w:szCs w:val="28"/>
        </w:rPr>
        <w:t xml:space="preserve"> правильное и отчетливое произнесение их в изолированной позиции, а также различение их в начале или в конце слова (в зависимости от того, в каком положении этот звук легче выделяется). Образование из усвоенных звуков и букв слов, чте</w:t>
      </w:r>
      <w:r>
        <w:rPr>
          <w:szCs w:val="28"/>
        </w:rPr>
        <w:t>ние этих слов с протяжным произношением.</w:t>
      </w:r>
    </w:p>
    <w:p w:rsidR="00E526FD" w:rsidRDefault="00EB2686">
      <w:pPr>
        <w:widowControl w:val="0"/>
        <w:ind w:firstLine="708"/>
        <w:rPr>
          <w:szCs w:val="28"/>
        </w:rPr>
      </w:pPr>
      <w:r>
        <w:rPr>
          <w:szCs w:val="28"/>
        </w:rPr>
        <w:t>Образование и чтение прямых и обратных слогов с изученными буквами, сравнение их. Составление слов с этими слогами из букв разрезной азбуки, чтение их.</w:t>
      </w:r>
    </w:p>
    <w:p w:rsidR="00E526FD" w:rsidRDefault="00EB2686">
      <w:pPr>
        <w:widowControl w:val="0"/>
        <w:ind w:firstLine="708"/>
        <w:rPr>
          <w:szCs w:val="28"/>
        </w:rPr>
      </w:pPr>
      <w:r>
        <w:rPr>
          <w:szCs w:val="28"/>
        </w:rPr>
        <w:t xml:space="preserve">                           </w:t>
      </w:r>
      <w:r>
        <w:rPr>
          <w:b/>
        </w:rPr>
        <w:t>Место предмета в учебном плане</w:t>
      </w:r>
    </w:p>
    <w:p w:rsidR="00E526FD" w:rsidRDefault="00EB2686">
      <w:pPr>
        <w:spacing w:line="276" w:lineRule="auto"/>
        <w:ind w:firstLine="709"/>
      </w:pPr>
      <w:r>
        <w:t>Учебн</w:t>
      </w:r>
      <w:r>
        <w:t xml:space="preserve">ый план по предмету «Речь и альтернативная коммуникация» входит в обязательную часть учебного плана. Предмет реализуется в предметной области «Язык и речевая практика». В учебном плане предмет представлен с расчетом 4 часа в неделю, 136 часов в год. </w:t>
      </w:r>
    </w:p>
    <w:p w:rsidR="00E526FD" w:rsidRDefault="00E526FD">
      <w:pPr>
        <w:spacing w:after="160" w:line="259" w:lineRule="auto"/>
        <w:ind w:firstLine="0"/>
        <w:jc w:val="left"/>
        <w:rPr>
          <w:rFonts w:eastAsia="Courier New"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szCs w:val="28"/>
        </w:rPr>
      </w:pPr>
    </w:p>
    <w:p w:rsidR="00E526FD" w:rsidRDefault="00EB2686">
      <w:pPr>
        <w:spacing w:line="276" w:lineRule="auto"/>
        <w:ind w:firstLine="0"/>
        <w:jc w:val="center"/>
        <w:rPr>
          <w:rFonts w:eastAsia="Courier New"/>
          <w:b/>
          <w:sz w:val="32"/>
          <w:szCs w:val="32"/>
        </w:rPr>
      </w:pPr>
      <w:r>
        <w:rPr>
          <w:rFonts w:eastAsia="Courier New"/>
          <w:b/>
          <w:sz w:val="32"/>
          <w:szCs w:val="32"/>
        </w:rPr>
        <w:t>Математические представления.</w:t>
      </w:r>
    </w:p>
    <w:p w:rsidR="00E526FD" w:rsidRDefault="00E526FD">
      <w:pPr>
        <w:spacing w:line="276" w:lineRule="auto"/>
        <w:ind w:firstLine="0"/>
        <w:jc w:val="center"/>
        <w:rPr>
          <w:rFonts w:eastAsia="Courier New"/>
          <w:b/>
          <w:sz w:val="32"/>
          <w:szCs w:val="32"/>
        </w:rPr>
      </w:pP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lastRenderedPageBreak/>
        <w:t>У детей со сложным дефектом развития очень грубо недоразвита познавательная деятельность с ее процессами анализа и синтеза, что особенно ярко обнаруживается при обучении их математике. У глубоко отсталых детей не возникает п</w:t>
      </w:r>
      <w:r>
        <w:rPr>
          <w:rFonts w:eastAsia="Courier New"/>
          <w:szCs w:val="28"/>
        </w:rPr>
        <w:t>одлинного понятия о числе и о составе числа, они лишь механически заучивают порядковый счет. Дети с большим трудом овладевают конкретным счетом, а переход к абстрактному счету для них недоступен.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В процессе обучения математике необходимо предусмотреть сист</w:t>
      </w:r>
      <w:r>
        <w:rPr>
          <w:rFonts w:eastAsia="Courier New"/>
          <w:szCs w:val="28"/>
        </w:rPr>
        <w:t>ему таких знаний, умений и навыков, которые, прежде всего, явились бы действенными, практически ценными и обеспечивали бы им подготовку к трудовой деятельности.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Обучение математике детей со сложным дефектом в развитии организуется на практической наглядной</w:t>
      </w:r>
      <w:r>
        <w:rPr>
          <w:rFonts w:eastAsia="Courier New"/>
          <w:szCs w:val="28"/>
        </w:rPr>
        <w:t xml:space="preserve"> основе. Уроки счета необходимо обеспечить соответствующей системой наглядных пособий для фронтальной и индивидуальной работы учителя в классе, а также раздаточным дидактическим материалом для самостоятельных работ учащихся.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 xml:space="preserve">Содержание и основные задачи — </w:t>
      </w:r>
      <w:r>
        <w:rPr>
          <w:rFonts w:eastAsia="Courier New"/>
          <w:szCs w:val="28"/>
        </w:rPr>
        <w:t>развитие у глубоко отсталых учащихся интереса к учебным занятиям, выработка умения слушать учителя и выполнять его задания. Эти дети должны научиться работать в коллективе, вести правильно тетрадь, работать с дидактическим материалом и наглядными пособиями</w:t>
      </w:r>
      <w:r>
        <w:rPr>
          <w:rFonts w:eastAsia="Courier New"/>
          <w:szCs w:val="28"/>
        </w:rPr>
        <w:t>. Основными методами работы являются наблюдения, экскурсии, дидактические игры.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На уроках элементарного счета дети считают различные предметы, называют и записывают числа в пределах программного материала, решают простейшие задачи в одно действие, работают</w:t>
      </w:r>
      <w:r>
        <w:rPr>
          <w:rFonts w:eastAsia="Courier New"/>
          <w:szCs w:val="28"/>
        </w:rPr>
        <w:t xml:space="preserve"> с монетами и с символами бумажных денег. Кроме этого, учащиеся знакомятся с пространственными и временными представлениями, мерами длины и емкости, учатся распознавать некоторые геометрические фигуры.</w:t>
      </w:r>
    </w:p>
    <w:p w:rsidR="00E526FD" w:rsidRDefault="00E526FD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</w:p>
    <w:p w:rsidR="00E526FD" w:rsidRDefault="00EB2686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Содержание программы.</w:t>
      </w:r>
    </w:p>
    <w:p w:rsidR="00E526FD" w:rsidRDefault="00E526FD">
      <w:pPr>
        <w:spacing w:line="276" w:lineRule="auto"/>
        <w:ind w:firstLine="709"/>
        <w:jc w:val="center"/>
        <w:rPr>
          <w:rFonts w:eastAsia="Courier New"/>
          <w:szCs w:val="28"/>
        </w:rPr>
      </w:pPr>
    </w:p>
    <w:p w:rsidR="00E526FD" w:rsidRDefault="00EB2686">
      <w:pPr>
        <w:spacing w:line="276" w:lineRule="auto"/>
        <w:ind w:firstLine="709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 xml:space="preserve"> Повторение пройденног</w:t>
      </w:r>
      <w:r>
        <w:rPr>
          <w:rFonts w:eastAsia="Courier New"/>
          <w:b/>
          <w:szCs w:val="28"/>
        </w:rPr>
        <w:t>о материала (7ч.)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b/>
          <w:szCs w:val="28"/>
        </w:rPr>
        <w:t>Образование чисел в пределах 10(55ч.)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lastRenderedPageBreak/>
        <w:t>Счет в пределах 13. Присчитывание и отсчитывание по единице. Практические работы. Формирование вычислительных навыков.  Написание цифр 1,2,3,4,5,6,7, 8,9,10,11,12,13.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b/>
          <w:szCs w:val="28"/>
        </w:rPr>
        <w:t>Знакомство и работа со счётным ма</w:t>
      </w:r>
      <w:r>
        <w:rPr>
          <w:rFonts w:eastAsia="Courier New"/>
          <w:b/>
          <w:szCs w:val="28"/>
        </w:rPr>
        <w:t>териалом</w:t>
      </w:r>
      <w:r>
        <w:rPr>
          <w:rFonts w:eastAsia="Courier New"/>
          <w:szCs w:val="28"/>
        </w:rPr>
        <w:t xml:space="preserve"> (5ч.)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Сравнение чисел, стоящих рядом в числовом ряду. Выделение большого или меньшего числа.</w:t>
      </w:r>
    </w:p>
    <w:p w:rsidR="00E526FD" w:rsidRDefault="00EB2686">
      <w:pPr>
        <w:spacing w:line="276" w:lineRule="auto"/>
        <w:ind w:firstLine="709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Нуль (4ч.)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Нуль как отсутствие остатка (умение узнавать и находить его).</w:t>
      </w:r>
    </w:p>
    <w:p w:rsidR="00E526FD" w:rsidRDefault="00EB2686">
      <w:pPr>
        <w:spacing w:line="276" w:lineRule="auto"/>
        <w:ind w:firstLine="709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Соответствие числа и цифры (12ч.)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Количественное определение предметов в группе. Выделение нескольких предметов из множества. Глобальное узнавание предметов в группе, выделение по определённым признакам нескольких предметов из множества.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b/>
          <w:szCs w:val="28"/>
        </w:rPr>
        <w:t>Меры стоимости (5ч.)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 xml:space="preserve"> Знакомство с монетами 1 и 5 ко</w:t>
      </w:r>
      <w:r>
        <w:rPr>
          <w:rFonts w:eastAsia="Courier New"/>
          <w:szCs w:val="28"/>
        </w:rPr>
        <w:t>п. Распознавание монет в играх и упражнениях.</w:t>
      </w:r>
    </w:p>
    <w:p w:rsidR="00E526FD" w:rsidRDefault="00EB2686">
      <w:pPr>
        <w:spacing w:line="276" w:lineRule="auto"/>
        <w:ind w:firstLine="709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Временные понятия (5ч.)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Временные понятия: утро, день, вечер, ночь.</w:t>
      </w:r>
    </w:p>
    <w:p w:rsidR="00E526FD" w:rsidRDefault="00EB2686">
      <w:pPr>
        <w:spacing w:line="276" w:lineRule="auto"/>
        <w:ind w:firstLine="709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Геометрический материал (5ч.)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Геометрический материал: круг, квадрат, треугольник.  Обведения шаблона и штриховка.</w:t>
      </w:r>
    </w:p>
    <w:p w:rsidR="00E526FD" w:rsidRDefault="00EB2686">
      <w:pPr>
        <w:spacing w:line="276" w:lineRule="auto"/>
        <w:ind w:firstLine="709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Составление и решение задач</w:t>
      </w:r>
      <w:r>
        <w:rPr>
          <w:rFonts w:eastAsia="Courier New"/>
          <w:b/>
          <w:szCs w:val="28"/>
        </w:rPr>
        <w:t xml:space="preserve"> (4ч.)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Составление и решение задач на нахождение суммы и остатка, запись действий задачи без наименования.</w:t>
      </w:r>
    </w:p>
    <w:p w:rsidR="00E526FD" w:rsidRDefault="00EB2686">
      <w:pPr>
        <w:spacing w:line="276" w:lineRule="auto"/>
        <w:ind w:firstLine="709"/>
        <w:jc w:val="center"/>
      </w:pPr>
      <w:r>
        <w:rPr>
          <w:b/>
        </w:rPr>
        <w:t>Место предмета в учебном плане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t>Учебный план по предмету «Математические представления» входит в обязательную часть учебного плана. Общий объём нагруз</w:t>
      </w:r>
      <w:r>
        <w:t>ки и максимальный объём нагрузки обучающихся определён требованиями Стандарта. В учебном плане предмет представлен с расчетом - 3 часа в неделю, 102 часа в год.</w:t>
      </w:r>
    </w:p>
    <w:p w:rsidR="00E526FD" w:rsidRDefault="00EB2686">
      <w:pPr>
        <w:spacing w:after="160" w:line="259" w:lineRule="auto"/>
        <w:ind w:firstLine="0"/>
        <w:jc w:val="left"/>
        <w:rPr>
          <w:rFonts w:eastAsia="Courier New"/>
          <w:szCs w:val="28"/>
        </w:rPr>
      </w:pPr>
      <w:r>
        <w:rPr>
          <w:rFonts w:eastAsia="Courier New"/>
          <w:szCs w:val="28"/>
        </w:rPr>
        <w:br w:type="page" w:clear="all"/>
      </w:r>
    </w:p>
    <w:p w:rsidR="00E526FD" w:rsidRDefault="00E526FD">
      <w:pPr>
        <w:spacing w:line="276" w:lineRule="auto"/>
        <w:ind w:firstLine="709"/>
        <w:rPr>
          <w:rFonts w:eastAsia="Courier New"/>
          <w:szCs w:val="28"/>
        </w:rPr>
      </w:pPr>
    </w:p>
    <w:p w:rsidR="00E526FD" w:rsidRDefault="00EB2686">
      <w:pPr>
        <w:spacing w:after="160" w:line="259" w:lineRule="auto"/>
        <w:ind w:firstLine="0"/>
        <w:jc w:val="center"/>
        <w:rPr>
          <w:rFonts w:eastAsia="Lucida Sans Unicode"/>
          <w:b/>
          <w:sz w:val="32"/>
          <w:szCs w:val="32"/>
          <w:lang w:eastAsia="hi-IN" w:bidi="hi-IN"/>
        </w:rPr>
      </w:pPr>
      <w:r>
        <w:rPr>
          <w:rFonts w:eastAsia="Lucida Sans Unicode"/>
          <w:b/>
          <w:sz w:val="32"/>
          <w:szCs w:val="32"/>
          <w:lang w:eastAsia="hi-IN" w:bidi="hi-IN"/>
        </w:rPr>
        <w:t>Окружающий природный мир</w:t>
      </w:r>
    </w:p>
    <w:p w:rsidR="00E526FD" w:rsidRDefault="00EB2686">
      <w:pPr>
        <w:widowControl w:val="0"/>
        <w:shd w:val="clear" w:color="auto" w:fill="FFFFFF"/>
        <w:spacing w:line="276" w:lineRule="auto"/>
        <w:ind w:firstLine="0"/>
        <w:rPr>
          <w:rFonts w:eastAsia="Lucida Sans Unicode"/>
          <w:szCs w:val="28"/>
          <w:lang w:eastAsia="hi-IN" w:bidi="hi-IN"/>
        </w:rPr>
      </w:pPr>
      <w:r>
        <w:rPr>
          <w:rFonts w:eastAsia="Lucida Sans Unicode"/>
          <w:szCs w:val="28"/>
          <w:lang w:eastAsia="hi-IN" w:bidi="hi-IN"/>
        </w:rPr>
        <w:t>Изучение курса «Окружающий мир» в начальной школе на</w:t>
      </w:r>
      <w:r>
        <w:rPr>
          <w:rFonts w:eastAsia="Lucida Sans Unicode"/>
          <w:szCs w:val="28"/>
          <w:lang w:eastAsia="hi-IN" w:bidi="hi-IN"/>
        </w:rPr>
        <w:t xml:space="preserve">правлено на достижение следующих </w:t>
      </w:r>
      <w:r>
        <w:rPr>
          <w:rFonts w:eastAsia="Lucida Sans Unicode"/>
          <w:bCs/>
          <w:szCs w:val="28"/>
          <w:lang w:eastAsia="hi-IN" w:bidi="hi-IN"/>
        </w:rPr>
        <w:t>целей:</w:t>
      </w:r>
    </w:p>
    <w:p w:rsidR="00E526FD" w:rsidRDefault="00EB2686">
      <w:pPr>
        <w:widowControl w:val="0"/>
        <w:shd w:val="clear" w:color="auto" w:fill="FFFFFF"/>
        <w:spacing w:line="276" w:lineRule="auto"/>
        <w:ind w:firstLine="567"/>
        <w:rPr>
          <w:rFonts w:eastAsia="Lucida Sans Unicode"/>
          <w:szCs w:val="28"/>
          <w:lang w:eastAsia="hi-IN" w:bidi="hi-IN"/>
        </w:rPr>
      </w:pPr>
      <w:r>
        <w:rPr>
          <w:rFonts w:eastAsia="Lucida Sans Unicode"/>
          <w:szCs w:val="28"/>
          <w:lang w:eastAsia="hi-IN" w:bidi="hi-IN"/>
        </w:rPr>
        <w:t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E526FD" w:rsidRDefault="00EB2686">
      <w:pPr>
        <w:widowControl w:val="0"/>
        <w:shd w:val="clear" w:color="auto" w:fill="FFFFFF"/>
        <w:spacing w:line="276" w:lineRule="auto"/>
        <w:ind w:firstLine="567"/>
        <w:rPr>
          <w:rFonts w:eastAsia="Lucida Sans Unicode"/>
          <w:szCs w:val="28"/>
          <w:lang w:eastAsia="hi-IN" w:bidi="hi-IN"/>
        </w:rPr>
      </w:pPr>
      <w:r>
        <w:rPr>
          <w:rFonts w:eastAsia="Lucida Sans Unicode"/>
          <w:szCs w:val="28"/>
          <w:lang w:eastAsia="hi-IN" w:bidi="hi-IN"/>
        </w:rPr>
        <w:t>— духовно-нравственное развитие и воспитание личности учащегося.</w:t>
      </w:r>
    </w:p>
    <w:p w:rsidR="00E526FD" w:rsidRDefault="00EB2686" w:rsidP="00EB2686">
      <w:pPr>
        <w:pStyle w:val="af3"/>
        <w:widowControl w:val="0"/>
        <w:numPr>
          <w:ilvl w:val="0"/>
          <w:numId w:val="15"/>
        </w:numPr>
        <w:shd w:val="clear" w:color="auto" w:fill="FFFFFF"/>
        <w:spacing w:line="276" w:lineRule="auto"/>
        <w:ind w:left="0" w:firstLine="851"/>
        <w:rPr>
          <w:rFonts w:eastAsia="Lucida Sans Unicode"/>
          <w:szCs w:val="28"/>
          <w:lang w:eastAsia="hi-IN" w:bidi="hi-IN"/>
        </w:rPr>
      </w:pPr>
      <w:r>
        <w:rPr>
          <w:rFonts w:ascii="Times New Roman CYR" w:hAnsi="Times New Roman CYR" w:cs="Times New Roman CYR"/>
          <w:iCs/>
          <w:color w:val="auto"/>
          <w:szCs w:val="28"/>
        </w:rPr>
        <w:t>Представления о явлениях и объектах неживой природы, смене времен года и соответствующих сезонных изменениях в природе, умение адаптироваться к конкретным природным и климатическим условиям:</w:t>
      </w:r>
    </w:p>
    <w:p w:rsidR="00E526FD" w:rsidRDefault="00EB2686">
      <w:pPr>
        <w:numPr>
          <w:ilvl w:val="0"/>
          <w:numId w:val="4"/>
        </w:numPr>
        <w:spacing w:line="276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 xml:space="preserve">интерес к объектам и явлениям неживой природы. </w:t>
      </w:r>
    </w:p>
    <w:p w:rsidR="00E526FD" w:rsidRDefault="00EB2686">
      <w:pPr>
        <w:numPr>
          <w:ilvl w:val="0"/>
          <w:numId w:val="4"/>
        </w:numPr>
        <w:spacing w:line="276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>представления об объектах неживой природы (вода, воздух, земля, огонь, лес, луг, река, водоемы, формы земной поверхности, полезные ископаемые и др.).</w:t>
      </w:r>
    </w:p>
    <w:p w:rsidR="00E526FD" w:rsidRDefault="00EB2686">
      <w:pPr>
        <w:numPr>
          <w:ilvl w:val="0"/>
          <w:numId w:val="4"/>
        </w:numPr>
        <w:spacing w:line="276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>представления о временах года, характерных признаках време</w:t>
      </w:r>
      <w:r>
        <w:rPr>
          <w:rFonts w:ascii="Times New Roman CYR" w:hAnsi="Times New Roman CYR" w:cs="Times New Roman CYR"/>
          <w:color w:val="auto"/>
          <w:szCs w:val="28"/>
        </w:rPr>
        <w:t xml:space="preserve">н года, погодных изменениях, их влиянии на жизнь человека. </w:t>
      </w:r>
    </w:p>
    <w:p w:rsidR="00E526FD" w:rsidRDefault="00EB2686">
      <w:pPr>
        <w:spacing w:line="276" w:lineRule="auto"/>
        <w:ind w:firstLine="708"/>
        <w:rPr>
          <w:rFonts w:ascii="Times New Roman CYR" w:hAnsi="Times New Roman CYR" w:cs="Times New Roman CYR"/>
          <w:color w:val="auto"/>
          <w:szCs w:val="28"/>
        </w:rPr>
      </w:pPr>
      <w:r>
        <w:rPr>
          <w:color w:val="auto"/>
          <w:szCs w:val="28"/>
        </w:rPr>
        <w:t xml:space="preserve">2) </w:t>
      </w:r>
      <w:r>
        <w:rPr>
          <w:rFonts w:ascii="Times New Roman CYR" w:hAnsi="Times New Roman CYR" w:cs="Times New Roman CYR"/>
          <w:iCs/>
          <w:color w:val="auto"/>
          <w:szCs w:val="28"/>
        </w:rPr>
        <w:t>Представления о животном и растительном мире, их значении в жизни человека:</w:t>
      </w:r>
    </w:p>
    <w:p w:rsidR="00E526FD" w:rsidRDefault="00EB2686">
      <w:pPr>
        <w:numPr>
          <w:ilvl w:val="0"/>
          <w:numId w:val="4"/>
        </w:numPr>
        <w:spacing w:line="276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 xml:space="preserve">интерес к объектам живой природы. </w:t>
      </w:r>
    </w:p>
    <w:p w:rsidR="00E526FD" w:rsidRDefault="00EB2686">
      <w:pPr>
        <w:numPr>
          <w:ilvl w:val="0"/>
          <w:numId w:val="4"/>
        </w:numPr>
        <w:spacing w:line="276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>представления о животном и растительном мире (растения, животные, их виды, понятия</w:t>
      </w:r>
      <w:r>
        <w:rPr>
          <w:rFonts w:ascii="Times New Roman CYR" w:hAnsi="Times New Roman CYR" w:cs="Times New Roman CYR"/>
          <w:color w:val="auto"/>
          <w:szCs w:val="28"/>
        </w:rPr>
        <w:t xml:space="preserve"> </w:t>
      </w:r>
      <w:r>
        <w:rPr>
          <w:color w:val="auto"/>
          <w:szCs w:val="28"/>
        </w:rPr>
        <w:t>«</w:t>
      </w:r>
      <w:r>
        <w:rPr>
          <w:rFonts w:ascii="Times New Roman CYR" w:hAnsi="Times New Roman CYR" w:cs="Times New Roman CYR"/>
          <w:color w:val="auto"/>
          <w:szCs w:val="28"/>
        </w:rPr>
        <w:t>полезные</w:t>
      </w:r>
      <w:r>
        <w:rPr>
          <w:color w:val="auto"/>
          <w:szCs w:val="28"/>
        </w:rPr>
        <w:t>» - «</w:t>
      </w:r>
      <w:r>
        <w:rPr>
          <w:rFonts w:ascii="Times New Roman CYR" w:hAnsi="Times New Roman CYR" w:cs="Times New Roman CYR"/>
          <w:color w:val="auto"/>
          <w:szCs w:val="28"/>
        </w:rPr>
        <w:t>вредные</w:t>
      </w:r>
      <w:r>
        <w:rPr>
          <w:color w:val="auto"/>
          <w:szCs w:val="28"/>
        </w:rPr>
        <w:t>», «</w:t>
      </w:r>
      <w:r>
        <w:rPr>
          <w:rFonts w:ascii="Times New Roman CYR" w:hAnsi="Times New Roman CYR" w:cs="Times New Roman CYR"/>
          <w:color w:val="auto"/>
          <w:szCs w:val="28"/>
        </w:rPr>
        <w:t>дикие</w:t>
      </w:r>
      <w:r>
        <w:rPr>
          <w:color w:val="auto"/>
          <w:szCs w:val="28"/>
        </w:rPr>
        <w:t>» - «</w:t>
      </w:r>
      <w:r>
        <w:rPr>
          <w:rFonts w:ascii="Times New Roman CYR" w:hAnsi="Times New Roman CYR" w:cs="Times New Roman CYR"/>
          <w:color w:val="auto"/>
          <w:szCs w:val="28"/>
        </w:rPr>
        <w:t>домашние</w:t>
      </w:r>
      <w:r>
        <w:rPr>
          <w:color w:val="auto"/>
          <w:szCs w:val="28"/>
        </w:rPr>
        <w:t xml:space="preserve">» </w:t>
      </w:r>
      <w:r>
        <w:rPr>
          <w:rFonts w:ascii="Times New Roman CYR" w:hAnsi="Times New Roman CYR" w:cs="Times New Roman CYR"/>
          <w:color w:val="auto"/>
          <w:szCs w:val="28"/>
        </w:rPr>
        <w:t>и др.).</w:t>
      </w:r>
    </w:p>
    <w:p w:rsidR="00E526FD" w:rsidRDefault="00EB2686">
      <w:pPr>
        <w:numPr>
          <w:ilvl w:val="0"/>
          <w:numId w:val="4"/>
        </w:numPr>
        <w:spacing w:line="276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>опыт заботливого и бережного отношения к растениям и животным, ухода за ними.</w:t>
      </w:r>
    </w:p>
    <w:p w:rsidR="00E526FD" w:rsidRDefault="00EB2686">
      <w:pPr>
        <w:numPr>
          <w:ilvl w:val="0"/>
          <w:numId w:val="4"/>
        </w:numPr>
        <w:spacing w:line="276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 xml:space="preserve">умение соблюдать правила безопасного поведения в природе (в лесу, у реки и др.). </w:t>
      </w:r>
    </w:p>
    <w:p w:rsidR="00E526FD" w:rsidRDefault="00EB2686">
      <w:pPr>
        <w:spacing w:line="276" w:lineRule="auto"/>
        <w:ind w:firstLine="708"/>
        <w:rPr>
          <w:rFonts w:ascii="Times New Roman CYR" w:hAnsi="Times New Roman CYR" w:cs="Times New Roman CYR"/>
          <w:color w:val="auto"/>
          <w:szCs w:val="28"/>
        </w:rPr>
      </w:pPr>
      <w:r>
        <w:rPr>
          <w:color w:val="auto"/>
          <w:szCs w:val="28"/>
        </w:rPr>
        <w:t xml:space="preserve">3) </w:t>
      </w:r>
      <w:r>
        <w:rPr>
          <w:rFonts w:ascii="Times New Roman CYR" w:hAnsi="Times New Roman CYR" w:cs="Times New Roman CYR"/>
          <w:iCs/>
          <w:color w:val="auto"/>
          <w:szCs w:val="28"/>
        </w:rPr>
        <w:t>Элементарные представления о течении вр</w:t>
      </w:r>
      <w:r>
        <w:rPr>
          <w:rFonts w:ascii="Times New Roman CYR" w:hAnsi="Times New Roman CYR" w:cs="Times New Roman CYR"/>
          <w:iCs/>
          <w:color w:val="auto"/>
          <w:szCs w:val="28"/>
        </w:rPr>
        <w:t>емени:</w:t>
      </w:r>
    </w:p>
    <w:p w:rsidR="00E526FD" w:rsidRDefault="00EB2686">
      <w:pPr>
        <w:numPr>
          <w:ilvl w:val="0"/>
          <w:numId w:val="4"/>
        </w:numPr>
        <w:spacing w:line="276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 xml:space="preserve">умение различать части суток, дни недели, месяцы, их соотнесение с временем года. </w:t>
      </w:r>
    </w:p>
    <w:p w:rsidR="00E526FD" w:rsidRDefault="00EB2686">
      <w:pPr>
        <w:numPr>
          <w:ilvl w:val="0"/>
          <w:numId w:val="4"/>
        </w:numPr>
        <w:spacing w:line="276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>представления о течении времени: смена событий дня, смена частей суток, дней недели, месяцев в году и др.</w:t>
      </w:r>
    </w:p>
    <w:p w:rsidR="00E526FD" w:rsidRDefault="00EB2686">
      <w:pPr>
        <w:pStyle w:val="af3"/>
        <w:widowControl w:val="0"/>
        <w:shd w:val="clear" w:color="auto" w:fill="FFFFFF"/>
        <w:spacing w:line="276" w:lineRule="auto"/>
        <w:ind w:left="0" w:firstLine="0"/>
        <w:jc w:val="center"/>
      </w:pPr>
      <w:r>
        <w:rPr>
          <w:rFonts w:ascii="Times New Roman CYR" w:hAnsi="Times New Roman CYR" w:cs="Times New Roman CYR"/>
          <w:b/>
          <w:color w:val="auto"/>
          <w:szCs w:val="28"/>
        </w:rPr>
        <w:t>М</w:t>
      </w:r>
      <w:r>
        <w:rPr>
          <w:b/>
        </w:rPr>
        <w:t>есто предмета в учебном плане</w:t>
      </w:r>
    </w:p>
    <w:p w:rsidR="00E526FD" w:rsidRDefault="00EB2686">
      <w:pPr>
        <w:pStyle w:val="af3"/>
        <w:widowControl w:val="0"/>
        <w:shd w:val="clear" w:color="auto" w:fill="FFFFFF"/>
        <w:spacing w:line="276" w:lineRule="auto"/>
        <w:ind w:left="0" w:firstLine="0"/>
        <w:jc w:val="left"/>
      </w:pPr>
      <w:r>
        <w:t xml:space="preserve">Учебный план по предмету «Окружающий природный мир» входит в обязательную часть учебного плана, в одну из шести образовательных областей - «Окружающий мир». В учебном плане предмет представлен с расчетом - 2 часа в неделю, 68 часов в год. </w:t>
      </w:r>
    </w:p>
    <w:p w:rsidR="00E526FD" w:rsidRDefault="00E526FD">
      <w:pPr>
        <w:spacing w:line="276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</w:p>
    <w:p w:rsidR="00E526FD" w:rsidRDefault="00EB2686">
      <w:pPr>
        <w:spacing w:after="160" w:line="259" w:lineRule="auto"/>
        <w:ind w:firstLine="0"/>
        <w:jc w:val="center"/>
        <w:rPr>
          <w:rFonts w:eastAsiaTheme="majorEastAsia"/>
          <w:b/>
          <w:sz w:val="32"/>
          <w:szCs w:val="32"/>
        </w:rPr>
      </w:pPr>
      <w:r>
        <w:rPr>
          <w:b/>
          <w:color w:val="auto"/>
          <w:sz w:val="32"/>
          <w:szCs w:val="32"/>
          <w:lang w:eastAsia="ar-SA"/>
        </w:rPr>
        <w:lastRenderedPageBreak/>
        <w:t>Человек</w:t>
      </w:r>
    </w:p>
    <w:p w:rsidR="00E526FD" w:rsidRDefault="00EB2686">
      <w:pPr>
        <w:spacing w:line="276" w:lineRule="auto"/>
        <w:ind w:firstLine="0"/>
        <w:rPr>
          <w:rFonts w:eastAsiaTheme="majorEastAsia"/>
          <w:b/>
          <w:sz w:val="32"/>
          <w:szCs w:val="32"/>
        </w:rPr>
      </w:pPr>
      <w:r>
        <w:rPr>
          <w:color w:val="auto"/>
          <w:szCs w:val="28"/>
          <w:lang w:eastAsia="ar-SA"/>
        </w:rPr>
        <w:t>Содержа</w:t>
      </w:r>
      <w:r>
        <w:rPr>
          <w:color w:val="auto"/>
          <w:szCs w:val="28"/>
          <w:lang w:eastAsia="ar-SA"/>
        </w:rPr>
        <w:t>ние обучения в рамках предмета «Человек» включает формирование представлений о себе как «Я» и своем ближайшем окружении и повышении уровня самостоятельности в процессе самообслуживания,</w:t>
      </w:r>
    </w:p>
    <w:p w:rsidR="00E526FD" w:rsidRDefault="00EB2686">
      <w:pPr>
        <w:spacing w:line="276" w:lineRule="auto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Целью обучения по данному курсу является формирование элементарных пре</w:t>
      </w:r>
      <w:r>
        <w:rPr>
          <w:color w:val="auto"/>
          <w:szCs w:val="28"/>
          <w:lang w:eastAsia="ar-SA"/>
        </w:rPr>
        <w:t>дставлений о себе, родных, близких, социальной принадлежности.</w:t>
      </w:r>
    </w:p>
    <w:p w:rsidR="00E526FD" w:rsidRDefault="00EB2686">
      <w:pPr>
        <w:spacing w:line="276" w:lineRule="auto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Программа по курсу «Человек» ориентирована на практическую направленность знаний, умений и навыков детей с умеренной, тяжелой и глубокой умственной отсталостью, имеющих трудности в формировании</w:t>
      </w:r>
      <w:r>
        <w:rPr>
          <w:color w:val="auto"/>
          <w:szCs w:val="28"/>
          <w:lang w:eastAsia="ar-SA"/>
        </w:rPr>
        <w:t xml:space="preserve"> познавательной, эмоциональной и коммуникативной сферах; способствует поиску эффективных путей преодоления возникающих трудностей в совместной учебно-познавательной деятельности.</w:t>
      </w:r>
    </w:p>
    <w:p w:rsidR="00E526FD" w:rsidRDefault="00EB2686">
      <w:pPr>
        <w:tabs>
          <w:tab w:val="left" w:pos="3840"/>
        </w:tabs>
        <w:spacing w:line="276" w:lineRule="auto"/>
        <w:ind w:firstLine="0"/>
        <w:rPr>
          <w:bCs/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       Рабочая программа учебного предмета «Человек» для 4 класса (вариант 2)</w:t>
      </w:r>
      <w:r>
        <w:rPr>
          <w:color w:val="auto"/>
          <w:szCs w:val="28"/>
          <w:lang w:eastAsia="ar-SA"/>
        </w:rPr>
        <w:t xml:space="preserve"> составлена на основе  адаптированной  основной  образовательной  программы </w:t>
      </w:r>
      <w:r>
        <w:rPr>
          <w:bCs/>
          <w:color w:val="auto"/>
          <w:szCs w:val="28"/>
          <w:lang w:eastAsia="ar-SA"/>
        </w:rPr>
        <w:t xml:space="preserve">для обучающихся с умеренной, тяжелой и глубокой умственной отсталостью (интеллектуальными нарушениями), ТМНР вариант </w:t>
      </w:r>
      <w:r>
        <w:rPr>
          <w:bCs/>
          <w:color w:val="auto"/>
          <w:szCs w:val="28"/>
          <w:lang w:val="en-US" w:eastAsia="ar-SA"/>
        </w:rPr>
        <w:t>II</w:t>
      </w:r>
      <w:r>
        <w:rPr>
          <w:color w:val="auto"/>
          <w:szCs w:val="28"/>
          <w:lang w:eastAsia="ar-SA"/>
        </w:rPr>
        <w:t>, которая является  учебно-методической документацией, опреде</w:t>
      </w:r>
      <w:r>
        <w:rPr>
          <w:color w:val="auto"/>
          <w:szCs w:val="28"/>
          <w:lang w:eastAsia="ar-SA"/>
        </w:rPr>
        <w:t>ляющей рекомендуемые Федеральным государственным образовательным стандартом объем и содержание образования, планируемые результаты освоения образовательной программы, примерные условия образовательной деятельности .</w:t>
      </w:r>
    </w:p>
    <w:p w:rsidR="00E526FD" w:rsidRDefault="00EB2686">
      <w:pPr>
        <w:spacing w:line="276" w:lineRule="auto"/>
        <w:ind w:firstLine="0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ab/>
        <w:t>Программа представлена следующими разде</w:t>
      </w:r>
      <w:r>
        <w:rPr>
          <w:color w:val="auto"/>
          <w:szCs w:val="28"/>
          <w:lang w:eastAsia="ar-SA"/>
        </w:rPr>
        <w:t xml:space="preserve">лами: «Представления о себе», «Семья», «Гигиена тела», «Туалет», «Одевание и раздевание», «Прием пищи». </w:t>
      </w:r>
    </w:p>
    <w:p w:rsidR="00E526FD" w:rsidRDefault="00EB2686">
      <w:pPr>
        <w:spacing w:line="276" w:lineRule="auto"/>
        <w:ind w:firstLine="0"/>
        <w:jc w:val="center"/>
        <w:rPr>
          <w:b/>
          <w:color w:val="auto"/>
          <w:szCs w:val="28"/>
          <w:lang w:eastAsia="ar-SA"/>
        </w:rPr>
      </w:pPr>
      <w:r>
        <w:rPr>
          <w:b/>
          <w:color w:val="auto"/>
          <w:szCs w:val="28"/>
          <w:lang w:eastAsia="ar-SA"/>
        </w:rPr>
        <w:t>Содержание программы</w:t>
      </w:r>
    </w:p>
    <w:p w:rsidR="00E526FD" w:rsidRDefault="00E526FD">
      <w:pPr>
        <w:spacing w:line="276" w:lineRule="auto"/>
        <w:ind w:firstLine="0"/>
        <w:jc w:val="center"/>
        <w:rPr>
          <w:b/>
          <w:color w:val="auto"/>
          <w:szCs w:val="28"/>
          <w:lang w:eastAsia="ar-SA"/>
        </w:rPr>
      </w:pPr>
    </w:p>
    <w:p w:rsidR="00E526FD" w:rsidRDefault="00EB2686">
      <w:pPr>
        <w:spacing w:line="276" w:lineRule="auto"/>
        <w:ind w:firstLine="0"/>
        <w:jc w:val="left"/>
        <w:rPr>
          <w:b/>
          <w:color w:val="auto"/>
          <w:szCs w:val="28"/>
          <w:lang w:eastAsia="ar-SA"/>
        </w:rPr>
      </w:pPr>
      <w:r>
        <w:rPr>
          <w:b/>
          <w:color w:val="auto"/>
          <w:szCs w:val="28"/>
          <w:lang w:eastAsia="ar-SA"/>
        </w:rPr>
        <w:t>Представления о себе (4 ч.)</w:t>
      </w:r>
    </w:p>
    <w:p w:rsidR="00E526FD" w:rsidRDefault="00EB2686">
      <w:pPr>
        <w:spacing w:line="276" w:lineRule="auto"/>
        <w:ind w:right="-185"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Называние своего имени и фамилии. </w:t>
      </w:r>
    </w:p>
    <w:p w:rsidR="00E526FD" w:rsidRDefault="00EB2686">
      <w:pPr>
        <w:spacing w:line="276" w:lineRule="auto"/>
        <w:ind w:right="-185" w:firstLine="708"/>
        <w:rPr>
          <w:bCs/>
          <w:color w:val="auto"/>
          <w:szCs w:val="28"/>
          <w:lang w:eastAsia="ar-SA"/>
        </w:rPr>
      </w:pPr>
      <w:r>
        <w:rPr>
          <w:bCs/>
          <w:color w:val="auto"/>
          <w:szCs w:val="28"/>
          <w:lang w:eastAsia="ar-SA"/>
        </w:rPr>
        <w:t>Идентификация себя как мальчика (девочки).</w:t>
      </w:r>
    </w:p>
    <w:p w:rsidR="00E526FD" w:rsidRDefault="00EB2686">
      <w:pPr>
        <w:spacing w:line="276" w:lineRule="auto"/>
        <w:ind w:right="-185" w:firstLine="708"/>
        <w:rPr>
          <w:color w:val="auto"/>
          <w:szCs w:val="28"/>
          <w:lang w:eastAsia="ar-SA"/>
        </w:rPr>
      </w:pPr>
      <w:r>
        <w:rPr>
          <w:bCs/>
          <w:color w:val="auto"/>
          <w:szCs w:val="28"/>
          <w:lang w:eastAsia="ar-SA"/>
        </w:rPr>
        <w:t xml:space="preserve">Узнавание (различение) </w:t>
      </w:r>
      <w:r>
        <w:rPr>
          <w:color w:val="auto"/>
          <w:szCs w:val="28"/>
          <w:lang w:eastAsia="ar-SA"/>
        </w:rPr>
        <w:t>частей тела.</w:t>
      </w:r>
    </w:p>
    <w:p w:rsidR="00E526FD" w:rsidRDefault="00EB2686">
      <w:pPr>
        <w:spacing w:line="276" w:lineRule="auto"/>
        <w:ind w:right="-185" w:firstLine="708"/>
        <w:rPr>
          <w:color w:val="auto"/>
          <w:szCs w:val="28"/>
          <w:lang w:eastAsia="ar-SA"/>
        </w:rPr>
      </w:pPr>
      <w:r>
        <w:rPr>
          <w:bCs/>
          <w:color w:val="auto"/>
          <w:szCs w:val="28"/>
          <w:lang w:eastAsia="ar-SA"/>
        </w:rPr>
        <w:t xml:space="preserve">Узнавание (различение) частей </w:t>
      </w:r>
      <w:r>
        <w:rPr>
          <w:color w:val="auto"/>
          <w:szCs w:val="28"/>
          <w:lang w:eastAsia="ar-SA"/>
        </w:rPr>
        <w:t xml:space="preserve">лица человека </w:t>
      </w:r>
    </w:p>
    <w:p w:rsidR="00E526FD" w:rsidRDefault="00EB2686">
      <w:pPr>
        <w:spacing w:line="276" w:lineRule="auto"/>
        <w:ind w:right="-185" w:firstLine="708"/>
        <w:rPr>
          <w:bCs/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Знание назначения частей лица. </w:t>
      </w:r>
    </w:p>
    <w:p w:rsidR="00E526FD" w:rsidRDefault="00EB2686">
      <w:pPr>
        <w:spacing w:line="276" w:lineRule="auto"/>
        <w:ind w:right="-185"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Сообщение о состоянии своего здоровья. </w:t>
      </w:r>
    </w:p>
    <w:p w:rsidR="00E526FD" w:rsidRDefault="00EB2686">
      <w:pPr>
        <w:spacing w:line="276" w:lineRule="auto"/>
        <w:ind w:right="-185"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Называние своего возраста.</w:t>
      </w:r>
    </w:p>
    <w:p w:rsidR="00E526FD" w:rsidRDefault="00EB2686">
      <w:pPr>
        <w:spacing w:line="276" w:lineRule="auto"/>
        <w:ind w:right="-185" w:firstLine="0"/>
        <w:rPr>
          <w:b/>
          <w:bCs/>
          <w:color w:val="auto"/>
          <w:szCs w:val="28"/>
          <w:lang w:eastAsia="ar-SA"/>
        </w:rPr>
      </w:pPr>
      <w:r>
        <w:rPr>
          <w:b/>
          <w:bCs/>
          <w:color w:val="auto"/>
          <w:szCs w:val="28"/>
          <w:lang w:eastAsia="ar-SA"/>
        </w:rPr>
        <w:t>Гигиена тела (8 ч.)</w:t>
      </w:r>
    </w:p>
    <w:p w:rsidR="00E526FD" w:rsidRDefault="00EB2686">
      <w:pPr>
        <w:widowControl w:val="0"/>
        <w:spacing w:line="276" w:lineRule="auto"/>
        <w:ind w:left="57" w:firstLine="651"/>
        <w:rPr>
          <w:rFonts w:eastAsia="SimSun" w:cs="Mangal"/>
          <w:color w:val="auto"/>
          <w:szCs w:val="28"/>
          <w:lang w:eastAsia="hi-IN" w:bidi="hi-IN"/>
        </w:rPr>
      </w:pPr>
      <w:r>
        <w:rPr>
          <w:rFonts w:eastAsia="SimSun" w:cs="Mangal"/>
          <w:bCs/>
          <w:color w:val="auto"/>
          <w:szCs w:val="28"/>
          <w:lang w:eastAsia="hi-IN" w:bidi="hi-IN"/>
        </w:rPr>
        <w:t>Р</w:t>
      </w:r>
      <w:r>
        <w:rPr>
          <w:rFonts w:eastAsia="SimSun" w:cs="Mangal"/>
          <w:color w:val="auto"/>
          <w:szCs w:val="28"/>
          <w:lang w:eastAsia="hi-IN" w:bidi="hi-IN"/>
        </w:rPr>
        <w:t xml:space="preserve">азличение вентилей с горячей и холодной водой. </w:t>
      </w:r>
    </w:p>
    <w:p w:rsidR="00E526FD" w:rsidRDefault="00EB2686">
      <w:pPr>
        <w:widowControl w:val="0"/>
        <w:spacing w:line="276" w:lineRule="auto"/>
        <w:ind w:left="57" w:firstLine="651"/>
        <w:rPr>
          <w:rFonts w:eastAsia="SimSun" w:cs="Mangal"/>
          <w:color w:val="auto"/>
          <w:szCs w:val="28"/>
          <w:lang w:eastAsia="hi-IN" w:bidi="hi-IN"/>
        </w:rPr>
      </w:pPr>
      <w:r>
        <w:rPr>
          <w:rFonts w:eastAsia="SimSun" w:cs="Mangal"/>
          <w:color w:val="auto"/>
          <w:szCs w:val="28"/>
          <w:lang w:eastAsia="hi-IN" w:bidi="hi-IN"/>
        </w:rPr>
        <w:t xml:space="preserve">Регулирование напора струи воды. </w:t>
      </w:r>
    </w:p>
    <w:p w:rsidR="00E526FD" w:rsidRDefault="00EB2686">
      <w:pPr>
        <w:widowControl w:val="0"/>
        <w:spacing w:line="276" w:lineRule="auto"/>
        <w:ind w:left="57" w:firstLine="651"/>
        <w:rPr>
          <w:rFonts w:eastAsia="SimSun" w:cs="Mangal"/>
          <w:color w:val="auto"/>
          <w:szCs w:val="28"/>
          <w:lang w:eastAsia="hi-IN" w:bidi="hi-IN"/>
        </w:rPr>
      </w:pPr>
      <w:r>
        <w:rPr>
          <w:rFonts w:eastAsia="SimSun" w:cs="Mangal"/>
          <w:color w:val="auto"/>
          <w:szCs w:val="28"/>
          <w:lang w:eastAsia="hi-IN" w:bidi="hi-IN"/>
        </w:rPr>
        <w:t xml:space="preserve">Вытирание рук полотенцем. </w:t>
      </w:r>
    </w:p>
    <w:p w:rsidR="00E526FD" w:rsidRDefault="00EB2686">
      <w:pPr>
        <w:widowControl w:val="0"/>
        <w:spacing w:line="276" w:lineRule="auto"/>
        <w:ind w:left="57" w:firstLine="651"/>
        <w:rPr>
          <w:rFonts w:eastAsia="SimSun" w:cs="Mangal"/>
          <w:color w:val="auto"/>
          <w:szCs w:val="28"/>
          <w:lang w:eastAsia="hi-IN" w:bidi="hi-IN"/>
        </w:rPr>
      </w:pPr>
      <w:r>
        <w:rPr>
          <w:rFonts w:eastAsia="SimSun" w:cs="Mangal"/>
          <w:color w:val="auto"/>
          <w:szCs w:val="28"/>
          <w:lang w:eastAsia="hi-IN" w:bidi="hi-IN"/>
        </w:rPr>
        <w:t xml:space="preserve">Вытирание лица. </w:t>
      </w:r>
    </w:p>
    <w:p w:rsidR="00E526FD" w:rsidRDefault="00EB2686">
      <w:pPr>
        <w:widowControl w:val="0"/>
        <w:spacing w:line="276" w:lineRule="auto"/>
        <w:ind w:left="57" w:firstLine="651"/>
        <w:rPr>
          <w:rFonts w:eastAsia="SimSun" w:cs="Mangal"/>
          <w:color w:val="auto"/>
          <w:szCs w:val="28"/>
          <w:lang w:eastAsia="hi-IN" w:bidi="hi-IN"/>
        </w:rPr>
      </w:pPr>
      <w:r>
        <w:rPr>
          <w:rFonts w:eastAsia="SimSun" w:cs="Mangal"/>
          <w:color w:val="auto"/>
          <w:szCs w:val="28"/>
          <w:lang w:eastAsia="hi-IN" w:bidi="hi-IN"/>
        </w:rPr>
        <w:lastRenderedPageBreak/>
        <w:t>Соблюдение последовательности действий при мытье и вытирании лица.</w:t>
      </w:r>
    </w:p>
    <w:p w:rsidR="00E526FD" w:rsidRDefault="00EB2686">
      <w:pPr>
        <w:widowControl w:val="0"/>
        <w:spacing w:line="276" w:lineRule="auto"/>
        <w:ind w:left="57" w:firstLine="651"/>
        <w:rPr>
          <w:rFonts w:eastAsia="SimSun" w:cs="Mangal"/>
          <w:color w:val="auto"/>
          <w:szCs w:val="28"/>
          <w:lang w:eastAsia="hi-IN" w:bidi="hi-IN"/>
        </w:rPr>
      </w:pPr>
      <w:r>
        <w:rPr>
          <w:rFonts w:eastAsia="SimSun" w:cs="Mangal"/>
          <w:bCs/>
          <w:color w:val="auto"/>
          <w:szCs w:val="28"/>
          <w:lang w:eastAsia="hi-IN" w:bidi="hi-IN"/>
        </w:rPr>
        <w:t>Ч</w:t>
      </w:r>
      <w:r>
        <w:rPr>
          <w:rFonts w:eastAsia="SimSun" w:cs="Mangal"/>
          <w:color w:val="auto"/>
          <w:szCs w:val="28"/>
          <w:lang w:eastAsia="hi-IN" w:bidi="hi-IN"/>
        </w:rPr>
        <w:t xml:space="preserve">истка зубов. </w:t>
      </w:r>
    </w:p>
    <w:p w:rsidR="00E526FD" w:rsidRDefault="00EB2686">
      <w:pPr>
        <w:widowControl w:val="0"/>
        <w:spacing w:line="276" w:lineRule="auto"/>
        <w:ind w:left="57" w:firstLine="651"/>
        <w:rPr>
          <w:rFonts w:eastAsia="SimSun" w:cs="Mangal"/>
          <w:color w:val="auto"/>
          <w:szCs w:val="28"/>
          <w:lang w:eastAsia="hi-IN" w:bidi="hi-IN"/>
        </w:rPr>
      </w:pPr>
      <w:r>
        <w:rPr>
          <w:rFonts w:eastAsia="SimSun" w:cs="Mangal"/>
          <w:color w:val="auto"/>
          <w:szCs w:val="28"/>
          <w:lang w:eastAsia="hi-IN" w:bidi="hi-IN"/>
        </w:rPr>
        <w:t xml:space="preserve">Полоскание полости рта. </w:t>
      </w:r>
    </w:p>
    <w:p w:rsidR="00E526FD" w:rsidRDefault="00EB2686">
      <w:pPr>
        <w:widowControl w:val="0"/>
        <w:spacing w:line="276" w:lineRule="auto"/>
        <w:ind w:left="57" w:firstLine="651"/>
        <w:rPr>
          <w:rFonts w:eastAsia="SimSun" w:cs="Mangal"/>
          <w:color w:val="auto"/>
          <w:szCs w:val="28"/>
          <w:lang w:eastAsia="hi-IN" w:bidi="hi-IN"/>
        </w:rPr>
      </w:pPr>
      <w:r>
        <w:rPr>
          <w:rFonts w:eastAsia="SimSun" w:cs="Mangal"/>
          <w:color w:val="auto"/>
          <w:szCs w:val="28"/>
          <w:lang w:eastAsia="hi-IN" w:bidi="hi-IN"/>
        </w:rPr>
        <w:t>Соблюдение последовательности действий при чистке зубов и полоскании по</w:t>
      </w:r>
      <w:r>
        <w:rPr>
          <w:rFonts w:eastAsia="SimSun" w:cs="Mangal"/>
          <w:color w:val="auto"/>
          <w:szCs w:val="28"/>
          <w:lang w:eastAsia="hi-IN" w:bidi="hi-IN"/>
        </w:rPr>
        <w:t>лости рта.</w:t>
      </w:r>
    </w:p>
    <w:p w:rsidR="00E526FD" w:rsidRDefault="00EB2686">
      <w:pPr>
        <w:widowControl w:val="0"/>
        <w:spacing w:line="276" w:lineRule="auto"/>
        <w:ind w:left="57" w:firstLine="651"/>
        <w:rPr>
          <w:rFonts w:eastAsia="SimSun" w:cs="Mangal"/>
          <w:bCs/>
          <w:color w:val="auto"/>
          <w:szCs w:val="28"/>
          <w:lang w:eastAsia="hi-IN" w:bidi="hi-IN"/>
        </w:rPr>
      </w:pPr>
      <w:r>
        <w:rPr>
          <w:rFonts w:eastAsia="SimSun" w:cs="Mangal"/>
          <w:color w:val="auto"/>
          <w:szCs w:val="28"/>
          <w:lang w:eastAsia="hi-IN" w:bidi="hi-IN"/>
        </w:rPr>
        <w:t xml:space="preserve">Очищение носового хода. </w:t>
      </w:r>
    </w:p>
    <w:p w:rsidR="00E526FD" w:rsidRDefault="00EB2686">
      <w:pPr>
        <w:widowControl w:val="0"/>
        <w:spacing w:line="276" w:lineRule="auto"/>
        <w:ind w:left="57" w:firstLine="651"/>
        <w:rPr>
          <w:rFonts w:eastAsia="SimSun"/>
          <w:color w:val="auto"/>
          <w:szCs w:val="28"/>
          <w:lang w:eastAsia="hi-IN" w:bidi="hi-IN"/>
        </w:rPr>
      </w:pPr>
      <w:r>
        <w:rPr>
          <w:rFonts w:eastAsia="SimSun" w:cs="Mangal"/>
          <w:bCs/>
          <w:color w:val="auto"/>
          <w:szCs w:val="28"/>
          <w:lang w:eastAsia="hi-IN" w:bidi="hi-IN"/>
        </w:rPr>
        <w:t>Р</w:t>
      </w:r>
      <w:r>
        <w:rPr>
          <w:rFonts w:eastAsia="SimSun" w:cs="Mangal"/>
          <w:color w:val="auto"/>
          <w:szCs w:val="28"/>
          <w:lang w:eastAsia="hi-IN" w:bidi="hi-IN"/>
        </w:rPr>
        <w:t xml:space="preserve">асчесывание волос. </w:t>
      </w:r>
    </w:p>
    <w:p w:rsidR="00E526FD" w:rsidRDefault="00EB2686">
      <w:pPr>
        <w:widowControl w:val="0"/>
        <w:spacing w:line="276" w:lineRule="auto"/>
        <w:ind w:firstLine="708"/>
        <w:rPr>
          <w:rFonts w:ascii="Arial" w:eastAsia="SimSun" w:hAnsi="Arial" w:cs="Mangal"/>
          <w:color w:val="auto"/>
          <w:szCs w:val="28"/>
          <w:lang w:eastAsia="hi-IN" w:bidi="hi-IN"/>
        </w:rPr>
      </w:pPr>
      <w:r>
        <w:rPr>
          <w:rFonts w:eastAsia="SimSun" w:cs="Mangal"/>
          <w:bCs/>
          <w:color w:val="auto"/>
          <w:szCs w:val="28"/>
          <w:lang w:eastAsia="hi-IN" w:bidi="hi-IN"/>
        </w:rPr>
        <w:t>М</w:t>
      </w:r>
      <w:r>
        <w:rPr>
          <w:rFonts w:eastAsia="SimSun" w:cs="Mangal"/>
          <w:color w:val="auto"/>
          <w:szCs w:val="28"/>
          <w:lang w:eastAsia="hi-IN" w:bidi="hi-IN"/>
        </w:rPr>
        <w:t xml:space="preserve">ытье ушей. </w:t>
      </w:r>
    </w:p>
    <w:p w:rsidR="00E526FD" w:rsidRDefault="00EB2686">
      <w:pPr>
        <w:spacing w:line="276" w:lineRule="auto"/>
        <w:ind w:firstLine="0"/>
        <w:rPr>
          <w:b/>
          <w:bCs/>
          <w:color w:val="auto"/>
          <w:szCs w:val="28"/>
          <w:lang w:eastAsia="ar-SA"/>
        </w:rPr>
      </w:pPr>
      <w:r>
        <w:rPr>
          <w:b/>
          <w:bCs/>
          <w:color w:val="auto"/>
          <w:szCs w:val="28"/>
          <w:lang w:eastAsia="ar-SA"/>
        </w:rPr>
        <w:t>Обращение с одеждой и обувью (5 ч.)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Узнавание (различение) предметов одежды.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 Знание назначения предметов одежды. 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Узнавание (различение) деталей предметов одежды.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 Узнавание (различение) предметов обуви.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 Узнавание (различение) головных 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Знание назначения головных уборов. 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Различение сезонной одежды (зимняя, летняя, демисезонная). 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Расстегивание (развязывание) липучки (молнии, пуговицы, ремня, кнопки, шнурка). 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Снятие предмета одежды. </w:t>
      </w:r>
    </w:p>
    <w:p w:rsidR="00E526FD" w:rsidRDefault="00EB2686">
      <w:pPr>
        <w:spacing w:line="276" w:lineRule="auto"/>
        <w:ind w:firstLine="0"/>
        <w:jc w:val="left"/>
        <w:rPr>
          <w:color w:val="auto"/>
          <w:szCs w:val="28"/>
          <w:lang w:eastAsia="ar-SA"/>
        </w:rPr>
      </w:pPr>
      <w:r>
        <w:rPr>
          <w:b/>
          <w:color w:val="auto"/>
          <w:szCs w:val="28"/>
          <w:lang w:eastAsia="ar-SA"/>
        </w:rPr>
        <w:t>Прием пищи (5 ч.)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Сообщение о желании пить. 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Питье из кружки (стакана).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 Наливание жидкости в кружку. 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Сообщение о желании есть. 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Еда ложкой, вилкой.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 Использование салфетки во время приема пищи. </w:t>
      </w:r>
    </w:p>
    <w:p w:rsidR="00E526FD" w:rsidRDefault="00EB2686">
      <w:pPr>
        <w:spacing w:line="276" w:lineRule="auto"/>
        <w:ind w:firstLine="0"/>
        <w:jc w:val="left"/>
        <w:rPr>
          <w:b/>
          <w:color w:val="auto"/>
          <w:szCs w:val="28"/>
          <w:lang w:eastAsia="ar-SA"/>
        </w:rPr>
      </w:pPr>
      <w:r>
        <w:rPr>
          <w:b/>
          <w:color w:val="auto"/>
          <w:szCs w:val="28"/>
          <w:lang w:eastAsia="ar-SA"/>
        </w:rPr>
        <w:t>Семья (3 ч.)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Узнавание (различение</w:t>
      </w:r>
      <w:r>
        <w:rPr>
          <w:color w:val="auto"/>
          <w:szCs w:val="28"/>
          <w:lang w:eastAsia="ar-SA"/>
        </w:rPr>
        <w:t xml:space="preserve">) членов семьи. 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Определение своей социальной роли в семье. </w:t>
      </w:r>
    </w:p>
    <w:p w:rsidR="00E526FD" w:rsidRDefault="00EB2686">
      <w:pPr>
        <w:spacing w:line="276" w:lineRule="auto"/>
        <w:ind w:firstLine="708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Различение  социальных ролей членов семьи. </w:t>
      </w:r>
    </w:p>
    <w:p w:rsidR="00E526FD" w:rsidRDefault="00EB2686">
      <w:pPr>
        <w:spacing w:line="276" w:lineRule="auto"/>
        <w:ind w:left="708" w:firstLine="0"/>
        <w:jc w:val="center"/>
        <w:rPr>
          <w:b/>
        </w:rPr>
      </w:pPr>
      <w:r>
        <w:rPr>
          <w:b/>
        </w:rPr>
        <w:t>Место предмета в учебном плане</w:t>
      </w:r>
    </w:p>
    <w:p w:rsidR="00E526FD" w:rsidRDefault="00EB2686">
      <w:pPr>
        <w:spacing w:line="276" w:lineRule="auto"/>
        <w:ind w:firstLine="709"/>
      </w:pPr>
      <w:r>
        <w:t xml:space="preserve">Учебный план по предмету «Человек» входит в обязательную часть учебного плана, в одну из шести образовательных областей </w:t>
      </w:r>
      <w:r>
        <w:t xml:space="preserve">- «Окружающий мир». В учебном плане предмет представлен с расчетом - 1 час в неделю, 34 часа в год. </w:t>
      </w:r>
    </w:p>
    <w:p w:rsidR="00E526FD" w:rsidRDefault="00E526FD">
      <w:pPr>
        <w:spacing w:line="276" w:lineRule="auto"/>
        <w:ind w:firstLine="709"/>
      </w:pPr>
    </w:p>
    <w:p w:rsidR="00E526FD" w:rsidRDefault="00E526FD">
      <w:pPr>
        <w:spacing w:line="276" w:lineRule="auto"/>
        <w:ind w:firstLine="709"/>
      </w:pPr>
    </w:p>
    <w:p w:rsidR="00E526FD" w:rsidRDefault="00E526FD">
      <w:pPr>
        <w:spacing w:line="276" w:lineRule="auto"/>
        <w:ind w:firstLine="708"/>
        <w:jc w:val="center"/>
      </w:pPr>
    </w:p>
    <w:p w:rsidR="00E526FD" w:rsidRDefault="00EB2686">
      <w:pPr>
        <w:spacing w:line="276" w:lineRule="auto"/>
        <w:ind w:firstLine="708"/>
        <w:rPr>
          <w:b/>
          <w:color w:val="auto"/>
          <w:sz w:val="32"/>
          <w:szCs w:val="32"/>
          <w:lang w:eastAsia="ar-SA"/>
        </w:rPr>
      </w:pPr>
      <w:r>
        <w:rPr>
          <w:b/>
          <w:color w:val="auto"/>
          <w:sz w:val="32"/>
          <w:szCs w:val="32"/>
          <w:lang w:eastAsia="ar-SA"/>
        </w:rPr>
        <w:lastRenderedPageBreak/>
        <w:t xml:space="preserve">                                        Домоводство </w:t>
      </w:r>
    </w:p>
    <w:p w:rsidR="00E526FD" w:rsidRDefault="00E526FD">
      <w:pPr>
        <w:spacing w:line="276" w:lineRule="auto"/>
        <w:ind w:firstLine="708"/>
        <w:jc w:val="center"/>
        <w:rPr>
          <w:b/>
          <w:color w:val="auto"/>
          <w:sz w:val="32"/>
          <w:szCs w:val="32"/>
          <w:lang w:eastAsia="ar-SA"/>
        </w:rPr>
      </w:pPr>
    </w:p>
    <w:p w:rsidR="00E526FD" w:rsidRDefault="00EB2686">
      <w:pPr>
        <w:tabs>
          <w:tab w:val="left" w:pos="2173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 Пояснительная записка</w:t>
      </w:r>
    </w:p>
    <w:p w:rsidR="00E526FD" w:rsidRDefault="00E526FD">
      <w:pPr>
        <w:tabs>
          <w:tab w:val="left" w:pos="2173"/>
        </w:tabs>
        <w:spacing w:line="240" w:lineRule="auto"/>
        <w:ind w:firstLine="0"/>
        <w:jc w:val="center"/>
        <w:rPr>
          <w:b/>
          <w:szCs w:val="28"/>
        </w:rPr>
      </w:pPr>
    </w:p>
    <w:p w:rsidR="00E526FD" w:rsidRDefault="00EB2686">
      <w:pPr>
        <w:spacing w:line="240" w:lineRule="auto"/>
        <w:ind w:firstLine="0"/>
        <w:rPr>
          <w:szCs w:val="28"/>
        </w:rPr>
      </w:pPr>
      <w:r>
        <w:rPr>
          <w:szCs w:val="28"/>
        </w:rPr>
        <w:t>Рабочая программа по предмету «Домоводство» для 6</w:t>
      </w:r>
      <w:r>
        <w:rPr>
          <w:szCs w:val="28"/>
        </w:rPr>
        <w:t xml:space="preserve"> класса разработана в соответствии с требованиями федерального государственного образовательного стандарта.  В условиях введения федеральных государственных образовательных стандартов образования выступают следующие документы: </w:t>
      </w:r>
    </w:p>
    <w:p w:rsidR="00E526FD" w:rsidRDefault="00EB2686">
      <w:pPr>
        <w:spacing w:line="240" w:lineRule="auto"/>
        <w:ind w:firstLine="709"/>
        <w:rPr>
          <w:szCs w:val="28"/>
        </w:rPr>
      </w:pPr>
      <w:r>
        <w:rPr>
          <w:szCs w:val="28"/>
        </w:rPr>
        <w:t>1.  Закон Российской Федерац</w:t>
      </w:r>
      <w:r>
        <w:rPr>
          <w:szCs w:val="28"/>
        </w:rPr>
        <w:t xml:space="preserve">ии «Об образовании» (в действующей редакции) от 29декабря 2012г. No 273 ФЗ </w:t>
      </w:r>
    </w:p>
    <w:p w:rsidR="00E526FD" w:rsidRDefault="00EB2686">
      <w:pPr>
        <w:shd w:val="clear" w:color="auto" w:fill="FFFFFF"/>
        <w:spacing w:line="240" w:lineRule="auto"/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2.  Приказ Министерства образования и науки Российской федерации от 19.12.2014г. №1599 «Об утверждении Федерального Государственного образовательного стандарта образования обучающи</w:t>
      </w:r>
      <w:r>
        <w:rPr>
          <w:color w:val="000000" w:themeColor="text1"/>
          <w:szCs w:val="28"/>
        </w:rPr>
        <w:t>хся с умственной отсталостью (интеллектуальными нарушениями).</w:t>
      </w:r>
    </w:p>
    <w:p w:rsidR="00E526FD" w:rsidRDefault="00EB2686">
      <w:pPr>
        <w:spacing w:line="240" w:lineRule="auto"/>
        <w:ind w:firstLine="709"/>
        <w:rPr>
          <w:szCs w:val="28"/>
          <w:lang w:eastAsia="ar-SA"/>
        </w:rPr>
      </w:pPr>
      <w:r>
        <w:rPr>
          <w:szCs w:val="28"/>
          <w:lang w:eastAsia="ar-SA"/>
        </w:rPr>
        <w:t>Обучение ребенка с умственной отсталостью, с ТМНР ведению домашнего хозяйства является важным направлением подготовки к самостоятельной жизни. Благодаря занятиям по домоводству реализуется возможность посильного участия ребенка в работе по дому, воспитывае</w:t>
      </w:r>
      <w:r>
        <w:rPr>
          <w:szCs w:val="28"/>
          <w:lang w:eastAsia="ar-SA"/>
        </w:rPr>
        <w:t xml:space="preserve">тся потребность устраивать свой быт в соответствии с общепринятыми нормами и правилами. Овладение простейшими хозяйственно – бытовыми навыками не только снижает зависимость ребёнка от окружающих, но и укрепляет его уверенность в своих силах. </w:t>
      </w:r>
    </w:p>
    <w:p w:rsidR="00E526FD" w:rsidRDefault="00EB2686">
      <w:pPr>
        <w:spacing w:line="240" w:lineRule="auto"/>
        <w:ind w:firstLine="0"/>
        <w:rPr>
          <w:szCs w:val="28"/>
          <w:lang w:eastAsia="ar-SA"/>
        </w:rPr>
      </w:pPr>
      <w:r>
        <w:rPr>
          <w:b/>
          <w:szCs w:val="28"/>
          <w:lang w:eastAsia="ar-SA"/>
        </w:rPr>
        <w:t>Цель программ</w:t>
      </w:r>
      <w:r>
        <w:rPr>
          <w:b/>
          <w:szCs w:val="28"/>
          <w:lang w:eastAsia="ar-SA"/>
        </w:rPr>
        <w:t xml:space="preserve">ы: </w:t>
      </w:r>
      <w:r>
        <w:rPr>
          <w:szCs w:val="28"/>
          <w:lang w:eastAsia="ar-SA"/>
        </w:rPr>
        <w:t xml:space="preserve">формирование необходимых для самореализации и жизни в обществе практических представлений, умений и навыков, позволяющих достичь обучающемуся максимально возможной самостоятельности в выполнении хозяйственно-бытовой деятельности. </w:t>
      </w:r>
    </w:p>
    <w:p w:rsidR="00E526FD" w:rsidRDefault="00EB2686">
      <w:pPr>
        <w:spacing w:line="240" w:lineRule="auto"/>
        <w:ind w:firstLine="0"/>
        <w:rPr>
          <w:b/>
          <w:szCs w:val="28"/>
          <w:lang w:eastAsia="ar-SA"/>
        </w:rPr>
      </w:pPr>
      <w:r>
        <w:rPr>
          <w:rFonts w:eastAsiaTheme="majorEastAsia"/>
          <w:b/>
          <w:szCs w:val="28"/>
        </w:rPr>
        <w:t>Задачи программы:</w:t>
      </w:r>
    </w:p>
    <w:p w:rsidR="00E526FD" w:rsidRDefault="00EB2686" w:rsidP="00EB2686">
      <w:pPr>
        <w:numPr>
          <w:ilvl w:val="0"/>
          <w:numId w:val="21"/>
        </w:numPr>
        <w:tabs>
          <w:tab w:val="num" w:pos="426"/>
        </w:tabs>
        <w:spacing w:after="160" w:line="240" w:lineRule="auto"/>
        <w:ind w:left="426" w:hanging="426"/>
        <w:contextualSpacing/>
        <w:jc w:val="left"/>
        <w:rPr>
          <w:szCs w:val="28"/>
        </w:rPr>
      </w:pPr>
      <w:r>
        <w:rPr>
          <w:szCs w:val="28"/>
        </w:rPr>
        <w:t>форм</w:t>
      </w:r>
      <w:r>
        <w:rPr>
          <w:szCs w:val="28"/>
        </w:rPr>
        <w:t>ировать и укреплять знания и умения, способствующие социальной адаптации обучающихся;</w:t>
      </w:r>
    </w:p>
    <w:p w:rsidR="00E526FD" w:rsidRDefault="00EB2686" w:rsidP="00EB2686">
      <w:pPr>
        <w:numPr>
          <w:ilvl w:val="0"/>
          <w:numId w:val="21"/>
        </w:numPr>
        <w:tabs>
          <w:tab w:val="num" w:pos="426"/>
        </w:tabs>
        <w:spacing w:after="160" w:line="240" w:lineRule="auto"/>
        <w:ind w:left="426" w:hanging="426"/>
        <w:contextualSpacing/>
        <w:jc w:val="left"/>
        <w:rPr>
          <w:szCs w:val="28"/>
        </w:rPr>
      </w:pPr>
      <w:r>
        <w:rPr>
          <w:szCs w:val="28"/>
        </w:rPr>
        <w:t>развивать умения, необходимые для осуществления своей жизнедеятельности в режиме самостоятельности; формировать бытовые навыки;</w:t>
      </w:r>
    </w:p>
    <w:p w:rsidR="00E526FD" w:rsidRDefault="00EB2686" w:rsidP="00EB2686">
      <w:pPr>
        <w:numPr>
          <w:ilvl w:val="0"/>
          <w:numId w:val="21"/>
        </w:numPr>
        <w:tabs>
          <w:tab w:val="num" w:pos="426"/>
          <w:tab w:val="num" w:pos="1080"/>
        </w:tabs>
        <w:spacing w:after="160" w:line="240" w:lineRule="auto"/>
        <w:ind w:left="426" w:hanging="426"/>
        <w:jc w:val="left"/>
        <w:rPr>
          <w:szCs w:val="28"/>
        </w:rPr>
      </w:pPr>
      <w:r>
        <w:rPr>
          <w:szCs w:val="28"/>
        </w:rPr>
        <w:t>повышать у обучающихся уровень познаватель</w:t>
      </w:r>
      <w:r>
        <w:rPr>
          <w:szCs w:val="28"/>
        </w:rPr>
        <w:t>ной активности и расширять объем имеющихся знаний и представлений об окружающем мире;</w:t>
      </w:r>
    </w:p>
    <w:p w:rsidR="00E526FD" w:rsidRDefault="00EB2686" w:rsidP="00EB2686">
      <w:pPr>
        <w:numPr>
          <w:ilvl w:val="0"/>
          <w:numId w:val="21"/>
        </w:numPr>
        <w:tabs>
          <w:tab w:val="num" w:pos="426"/>
          <w:tab w:val="num" w:pos="1080"/>
        </w:tabs>
        <w:spacing w:after="160" w:line="240" w:lineRule="auto"/>
        <w:ind w:left="426" w:hanging="426"/>
        <w:jc w:val="left"/>
        <w:rPr>
          <w:szCs w:val="28"/>
        </w:rPr>
      </w:pPr>
      <w:r>
        <w:rPr>
          <w:szCs w:val="28"/>
        </w:rPr>
        <w:t>воспитывать у обучающихся позитивные качества характера: общительность, трудолюбие, аккуратность, дисциплинированность, отзывчивость, настойчивость, ответственность.</w:t>
      </w:r>
    </w:p>
    <w:p w:rsidR="00E526FD" w:rsidRDefault="00EB2686" w:rsidP="00EB2686">
      <w:pPr>
        <w:numPr>
          <w:ilvl w:val="0"/>
          <w:numId w:val="21"/>
        </w:numPr>
        <w:tabs>
          <w:tab w:val="num" w:pos="426"/>
          <w:tab w:val="num" w:pos="1080"/>
        </w:tabs>
        <w:spacing w:after="160" w:line="240" w:lineRule="auto"/>
        <w:ind w:left="426" w:hanging="426"/>
        <w:jc w:val="left"/>
        <w:rPr>
          <w:szCs w:val="28"/>
        </w:rPr>
      </w:pPr>
      <w:r>
        <w:rPr>
          <w:szCs w:val="28"/>
          <w:lang w:eastAsia="ar-SA"/>
        </w:rPr>
        <w:t>разв</w:t>
      </w:r>
      <w:r>
        <w:rPr>
          <w:szCs w:val="28"/>
          <w:lang w:eastAsia="ar-SA"/>
        </w:rPr>
        <w:t>ивать действия по приготовлению пищи, осуществлению покупок, уборке помещения и территории, уходу за вещами</w:t>
      </w:r>
      <w:r>
        <w:rPr>
          <w:szCs w:val="28"/>
        </w:rPr>
        <w:t>, которые в последующем учащиеся смогут применять как в быту, так и в последующей трудовой деятельности.</w:t>
      </w:r>
    </w:p>
    <w:p w:rsidR="00E526FD" w:rsidRDefault="00E526FD">
      <w:pPr>
        <w:spacing w:line="240" w:lineRule="auto"/>
        <w:ind w:firstLine="0"/>
        <w:rPr>
          <w:szCs w:val="28"/>
          <w:lang w:eastAsia="ar-SA"/>
        </w:rPr>
      </w:pPr>
    </w:p>
    <w:p w:rsidR="00E526FD" w:rsidRDefault="00EB2686" w:rsidP="00EB2686">
      <w:pPr>
        <w:keepNext/>
        <w:keepLines/>
        <w:numPr>
          <w:ilvl w:val="0"/>
          <w:numId w:val="23"/>
        </w:numPr>
        <w:spacing w:after="160" w:line="240" w:lineRule="auto"/>
        <w:ind w:left="851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Общая характеристика учебного предмета</w:t>
      </w:r>
    </w:p>
    <w:p w:rsidR="00E526FD" w:rsidRDefault="00EB2686">
      <w:pPr>
        <w:shd w:val="clear" w:color="auto" w:fill="FFFFFF"/>
        <w:spacing w:line="240" w:lineRule="auto"/>
        <w:ind w:firstLine="708"/>
        <w:rPr>
          <w:szCs w:val="28"/>
        </w:rPr>
      </w:pPr>
      <w:r>
        <w:rPr>
          <w:szCs w:val="28"/>
        </w:rPr>
        <w:t xml:space="preserve">Содержание рабочей программы соответствует адаптированной основной общеобразовательной программе для обучающихся с умственной отсталостью (вариант 2) </w:t>
      </w:r>
    </w:p>
    <w:p w:rsidR="00E526FD" w:rsidRDefault="00EB2686">
      <w:pPr>
        <w:spacing w:line="240" w:lineRule="auto"/>
        <w:ind w:firstLine="360"/>
        <w:rPr>
          <w:rFonts w:eastAsia="Calibri"/>
          <w:szCs w:val="28"/>
        </w:rPr>
      </w:pPr>
      <w:r>
        <w:rPr>
          <w:szCs w:val="28"/>
        </w:rPr>
        <w:t>Занятия по данной программе проводятся в форме урока (40 мин).</w:t>
      </w:r>
      <w:r>
        <w:rPr>
          <w:rFonts w:eastAsia="Calibri"/>
          <w:szCs w:val="28"/>
        </w:rPr>
        <w:t xml:space="preserve"> Виды деятельности: дидактическая игра, опр</w:t>
      </w:r>
      <w:r>
        <w:rPr>
          <w:rFonts w:eastAsia="Calibri"/>
          <w:szCs w:val="28"/>
        </w:rPr>
        <w:t>ос, практические упражнения, экскурсия, беседа, сюжетно – ролевая игра, решение ситуационных задач.</w:t>
      </w:r>
    </w:p>
    <w:p w:rsidR="00E526FD" w:rsidRDefault="00EB2686">
      <w:pPr>
        <w:spacing w:line="240" w:lineRule="auto"/>
        <w:ind w:left="-142" w:right="135" w:firstLine="568"/>
        <w:rPr>
          <w:szCs w:val="28"/>
        </w:rPr>
      </w:pPr>
      <w:r>
        <w:rPr>
          <w:szCs w:val="28"/>
        </w:rPr>
        <w:t>Программа рассчитана на 5 часовые занятия в неделю (170 часов). Возможно уменьшение количества часов в зависимости от изменения годового календарного учебно</w:t>
      </w:r>
      <w:r>
        <w:rPr>
          <w:szCs w:val="28"/>
        </w:rPr>
        <w:t xml:space="preserve">го графика, сроков каникул, выпадения уроков на праздничные дни. Возможно уменьшение количества часов в зависимости от изменения годового календарного учебного графика, сроков каникул, выпадения уроков на праздничные дни. </w:t>
      </w:r>
    </w:p>
    <w:p w:rsidR="00E526FD" w:rsidRDefault="00EB2686" w:rsidP="00EB2686">
      <w:pPr>
        <w:keepNext/>
        <w:keepLines/>
        <w:numPr>
          <w:ilvl w:val="0"/>
          <w:numId w:val="23"/>
        </w:numPr>
        <w:spacing w:after="160" w:line="240" w:lineRule="auto"/>
        <w:ind w:left="2628"/>
        <w:jc w:val="left"/>
        <w:outlineLvl w:val="0"/>
        <w:rPr>
          <w:b/>
          <w:bCs/>
          <w:szCs w:val="28"/>
        </w:rPr>
      </w:pPr>
      <w:r>
        <w:rPr>
          <w:b/>
          <w:bCs/>
          <w:szCs w:val="28"/>
        </w:rPr>
        <w:t>Место предмета в учебном плане</w:t>
      </w:r>
    </w:p>
    <w:p w:rsidR="00E526FD" w:rsidRDefault="00EB2686">
      <w:pPr>
        <w:spacing w:line="240" w:lineRule="auto"/>
        <w:ind w:right="-1" w:firstLine="567"/>
        <w:rPr>
          <w:szCs w:val="28"/>
        </w:rPr>
      </w:pPr>
      <w:r>
        <w:rPr>
          <w:szCs w:val="28"/>
        </w:rPr>
        <w:t>Да</w:t>
      </w:r>
      <w:r>
        <w:rPr>
          <w:szCs w:val="28"/>
        </w:rPr>
        <w:t xml:space="preserve">нная программа реализуется в рамках адаптированной основной общеобразовательной программы в предметной области учебного плана для обучающихся с ТМНР. </w:t>
      </w:r>
      <w:r>
        <w:rPr>
          <w:bCs/>
          <w:szCs w:val="28"/>
        </w:rPr>
        <w:t xml:space="preserve">Данная программа соответствует Государственному образовательному стандарту, </w:t>
      </w:r>
      <w:r>
        <w:rPr>
          <w:szCs w:val="28"/>
        </w:rPr>
        <w:t>детализирует и раскрывает соде</w:t>
      </w:r>
      <w:r>
        <w:rPr>
          <w:szCs w:val="28"/>
        </w:rPr>
        <w:t>ржание ФГОС общего образования, определяет общую стратегию обучения, воспитания и развития обучающихся средствами учебного предмета «Домоводство».  На изучение предмета отводится 5 часов в неделю (170 часов в год).</w:t>
      </w:r>
    </w:p>
    <w:p w:rsidR="00E526FD" w:rsidRDefault="00EB2686" w:rsidP="00EB2686">
      <w:pPr>
        <w:keepNext/>
        <w:keepLines/>
        <w:numPr>
          <w:ilvl w:val="0"/>
          <w:numId w:val="23"/>
        </w:numPr>
        <w:spacing w:after="160" w:line="240" w:lineRule="auto"/>
        <w:ind w:left="2628"/>
        <w:jc w:val="left"/>
        <w:outlineLvl w:val="0"/>
        <w:rPr>
          <w:b/>
          <w:bCs/>
          <w:szCs w:val="28"/>
        </w:rPr>
      </w:pPr>
      <w:r>
        <w:rPr>
          <w:b/>
          <w:bCs/>
          <w:szCs w:val="28"/>
        </w:rPr>
        <w:t>Содержание программы</w:t>
      </w:r>
    </w:p>
    <w:p w:rsidR="00E526FD" w:rsidRDefault="00EB2686">
      <w:pPr>
        <w:spacing w:line="240" w:lineRule="auto"/>
        <w:ind w:firstLine="357"/>
        <w:rPr>
          <w:rFonts w:eastAsia="Calibri"/>
          <w:szCs w:val="28"/>
        </w:rPr>
      </w:pPr>
      <w:r>
        <w:rPr>
          <w:rFonts w:eastAsia="Calibri"/>
          <w:szCs w:val="28"/>
        </w:rPr>
        <w:t>Основные содержатель</w:t>
      </w:r>
      <w:r>
        <w:rPr>
          <w:rFonts w:eastAsia="Calibri"/>
          <w:szCs w:val="28"/>
        </w:rPr>
        <w:t>ные линии курса «Домоводство» представлены разделами:</w:t>
      </w:r>
    </w:p>
    <w:p w:rsidR="00E526FD" w:rsidRDefault="00EB2686" w:rsidP="00EB2686">
      <w:pPr>
        <w:numPr>
          <w:ilvl w:val="0"/>
          <w:numId w:val="22"/>
        </w:numPr>
        <w:spacing w:after="160" w:line="240" w:lineRule="auto"/>
        <w:ind w:left="714" w:hanging="357"/>
        <w:jc w:val="left"/>
        <w:rPr>
          <w:rFonts w:eastAsia="Calibri"/>
          <w:szCs w:val="28"/>
        </w:rPr>
      </w:pPr>
      <w:r>
        <w:rPr>
          <w:rFonts w:eastAsia="Calibri"/>
          <w:szCs w:val="28"/>
        </w:rPr>
        <w:t xml:space="preserve">«Правила поведения» </w:t>
      </w:r>
    </w:p>
    <w:p w:rsidR="00E526FD" w:rsidRDefault="00EB2686" w:rsidP="00EB2686">
      <w:pPr>
        <w:numPr>
          <w:ilvl w:val="0"/>
          <w:numId w:val="22"/>
        </w:numPr>
        <w:spacing w:after="160" w:line="240" w:lineRule="auto"/>
        <w:ind w:left="714" w:hanging="357"/>
        <w:jc w:val="left"/>
        <w:rPr>
          <w:rFonts w:eastAsia="Calibri"/>
          <w:szCs w:val="28"/>
        </w:rPr>
      </w:pPr>
      <w:r>
        <w:rPr>
          <w:rFonts w:eastAsia="Calibri"/>
          <w:szCs w:val="28"/>
        </w:rPr>
        <w:t>«Личная гигиена»</w:t>
      </w:r>
    </w:p>
    <w:p w:rsidR="00E526FD" w:rsidRDefault="00EB2686" w:rsidP="00EB2686">
      <w:pPr>
        <w:numPr>
          <w:ilvl w:val="0"/>
          <w:numId w:val="22"/>
        </w:numPr>
        <w:spacing w:after="160" w:line="240" w:lineRule="auto"/>
        <w:ind w:left="714" w:hanging="357"/>
        <w:jc w:val="left"/>
        <w:rPr>
          <w:rFonts w:eastAsia="Calibri"/>
          <w:szCs w:val="28"/>
        </w:rPr>
      </w:pPr>
      <w:r>
        <w:rPr>
          <w:rFonts w:eastAsia="Calibri"/>
          <w:szCs w:val="28"/>
        </w:rPr>
        <w:t>«Правила безопасности.»</w:t>
      </w:r>
    </w:p>
    <w:p w:rsidR="00E526FD" w:rsidRDefault="00EB2686" w:rsidP="00EB2686">
      <w:pPr>
        <w:numPr>
          <w:ilvl w:val="0"/>
          <w:numId w:val="22"/>
        </w:numPr>
        <w:spacing w:after="160" w:line="240" w:lineRule="auto"/>
        <w:ind w:left="714" w:hanging="357"/>
        <w:jc w:val="left"/>
        <w:rPr>
          <w:rFonts w:eastAsia="Calibri"/>
          <w:szCs w:val="28"/>
        </w:rPr>
      </w:pPr>
      <w:r>
        <w:rPr>
          <w:rFonts w:eastAsia="Calibri"/>
          <w:szCs w:val="28"/>
        </w:rPr>
        <w:t xml:space="preserve">«Уход за вещами» </w:t>
      </w:r>
    </w:p>
    <w:p w:rsidR="00E526FD" w:rsidRDefault="00EB2686" w:rsidP="00EB2686">
      <w:pPr>
        <w:numPr>
          <w:ilvl w:val="0"/>
          <w:numId w:val="22"/>
        </w:numPr>
        <w:spacing w:after="160" w:line="240" w:lineRule="auto"/>
        <w:ind w:left="714" w:hanging="357"/>
        <w:jc w:val="left"/>
        <w:rPr>
          <w:rFonts w:eastAsia="Calibri"/>
          <w:szCs w:val="28"/>
        </w:rPr>
      </w:pPr>
      <w:r>
        <w:rPr>
          <w:rFonts w:eastAsia="Calibri"/>
          <w:szCs w:val="28"/>
        </w:rPr>
        <w:t>«Правила уборки»</w:t>
      </w:r>
    </w:p>
    <w:p w:rsidR="00E526FD" w:rsidRDefault="00EB2686" w:rsidP="00EB2686">
      <w:pPr>
        <w:numPr>
          <w:ilvl w:val="0"/>
          <w:numId w:val="22"/>
        </w:numPr>
        <w:spacing w:after="160" w:line="240" w:lineRule="auto"/>
        <w:ind w:left="714" w:hanging="357"/>
        <w:jc w:val="left"/>
        <w:rPr>
          <w:rFonts w:eastAsia="Calibri"/>
          <w:szCs w:val="28"/>
        </w:rPr>
      </w:pPr>
      <w:r>
        <w:rPr>
          <w:rFonts w:eastAsia="Calibri"/>
          <w:szCs w:val="28"/>
        </w:rPr>
        <w:t>«Обращение с кухонным инвентарем»</w:t>
      </w:r>
    </w:p>
    <w:p w:rsidR="00E526FD" w:rsidRDefault="00EB2686" w:rsidP="00EB2686">
      <w:pPr>
        <w:numPr>
          <w:ilvl w:val="0"/>
          <w:numId w:val="22"/>
        </w:numPr>
        <w:spacing w:after="160" w:line="240" w:lineRule="auto"/>
        <w:ind w:left="714" w:hanging="357"/>
        <w:jc w:val="left"/>
        <w:rPr>
          <w:rFonts w:eastAsia="Calibri"/>
          <w:szCs w:val="28"/>
        </w:rPr>
      </w:pPr>
      <w:r>
        <w:rPr>
          <w:rFonts w:eastAsia="Calibri"/>
          <w:szCs w:val="28"/>
        </w:rPr>
        <w:t>«Приготовление пищи»</w:t>
      </w:r>
    </w:p>
    <w:p w:rsidR="00E526FD" w:rsidRDefault="00EB2686">
      <w:pPr>
        <w:spacing w:line="240" w:lineRule="auto"/>
        <w:ind w:right="135" w:firstLine="0"/>
        <w:rPr>
          <w:rFonts w:eastAsia="Calibri"/>
          <w:b/>
          <w:szCs w:val="28"/>
          <w:lang w:eastAsia="ar-SA"/>
        </w:rPr>
      </w:pPr>
      <w:r>
        <w:rPr>
          <w:szCs w:val="28"/>
        </w:rPr>
        <w:t>На каждый изучаемый раздел отведено определенное к</w:t>
      </w:r>
      <w:r>
        <w:rPr>
          <w:szCs w:val="28"/>
        </w:rPr>
        <w:t>оличество часов, указанное в тематическом плане, которое может меняться (увеличиваться или уменьшаться) в зависимости от уровня усвоения темы учащимися, поэтому важно неоднократное повторение, закрепление пройденного материала.</w:t>
      </w:r>
      <w:r>
        <w:rPr>
          <w:rFonts w:eastAsia="Calibri"/>
          <w:b/>
          <w:szCs w:val="28"/>
          <w:lang w:eastAsia="ar-SA"/>
        </w:rPr>
        <w:t xml:space="preserve"> </w:t>
      </w:r>
    </w:p>
    <w:p w:rsidR="00E526FD" w:rsidRDefault="00EB2686" w:rsidP="00EB2686">
      <w:pPr>
        <w:keepNext/>
        <w:keepLines/>
        <w:numPr>
          <w:ilvl w:val="0"/>
          <w:numId w:val="23"/>
        </w:numPr>
        <w:spacing w:after="160" w:line="240" w:lineRule="auto"/>
        <w:ind w:left="2628"/>
        <w:jc w:val="left"/>
        <w:outlineLvl w:val="0"/>
        <w:rPr>
          <w:b/>
          <w:bCs/>
          <w:i/>
          <w:szCs w:val="28"/>
        </w:rPr>
      </w:pPr>
      <w:r>
        <w:rPr>
          <w:b/>
          <w:bCs/>
          <w:szCs w:val="28"/>
        </w:rPr>
        <w:lastRenderedPageBreak/>
        <w:t>Тематическое планирование</w:t>
      </w:r>
      <w:r>
        <w:rPr>
          <w:b/>
          <w:bCs/>
          <w:i/>
          <w:szCs w:val="28"/>
        </w:rPr>
        <w:t xml:space="preserve"> </w:t>
      </w:r>
    </w:p>
    <w:p w:rsidR="00E526FD" w:rsidRDefault="00EB2686">
      <w:pPr>
        <w:spacing w:line="240" w:lineRule="auto"/>
        <w:ind w:firstLine="0"/>
        <w:rPr>
          <w:szCs w:val="28"/>
        </w:rPr>
      </w:pPr>
      <w:r>
        <w:rPr>
          <w:szCs w:val="28"/>
        </w:rPr>
        <w:t>Основные разделы тематического планирования содержат как теоретические знания, на которых дети знакомятся с названиями, видами и правилами, так и практические задания по приобретению социально-бытовых навыков, необходимых в жизни.</w:t>
      </w:r>
    </w:p>
    <w:p w:rsidR="00E526FD" w:rsidRDefault="00EB2686">
      <w:pPr>
        <w:spacing w:line="240" w:lineRule="auto"/>
        <w:ind w:firstLine="0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«Правила поведения» (12 ч</w:t>
      </w:r>
      <w:r>
        <w:rPr>
          <w:b/>
          <w:szCs w:val="28"/>
          <w:lang w:eastAsia="ar-SA"/>
        </w:rPr>
        <w:t>асов)</w:t>
      </w:r>
    </w:p>
    <w:p w:rsidR="00E526FD" w:rsidRDefault="00EB2686">
      <w:pPr>
        <w:spacing w:line="240" w:lineRule="auto"/>
        <w:ind w:firstLine="709"/>
        <w:rPr>
          <w:szCs w:val="28"/>
        </w:rPr>
      </w:pPr>
      <w:r>
        <w:rPr>
          <w:szCs w:val="28"/>
        </w:rPr>
        <w:t>Основные задачи раздела: формировать понятие о правилах поведения в различных ситуациях и местах: школе, магазине, транспорте.</w:t>
      </w:r>
    </w:p>
    <w:p w:rsidR="00E526FD" w:rsidRDefault="00EB2686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>«Личная гигиена» (22 часа).</w:t>
      </w:r>
    </w:p>
    <w:p w:rsidR="00E526FD" w:rsidRDefault="00EB2686">
      <w:pPr>
        <w:spacing w:line="240" w:lineRule="auto"/>
        <w:ind w:firstLine="709"/>
        <w:rPr>
          <w:szCs w:val="28"/>
        </w:rPr>
      </w:pPr>
      <w:r>
        <w:rPr>
          <w:szCs w:val="28"/>
        </w:rPr>
        <w:t>Основные задачи раздела: формировать понятие о личной гигиене, соблюдении чистоты рук, тела, во</w:t>
      </w:r>
      <w:r>
        <w:rPr>
          <w:szCs w:val="28"/>
        </w:rPr>
        <w:t>лос. Закрепление навыков мытья рук, чистоты одежды.</w:t>
      </w:r>
    </w:p>
    <w:p w:rsidR="00E526FD" w:rsidRDefault="00EB2686">
      <w:pPr>
        <w:spacing w:line="240" w:lineRule="auto"/>
        <w:ind w:firstLine="0"/>
        <w:rPr>
          <w:szCs w:val="28"/>
          <w:lang w:eastAsia="ar-SA"/>
        </w:rPr>
      </w:pPr>
      <w:r>
        <w:rPr>
          <w:rFonts w:eastAsia="Calibri"/>
          <w:b/>
          <w:szCs w:val="28"/>
        </w:rPr>
        <w:t>«Правила безопасности» (18часов).</w:t>
      </w:r>
    </w:p>
    <w:p w:rsidR="00E526FD" w:rsidRDefault="00EB2686">
      <w:pPr>
        <w:spacing w:line="240" w:lineRule="auto"/>
        <w:ind w:firstLine="709"/>
        <w:rPr>
          <w:szCs w:val="28"/>
          <w:lang w:eastAsia="ar-SA"/>
        </w:rPr>
      </w:pPr>
      <w:r>
        <w:rPr>
          <w:szCs w:val="28"/>
        </w:rPr>
        <w:t>Основные задачи раздела: формирование понятий о личной безопасности в различных ситуациях: при обращении с бытовыми приборами, правила дорожной и личной безопасности.</w:t>
      </w:r>
    </w:p>
    <w:p w:rsidR="00E526FD" w:rsidRDefault="00EB2686">
      <w:pPr>
        <w:spacing w:line="240" w:lineRule="auto"/>
        <w:ind w:firstLine="0"/>
        <w:rPr>
          <w:szCs w:val="28"/>
        </w:rPr>
      </w:pPr>
      <w:r>
        <w:rPr>
          <w:rFonts w:eastAsia="Calibri"/>
          <w:b/>
          <w:szCs w:val="28"/>
        </w:rPr>
        <w:t>«Ух</w:t>
      </w:r>
      <w:r>
        <w:rPr>
          <w:rFonts w:eastAsia="Calibri"/>
          <w:b/>
          <w:szCs w:val="28"/>
        </w:rPr>
        <w:t>од за вещами» (28часов)</w:t>
      </w:r>
    </w:p>
    <w:p w:rsidR="00E526FD" w:rsidRDefault="00EB2686">
      <w:pPr>
        <w:spacing w:line="240" w:lineRule="auto"/>
        <w:ind w:firstLine="709"/>
        <w:rPr>
          <w:szCs w:val="28"/>
          <w:lang w:eastAsia="ar-SA"/>
        </w:rPr>
      </w:pPr>
      <w:r>
        <w:rPr>
          <w:szCs w:val="28"/>
        </w:rPr>
        <w:t>Основные задачи раздела: формирование умений по уходу за вещами.</w:t>
      </w:r>
    </w:p>
    <w:p w:rsidR="00E526FD" w:rsidRDefault="00EB2686">
      <w:pPr>
        <w:spacing w:line="240" w:lineRule="auto"/>
        <w:ind w:firstLine="708"/>
        <w:rPr>
          <w:rFonts w:eastAsia="Arial Unicode MS"/>
          <w:color w:val="00000A"/>
          <w:szCs w:val="28"/>
          <w:lang w:eastAsia="ar-SA"/>
        </w:rPr>
      </w:pPr>
      <w:r>
        <w:rPr>
          <w:bCs/>
          <w:szCs w:val="28"/>
          <w:lang w:eastAsia="ar-SA"/>
        </w:rPr>
        <w:t xml:space="preserve">Ручная стирка. </w:t>
      </w:r>
      <w:r>
        <w:rPr>
          <w:rFonts w:eastAsia="Arial Unicode MS"/>
          <w:bCs/>
          <w:color w:val="00000A"/>
          <w:szCs w:val="28"/>
          <w:lang w:eastAsia="ar-SA"/>
        </w:rPr>
        <w:t>С</w:t>
      </w:r>
      <w:r>
        <w:rPr>
          <w:rFonts w:eastAsia="Arial Unicode MS"/>
          <w:color w:val="00000A"/>
          <w:szCs w:val="28"/>
          <w:lang w:eastAsia="ar-SA"/>
        </w:rPr>
        <w:t>кладывание белья и одежды. Чистка одежды. Уход за обувью.</w:t>
      </w:r>
    </w:p>
    <w:p w:rsidR="00E526FD" w:rsidRDefault="00EB2686">
      <w:pPr>
        <w:spacing w:line="240" w:lineRule="auto"/>
        <w:ind w:firstLine="708"/>
        <w:rPr>
          <w:rFonts w:eastAsia="Arial Unicode MS"/>
          <w:color w:val="00000A"/>
          <w:szCs w:val="28"/>
          <w:lang w:eastAsia="ar-SA"/>
        </w:rPr>
      </w:pPr>
      <w:r>
        <w:rPr>
          <w:rFonts w:eastAsia="Arial Unicode MS"/>
          <w:color w:val="00000A"/>
          <w:szCs w:val="28"/>
          <w:lang w:eastAsia="ar-SA"/>
        </w:rPr>
        <w:t xml:space="preserve"> </w:t>
      </w:r>
      <w:r>
        <w:rPr>
          <w:rFonts w:eastAsia="Calibri"/>
          <w:b/>
          <w:szCs w:val="28"/>
        </w:rPr>
        <w:t>«Правила уборки» (20 часов)</w:t>
      </w:r>
    </w:p>
    <w:p w:rsidR="00E526FD" w:rsidRDefault="00EB2686">
      <w:pPr>
        <w:spacing w:line="240" w:lineRule="auto"/>
        <w:ind w:firstLine="709"/>
        <w:rPr>
          <w:szCs w:val="28"/>
        </w:rPr>
      </w:pPr>
      <w:r>
        <w:rPr>
          <w:szCs w:val="28"/>
        </w:rPr>
        <w:t>Основные задачи раздела: формирование умений по уборке помещения</w:t>
      </w:r>
      <w:r>
        <w:rPr>
          <w:szCs w:val="28"/>
        </w:rPr>
        <w:t xml:space="preserve"> и территории и обращения с уборочным инвентарем. </w:t>
      </w:r>
      <w:r>
        <w:rPr>
          <w:bCs/>
          <w:szCs w:val="28"/>
          <w:lang w:eastAsia="ar-SA"/>
        </w:rPr>
        <w:t xml:space="preserve">Сухая уборка. Влажная уборка. Уборка мебели и пола. </w:t>
      </w:r>
      <w:r>
        <w:rPr>
          <w:szCs w:val="28"/>
          <w:lang w:eastAsia="ar-SA"/>
        </w:rPr>
        <w:t xml:space="preserve">Подметание территории. Сгребание травы и листьев. Обращение с уборочным инвентарем. </w:t>
      </w:r>
    </w:p>
    <w:p w:rsidR="00E526FD" w:rsidRDefault="00EB2686">
      <w:pPr>
        <w:spacing w:line="240" w:lineRule="auto"/>
        <w:ind w:firstLine="0"/>
        <w:rPr>
          <w:szCs w:val="28"/>
          <w:lang w:eastAsia="ar-SA"/>
        </w:rPr>
      </w:pPr>
      <w:r>
        <w:rPr>
          <w:rFonts w:eastAsia="Calibri"/>
          <w:b/>
          <w:szCs w:val="28"/>
        </w:rPr>
        <w:t>«Обращение с кухонным инвентарем» (35 часов).</w:t>
      </w:r>
    </w:p>
    <w:p w:rsidR="00E526FD" w:rsidRDefault="00EB2686">
      <w:pPr>
        <w:spacing w:line="240" w:lineRule="auto"/>
        <w:ind w:firstLine="709"/>
        <w:rPr>
          <w:szCs w:val="28"/>
          <w:lang w:eastAsia="ar-SA"/>
        </w:rPr>
      </w:pPr>
      <w:r>
        <w:rPr>
          <w:szCs w:val="28"/>
        </w:rPr>
        <w:t>Основные задачи раздела</w:t>
      </w:r>
      <w:r>
        <w:rPr>
          <w:szCs w:val="28"/>
        </w:rPr>
        <w:t xml:space="preserve">: формирование умений обращения с кухонным инвентарем. </w:t>
      </w:r>
      <w:r>
        <w:rPr>
          <w:szCs w:val="28"/>
          <w:lang w:eastAsia="ar-SA"/>
        </w:rPr>
        <w:t>Обращение с посудой. Различение предметов посуды для сервировки стола (тарелка, стакан, кружка, ложка, вилка, нож), для приготовления пищи (кастрюля, сковорода, чайник, половник, нож). Различение чисто</w:t>
      </w:r>
      <w:r>
        <w:rPr>
          <w:szCs w:val="28"/>
          <w:lang w:eastAsia="ar-SA"/>
        </w:rPr>
        <w:t xml:space="preserve">й и грязной посуды. Мытье посуды. Накрывание на стол. </w:t>
      </w:r>
    </w:p>
    <w:p w:rsidR="00E526FD" w:rsidRDefault="00EB2686">
      <w:pPr>
        <w:spacing w:line="240" w:lineRule="auto"/>
        <w:ind w:firstLine="0"/>
        <w:rPr>
          <w:szCs w:val="28"/>
        </w:rPr>
      </w:pPr>
      <w:r>
        <w:rPr>
          <w:rFonts w:eastAsia="Calibri"/>
          <w:b/>
          <w:szCs w:val="28"/>
        </w:rPr>
        <w:t>«Приготовление пищи» (35 часов).</w:t>
      </w:r>
    </w:p>
    <w:p w:rsidR="00E526FD" w:rsidRDefault="00EB2686">
      <w:pPr>
        <w:spacing w:line="240" w:lineRule="auto"/>
        <w:ind w:firstLine="709"/>
        <w:rPr>
          <w:szCs w:val="28"/>
        </w:rPr>
      </w:pPr>
      <w:r>
        <w:rPr>
          <w:szCs w:val="28"/>
        </w:rPr>
        <w:t>Основные задачи раздела: освоение простейших действий по приготовлению пищи. Знание (соблюдение) правил гигиены при приготовлении пищи. Выбор продуктов и инвентаря, нео</w:t>
      </w:r>
      <w:r>
        <w:rPr>
          <w:szCs w:val="28"/>
        </w:rPr>
        <w:t>бходимых для приготовления блюда. Мытье продуктов. Перемешивание продуктов ложкой. Приготовление бутербродов (без нарезания).</w:t>
      </w:r>
    </w:p>
    <w:p w:rsidR="00E526FD" w:rsidRDefault="00E526FD">
      <w:pPr>
        <w:spacing w:after="160" w:line="259" w:lineRule="auto"/>
        <w:ind w:firstLine="0"/>
        <w:jc w:val="left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E526FD" w:rsidRDefault="00E526FD">
      <w:pPr>
        <w:spacing w:line="276" w:lineRule="auto"/>
        <w:ind w:firstLine="708"/>
        <w:jc w:val="center"/>
        <w:rPr>
          <w:b/>
          <w:color w:val="auto"/>
          <w:szCs w:val="28"/>
          <w:lang w:eastAsia="ar-SA"/>
        </w:rPr>
      </w:pPr>
    </w:p>
    <w:p w:rsidR="00E526FD" w:rsidRDefault="00E526FD">
      <w:pPr>
        <w:spacing w:line="276" w:lineRule="auto"/>
        <w:ind w:firstLine="708"/>
        <w:rPr>
          <w:rFonts w:ascii="Calibri" w:hAnsi="Calibri"/>
          <w:b/>
          <w:color w:val="auto"/>
          <w:szCs w:val="28"/>
          <w:lang w:eastAsia="ar-SA"/>
        </w:rPr>
      </w:pPr>
    </w:p>
    <w:p w:rsidR="00E526FD" w:rsidRDefault="00EB2686">
      <w:pPr>
        <w:keepNext/>
        <w:spacing w:before="100" w:beforeAutospacing="1" w:after="100" w:afterAutospacing="1" w:line="276" w:lineRule="auto"/>
        <w:ind w:left="851" w:firstLine="0"/>
        <w:jc w:val="center"/>
        <w:outlineLvl w:val="0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lastRenderedPageBreak/>
        <w:t>Окружающий социальный мир.</w:t>
      </w:r>
    </w:p>
    <w:p w:rsidR="00E526FD" w:rsidRDefault="00EB2686">
      <w:pPr>
        <w:spacing w:line="276" w:lineRule="auto"/>
        <w:ind w:firstLine="709"/>
        <w:rPr>
          <w:szCs w:val="28"/>
          <w:lang w:eastAsia="ar-SA"/>
        </w:rPr>
      </w:pPr>
      <w:r>
        <w:rPr>
          <w:szCs w:val="28"/>
          <w:lang w:eastAsia="ar-SA"/>
        </w:rPr>
        <w:t xml:space="preserve">Обучение </w:t>
      </w:r>
      <w:r>
        <w:rPr>
          <w:szCs w:val="28"/>
          <w:lang w:eastAsia="ar-SA"/>
        </w:rPr>
        <w:t>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 В силу различных особенностей физического, интеллектуального, эмоционального развития дети с ТМНР ис</w:t>
      </w:r>
      <w:r>
        <w:rPr>
          <w:szCs w:val="28"/>
          <w:lang w:eastAsia="ar-SA"/>
        </w:rPr>
        <w:t>пытывают трудности в осознании социальных явлений. В связи с этим программа учебного предмета «Окружающий социальный мир» позволяет планомерно формировать осмысленное восприятие социальной действительности и включаться на доступном уровне в жизнь общества.</w:t>
      </w:r>
    </w:p>
    <w:p w:rsidR="00E526FD" w:rsidRDefault="00EB2686">
      <w:pPr>
        <w:spacing w:line="276" w:lineRule="auto"/>
        <w:ind w:firstLine="709"/>
        <w:rPr>
          <w:szCs w:val="28"/>
          <w:lang w:eastAsia="ar-SA"/>
        </w:rPr>
      </w:pPr>
      <w:r>
        <w:rPr>
          <w:spacing w:val="2"/>
          <w:szCs w:val="28"/>
          <w:lang w:eastAsia="ar-SA"/>
        </w:rPr>
        <w:t xml:space="preserve">Обучающийся с умственной отсталостью </w:t>
      </w:r>
      <w:r>
        <w:rPr>
          <w:szCs w:val="28"/>
          <w:lang w:eastAsia="ar-SA"/>
        </w:rPr>
        <w:t>в умеренной, тяжелой или глубокой степени, с тяжелыми и множественными нарушениями развития (ТМНР)</w:t>
      </w:r>
      <w:r>
        <w:rPr>
          <w:spacing w:val="2"/>
          <w:szCs w:val="28"/>
          <w:lang w:eastAsia="ar-SA"/>
        </w:rPr>
        <w:t>,</w:t>
      </w:r>
      <w:r>
        <w:rPr>
          <w:szCs w:val="28"/>
          <w:lang w:eastAsia="ar-SA"/>
        </w:rPr>
        <w:t xml:space="preserve"> интеллектуальное развитие которого не позволяет освоить АООП либо он испытывает существенные трудности в ее освоении.</w:t>
      </w:r>
    </w:p>
    <w:p w:rsidR="00E526FD" w:rsidRDefault="00EB2686">
      <w:pPr>
        <w:spacing w:line="276" w:lineRule="auto"/>
        <w:ind w:firstLine="708"/>
        <w:rPr>
          <w:szCs w:val="28"/>
          <w:lang w:eastAsia="ar-SA"/>
        </w:rPr>
      </w:pPr>
      <w:r>
        <w:rPr>
          <w:szCs w:val="28"/>
          <w:lang w:eastAsia="ar-SA"/>
        </w:rPr>
        <w:t>Особенности и своеобразие психофизического развития детей с умеренной, тяжелой, глубокой умственной отсталостью, с ТМНР определяют специфику их образовательных потребностей. Умственная отсталость обучающихся данной категории, как правило, в той или иной фо</w:t>
      </w:r>
      <w:r>
        <w:rPr>
          <w:szCs w:val="28"/>
          <w:lang w:eastAsia="ar-SA"/>
        </w:rPr>
        <w:t>рме осложнена нарушениями опорно-двигательных функций, сенсорными, соматическими нарушениями, расстройствами аутистического спектра и эмоционально-волевой сферы или другими нарушениями, различное сочетание которых определяет особые образовательные потребно</w:t>
      </w:r>
      <w:r>
        <w:rPr>
          <w:szCs w:val="28"/>
          <w:lang w:eastAsia="ar-SA"/>
        </w:rPr>
        <w:t xml:space="preserve">сти детей. Наиболее характерные особенности обучающихся позволяют выделить, с точки зрения их потребности в специальных условиях. </w:t>
      </w:r>
    </w:p>
    <w:p w:rsidR="00E526FD" w:rsidRDefault="00EB2686">
      <w:pPr>
        <w:spacing w:line="276" w:lineRule="auto"/>
        <w:ind w:firstLine="709"/>
        <w:rPr>
          <w:szCs w:val="28"/>
          <w:lang w:eastAsia="ar-SA"/>
        </w:rPr>
      </w:pPr>
      <w:r>
        <w:rPr>
          <w:szCs w:val="28"/>
          <w:lang w:eastAsia="ar-SA"/>
        </w:rPr>
        <w:t>Формирование представлений о человеке, его социальном окружении, ориентации в социальной среде и общепринятых правилах поведе</w:t>
      </w:r>
      <w:r>
        <w:rPr>
          <w:szCs w:val="28"/>
          <w:lang w:eastAsia="ar-SA"/>
        </w:rPr>
        <w:t>ния.</w:t>
      </w:r>
      <w:bookmarkStart w:id="1" w:name="_Toc454271658"/>
    </w:p>
    <w:p w:rsidR="00E526FD" w:rsidRDefault="00E526FD">
      <w:pPr>
        <w:spacing w:line="276" w:lineRule="auto"/>
        <w:ind w:firstLine="709"/>
        <w:jc w:val="center"/>
        <w:rPr>
          <w:b/>
          <w:bCs/>
          <w:color w:val="auto"/>
          <w:szCs w:val="28"/>
        </w:rPr>
      </w:pPr>
    </w:p>
    <w:p w:rsidR="00E526FD" w:rsidRDefault="00EB2686">
      <w:pPr>
        <w:spacing w:line="276" w:lineRule="auto"/>
        <w:ind w:firstLine="709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Содержание программы</w:t>
      </w:r>
      <w:bookmarkStart w:id="2" w:name="_Toc454271659"/>
      <w:bookmarkEnd w:id="1"/>
    </w:p>
    <w:p w:rsidR="00E526FD" w:rsidRDefault="00E526FD">
      <w:pPr>
        <w:spacing w:line="276" w:lineRule="auto"/>
        <w:ind w:firstLine="709"/>
        <w:jc w:val="center"/>
        <w:rPr>
          <w:szCs w:val="28"/>
          <w:lang w:eastAsia="ar-SA"/>
        </w:rPr>
      </w:pPr>
    </w:p>
    <w:p w:rsidR="00E526FD" w:rsidRDefault="00EB2686">
      <w:pPr>
        <w:spacing w:line="276" w:lineRule="auto"/>
        <w:ind w:firstLine="709"/>
        <w:jc w:val="center"/>
        <w:rPr>
          <w:szCs w:val="28"/>
          <w:lang w:eastAsia="ar-SA"/>
        </w:rPr>
      </w:pPr>
      <w:r>
        <w:rPr>
          <w:b/>
          <w:bCs/>
          <w:color w:val="auto"/>
          <w:szCs w:val="28"/>
        </w:rPr>
        <w:t>Квартира, дом, двор</w:t>
      </w:r>
      <w:bookmarkEnd w:id="2"/>
      <w:r>
        <w:rPr>
          <w:b/>
          <w:bCs/>
          <w:color w:val="auto"/>
          <w:szCs w:val="28"/>
        </w:rPr>
        <w:t>.</w:t>
      </w:r>
    </w:p>
    <w:p w:rsidR="00E526FD" w:rsidRDefault="00EB2686">
      <w:pPr>
        <w:spacing w:line="276" w:lineRule="auto"/>
        <w:ind w:firstLine="709"/>
        <w:rPr>
          <w:szCs w:val="28"/>
        </w:rPr>
      </w:pPr>
      <w:r>
        <w:rPr>
          <w:szCs w:val="28"/>
        </w:rPr>
        <w:t>Основные задачи раздела: формировать понятие о квартире, доме, дворе, учить использовать полученные знания в повседневной жизни, воспитывать любознательность.</w:t>
      </w:r>
    </w:p>
    <w:p w:rsidR="00E526FD" w:rsidRDefault="00EB2686">
      <w:pPr>
        <w:spacing w:line="276" w:lineRule="auto"/>
        <w:ind w:right="-185" w:firstLine="708"/>
        <w:rPr>
          <w:rFonts w:eastAsia="Arial Unicode MS"/>
          <w:i/>
          <w:iCs/>
          <w:color w:val="00000A"/>
          <w:szCs w:val="28"/>
          <w:u w:val="single"/>
          <w:lang w:eastAsia="ar-SA"/>
        </w:rPr>
      </w:pPr>
      <w:r>
        <w:rPr>
          <w:rFonts w:eastAsia="Arial Unicode MS"/>
          <w:color w:val="00000A"/>
          <w:szCs w:val="28"/>
          <w:lang w:eastAsia="ar-SA"/>
        </w:rPr>
        <w:t>Узнавание (различение) частей дома (стена, крыша</w:t>
      </w:r>
      <w:r>
        <w:rPr>
          <w:rFonts w:eastAsia="Arial Unicode MS"/>
          <w:color w:val="00000A"/>
          <w:szCs w:val="28"/>
          <w:lang w:eastAsia="ar-SA"/>
        </w:rPr>
        <w:t>, окно, дверь, потолок, пол). Узнавание (различение) типов домов (одноэтажный (многоэтажный), каменный (деревянный), городской (сельский, дачный) дом. Узнавание (различение) мест общего пользования в доме (чердак</w:t>
      </w:r>
      <w:r>
        <w:rPr>
          <w:rFonts w:eastAsia="Arial Unicode MS"/>
          <w:iCs/>
          <w:color w:val="00000A"/>
          <w:szCs w:val="28"/>
          <w:lang w:eastAsia="ar-SA"/>
        </w:rPr>
        <w:t xml:space="preserve">, </w:t>
      </w:r>
      <w:r>
        <w:rPr>
          <w:rFonts w:eastAsia="Arial Unicode MS"/>
          <w:color w:val="00000A"/>
          <w:szCs w:val="28"/>
          <w:lang w:eastAsia="ar-SA"/>
        </w:rPr>
        <w:t>подвал</w:t>
      </w:r>
      <w:r>
        <w:rPr>
          <w:rFonts w:eastAsia="Arial Unicode MS"/>
          <w:iCs/>
          <w:color w:val="00000A"/>
          <w:szCs w:val="28"/>
          <w:lang w:eastAsia="ar-SA"/>
        </w:rPr>
        <w:t xml:space="preserve">, </w:t>
      </w:r>
      <w:r>
        <w:rPr>
          <w:rFonts w:eastAsia="Arial Unicode MS"/>
          <w:color w:val="00000A"/>
          <w:szCs w:val="28"/>
          <w:lang w:eastAsia="ar-SA"/>
        </w:rPr>
        <w:t>подъезд, лестничная площадка</w:t>
      </w:r>
      <w:r>
        <w:rPr>
          <w:rFonts w:eastAsia="Arial Unicode MS"/>
          <w:i/>
          <w:iCs/>
          <w:color w:val="00000A"/>
          <w:szCs w:val="28"/>
          <w:lang w:eastAsia="ar-SA"/>
        </w:rPr>
        <w:t xml:space="preserve">, </w:t>
      </w:r>
      <w:r>
        <w:rPr>
          <w:rFonts w:eastAsia="Arial Unicode MS"/>
          <w:color w:val="00000A"/>
          <w:szCs w:val="28"/>
          <w:lang w:eastAsia="ar-SA"/>
        </w:rPr>
        <w:t>лифт).</w:t>
      </w:r>
    </w:p>
    <w:p w:rsidR="00E526FD" w:rsidRDefault="00EB2686">
      <w:pPr>
        <w:spacing w:line="276" w:lineRule="auto"/>
        <w:ind w:right="-185" w:firstLine="709"/>
        <w:rPr>
          <w:rFonts w:eastAsia="Arial Unicode MS" w:cs="Calibri"/>
          <w:iCs/>
          <w:color w:val="00000A"/>
          <w:szCs w:val="28"/>
          <w:lang w:eastAsia="ar-SA"/>
        </w:rPr>
      </w:pPr>
      <w:r>
        <w:rPr>
          <w:rFonts w:eastAsia="Arial Unicode MS"/>
          <w:iCs/>
          <w:color w:val="00000A"/>
          <w:szCs w:val="28"/>
          <w:lang w:eastAsia="ar-SA"/>
        </w:rPr>
        <w:t xml:space="preserve">Соблюдение правил при пользовании лифтом: ждать закрытия и открытия дверей, нажимать кнопку с номером нужного этажа, стоять во время движения </w:t>
      </w:r>
      <w:r>
        <w:rPr>
          <w:rFonts w:eastAsia="Arial Unicode MS"/>
          <w:iCs/>
          <w:color w:val="00000A"/>
          <w:szCs w:val="28"/>
          <w:lang w:eastAsia="ar-SA"/>
        </w:rPr>
        <w:lastRenderedPageBreak/>
        <w:t>лифта и др. Соблюдение правил безопасности, поведения в местах общего пользования в доме</w:t>
      </w:r>
      <w:r>
        <w:rPr>
          <w:rFonts w:eastAsia="Arial Unicode MS" w:cs="Calibri"/>
          <w:color w:val="00000A"/>
          <w:szCs w:val="28"/>
          <w:lang w:eastAsia="ar-SA"/>
        </w:rPr>
        <w:t xml:space="preserve">: </w:t>
      </w:r>
      <w:r>
        <w:rPr>
          <w:rFonts w:eastAsia="Arial Unicode MS"/>
          <w:color w:val="00000A"/>
          <w:szCs w:val="28"/>
          <w:lang w:eastAsia="ar-SA"/>
        </w:rPr>
        <w:t>не заходить в лиф</w:t>
      </w:r>
      <w:r>
        <w:rPr>
          <w:rFonts w:eastAsia="Arial Unicode MS"/>
          <w:color w:val="00000A"/>
          <w:szCs w:val="28"/>
          <w:lang w:eastAsia="ar-SA"/>
        </w:rPr>
        <w:t>т с незнакомым человеком, не залезать на чердак, не трогать провода и др.</w:t>
      </w:r>
      <w:r>
        <w:rPr>
          <w:rFonts w:eastAsia="Arial Unicode MS"/>
          <w:iCs/>
          <w:color w:val="00000A"/>
          <w:szCs w:val="28"/>
          <w:lang w:eastAsia="ar-SA"/>
        </w:rPr>
        <w:t xml:space="preserve"> С</w:t>
      </w:r>
      <w:r>
        <w:rPr>
          <w:rFonts w:eastAsia="Arial Unicode MS"/>
          <w:color w:val="00000A"/>
          <w:szCs w:val="28"/>
          <w:lang w:eastAsia="ar-SA"/>
        </w:rPr>
        <w:t>облюдение правил пользования мусоропроводом (домофоном, почтовым ящиком). Узнавание (различение) помещений квартиры (комната (спальная, детская, гостиная), прихожая, кухня, ванная к</w:t>
      </w:r>
      <w:r>
        <w:rPr>
          <w:rFonts w:eastAsia="Arial Unicode MS"/>
          <w:color w:val="00000A"/>
          <w:szCs w:val="28"/>
          <w:lang w:eastAsia="ar-SA"/>
        </w:rPr>
        <w:t>омната, санузел, балкон). Знание функционального назначения помещений квартиры. Сообщение своего домашнего адреса (город, улица, номер дома, номер квартиры). Узнавание своего домашнего адреса (на слух, написанного). Узнавание (различение) частей территории</w:t>
      </w:r>
      <w:r>
        <w:rPr>
          <w:rFonts w:eastAsia="Arial Unicode MS"/>
          <w:color w:val="00000A"/>
          <w:szCs w:val="28"/>
          <w:lang w:eastAsia="ar-SA"/>
        </w:rPr>
        <w:t xml:space="preserve"> двора (место для отдыха, игровая площадка, спортивная площадка, место для контейнеров с мусором, газон). Знание (соблюдение) правил безопасности и поведения во дворе. Знакомство с </w:t>
      </w:r>
      <w:r>
        <w:rPr>
          <w:rFonts w:eastAsia="Arial Unicode MS"/>
          <w:bCs/>
          <w:color w:val="00000A"/>
          <w:szCs w:val="28"/>
          <w:lang w:eastAsia="ar-SA"/>
        </w:rPr>
        <w:t xml:space="preserve">коммунальными удобствами в квартире: </w:t>
      </w:r>
      <w:r>
        <w:rPr>
          <w:rFonts w:eastAsia="Arial Unicode MS" w:cs="Calibri"/>
          <w:color w:val="00000A"/>
          <w:szCs w:val="28"/>
          <w:lang w:eastAsia="ar-SA"/>
        </w:rPr>
        <w:t>отопление (батарея, вода)</w:t>
      </w:r>
      <w:r>
        <w:rPr>
          <w:rFonts w:eastAsia="Arial Unicode MS"/>
          <w:bCs/>
          <w:color w:val="00000A"/>
          <w:szCs w:val="28"/>
          <w:lang w:eastAsia="ar-SA"/>
        </w:rPr>
        <w:t xml:space="preserve">, </w:t>
      </w:r>
      <w:r>
        <w:rPr>
          <w:rFonts w:eastAsia="Arial Unicode MS" w:cs="Calibri"/>
          <w:color w:val="00000A"/>
          <w:szCs w:val="28"/>
          <w:lang w:eastAsia="ar-SA"/>
        </w:rPr>
        <w:t>канализация</w:t>
      </w:r>
      <w:r>
        <w:rPr>
          <w:rFonts w:eastAsia="Arial Unicode MS" w:cs="Calibri"/>
          <w:color w:val="00000A"/>
          <w:szCs w:val="28"/>
          <w:lang w:eastAsia="ar-SA"/>
        </w:rPr>
        <w:t xml:space="preserve"> (вода, унитаз)</w:t>
      </w:r>
      <w:r>
        <w:rPr>
          <w:rFonts w:eastAsia="Arial Unicode MS"/>
          <w:bCs/>
          <w:color w:val="00000A"/>
          <w:szCs w:val="28"/>
          <w:lang w:eastAsia="ar-SA"/>
        </w:rPr>
        <w:t xml:space="preserve">, </w:t>
      </w:r>
      <w:r>
        <w:rPr>
          <w:rFonts w:eastAsia="Arial Unicode MS" w:cs="Calibri"/>
          <w:color w:val="00000A"/>
          <w:szCs w:val="28"/>
          <w:lang w:eastAsia="ar-SA"/>
        </w:rPr>
        <w:t>водоснабжение (вода, кран, раковина)</w:t>
      </w:r>
      <w:r>
        <w:rPr>
          <w:rFonts w:eastAsia="Arial Unicode MS"/>
          <w:bCs/>
          <w:color w:val="00000A"/>
          <w:szCs w:val="28"/>
          <w:lang w:eastAsia="ar-SA"/>
        </w:rPr>
        <w:t xml:space="preserve">, </w:t>
      </w:r>
      <w:r>
        <w:rPr>
          <w:rFonts w:eastAsia="Arial Unicode MS" w:cs="Calibri"/>
          <w:color w:val="00000A"/>
          <w:szCs w:val="28"/>
          <w:lang w:eastAsia="ar-SA"/>
        </w:rPr>
        <w:t>электроснабжение</w:t>
      </w:r>
      <w:r>
        <w:rPr>
          <w:rFonts w:eastAsia="Arial Unicode MS"/>
          <w:color w:val="00000A"/>
          <w:szCs w:val="28"/>
          <w:lang w:eastAsia="ar-SA"/>
        </w:rPr>
        <w:t xml:space="preserve"> (розетка, свет, электричество)</w:t>
      </w:r>
      <w:r>
        <w:rPr>
          <w:rFonts w:eastAsia="Arial Unicode MS"/>
          <w:bCs/>
          <w:color w:val="00000A"/>
          <w:szCs w:val="28"/>
          <w:lang w:eastAsia="ar-SA"/>
        </w:rPr>
        <w:t>. Знание (соблюдение) правил безопасности и поведения во время аварийной ситуации в доме. У</w:t>
      </w:r>
      <w:r>
        <w:rPr>
          <w:rFonts w:eastAsia="Arial Unicode MS"/>
          <w:iCs/>
          <w:color w:val="00000A"/>
          <w:szCs w:val="28"/>
          <w:lang w:eastAsia="ar-SA"/>
        </w:rPr>
        <w:t>знавание (различение) вредных насекомых (муравьи, тараканы), гр</w:t>
      </w:r>
      <w:r>
        <w:rPr>
          <w:rFonts w:eastAsia="Arial Unicode MS"/>
          <w:iCs/>
          <w:color w:val="00000A"/>
          <w:szCs w:val="28"/>
          <w:lang w:eastAsia="ar-SA"/>
        </w:rPr>
        <w:t xml:space="preserve">ызунов (крысы, мыши), живущих в доме. </w:t>
      </w:r>
      <w:r>
        <w:rPr>
          <w:rFonts w:eastAsia="Arial Unicode MS"/>
          <w:bCs/>
          <w:color w:val="00000A"/>
          <w:szCs w:val="28"/>
          <w:lang w:eastAsia="ar-SA"/>
        </w:rPr>
        <w:t>Знание (соблюдение) правил поведения в чрезвычайной ситуации. У</w:t>
      </w:r>
      <w:r>
        <w:rPr>
          <w:rFonts w:eastAsia="Arial Unicode MS"/>
          <w:color w:val="00000A"/>
          <w:szCs w:val="28"/>
          <w:lang w:eastAsia="ar-SA"/>
        </w:rPr>
        <w:t xml:space="preserve">знавание (различение) предметов посуды: тарелка, стакан, кружка, ложка, вилка, нож, кастрюля, сковорода, чайник, половник. Узнавание (различение) </w:t>
      </w:r>
      <w:r>
        <w:rPr>
          <w:rFonts w:eastAsia="Arial Unicode MS"/>
          <w:bCs/>
          <w:color w:val="00000A"/>
          <w:szCs w:val="28"/>
          <w:lang w:eastAsia="ar-SA"/>
        </w:rPr>
        <w:t>аудио, ви</w:t>
      </w:r>
      <w:r>
        <w:rPr>
          <w:rFonts w:eastAsia="Arial Unicode MS"/>
          <w:bCs/>
          <w:color w:val="00000A"/>
          <w:szCs w:val="28"/>
          <w:lang w:eastAsia="ar-SA"/>
        </w:rPr>
        <w:t xml:space="preserve">деотехники и средствах связи (телефон, компьютер, </w:t>
      </w:r>
      <w:r>
        <w:rPr>
          <w:rFonts w:eastAsia="Arial Unicode MS"/>
          <w:color w:val="00000A"/>
          <w:szCs w:val="28"/>
          <w:lang w:eastAsia="ar-SA"/>
        </w:rPr>
        <w:t>планшет</w:t>
      </w:r>
      <w:r>
        <w:rPr>
          <w:rFonts w:eastAsia="Arial Unicode MS" w:cs="Calibri"/>
          <w:iCs/>
          <w:color w:val="00000A"/>
          <w:szCs w:val="28"/>
          <w:lang w:eastAsia="ar-SA"/>
        </w:rPr>
        <w:t xml:space="preserve">, магнитофон). </w:t>
      </w:r>
    </w:p>
    <w:p w:rsidR="00E526FD" w:rsidRDefault="00EB2686">
      <w:pPr>
        <w:keepNext/>
        <w:spacing w:beforeAutospacing="1" w:after="100" w:afterAutospacing="1" w:line="276" w:lineRule="auto"/>
        <w:ind w:left="851" w:firstLine="709"/>
        <w:jc w:val="center"/>
        <w:outlineLvl w:val="2"/>
        <w:rPr>
          <w:bCs/>
          <w:color w:val="auto"/>
          <w:szCs w:val="28"/>
        </w:rPr>
      </w:pPr>
      <w:bookmarkStart w:id="3" w:name="_Toc454271660"/>
      <w:r>
        <w:rPr>
          <w:b/>
          <w:bCs/>
          <w:color w:val="auto"/>
          <w:szCs w:val="28"/>
        </w:rPr>
        <w:t>Продукты питания</w:t>
      </w:r>
      <w:bookmarkEnd w:id="3"/>
    </w:p>
    <w:p w:rsidR="00E526FD" w:rsidRDefault="00EB2686">
      <w:pPr>
        <w:spacing w:line="276" w:lineRule="auto"/>
        <w:ind w:firstLine="709"/>
        <w:rPr>
          <w:szCs w:val="28"/>
        </w:rPr>
      </w:pPr>
      <w:r>
        <w:rPr>
          <w:szCs w:val="28"/>
        </w:rPr>
        <w:t>Основные задачи раздела: формировать понятия о продуктах питания, обогащать знания и представления детей по данному разделу, систематизировать знания о продуктах пита</w:t>
      </w:r>
      <w:r>
        <w:rPr>
          <w:szCs w:val="28"/>
        </w:rPr>
        <w:t>ния.</w:t>
      </w:r>
    </w:p>
    <w:p w:rsidR="00E526FD" w:rsidRDefault="00EB2686">
      <w:pPr>
        <w:spacing w:line="276" w:lineRule="auto"/>
        <w:ind w:right="-185" w:firstLine="708"/>
        <w:rPr>
          <w:rFonts w:eastAsia="Arial Unicode MS"/>
          <w:color w:val="00000A"/>
          <w:szCs w:val="28"/>
          <w:lang w:eastAsia="ar-SA"/>
        </w:rPr>
      </w:pPr>
      <w:r>
        <w:rPr>
          <w:rFonts w:eastAsia="Arial Unicode MS"/>
          <w:color w:val="00000A"/>
          <w:szCs w:val="28"/>
          <w:lang w:eastAsia="ar-SA"/>
        </w:rPr>
        <w:t>Узнавание (различение) напитков (вода, чай, сок, компот) по внешнему виду, на вкус. У</w:t>
      </w:r>
      <w:r>
        <w:rPr>
          <w:rFonts w:eastAsia="Arial Unicode MS" w:cs="Calibri"/>
          <w:color w:val="00000A"/>
          <w:szCs w:val="28"/>
          <w:lang w:eastAsia="ar-SA"/>
        </w:rPr>
        <w:t>знавание упаковок с напитком.</w:t>
      </w:r>
      <w:r>
        <w:rPr>
          <w:rFonts w:eastAsia="Arial Unicode MS"/>
          <w:color w:val="00000A"/>
          <w:szCs w:val="28"/>
          <w:lang w:eastAsia="ar-SA"/>
        </w:rPr>
        <w:t xml:space="preserve"> Узнавание (различение) </w:t>
      </w:r>
      <w:r>
        <w:rPr>
          <w:rFonts w:eastAsia="Arial Unicode MS"/>
          <w:bCs/>
          <w:color w:val="00000A"/>
          <w:szCs w:val="28"/>
          <w:lang w:eastAsia="ar-SA"/>
        </w:rPr>
        <w:t>молочных продуктов</w:t>
      </w:r>
      <w:r>
        <w:rPr>
          <w:rFonts w:eastAsia="Arial Unicode MS"/>
          <w:color w:val="00000A"/>
          <w:szCs w:val="28"/>
          <w:lang w:eastAsia="ar-SA"/>
        </w:rPr>
        <w:t xml:space="preserve"> (молоко, йогурт, творог, сметана, кефир, масло, морожено) по внешнему виду, на вкус. Узнавание</w:t>
      </w:r>
      <w:r>
        <w:rPr>
          <w:rFonts w:eastAsia="Arial Unicode MS"/>
          <w:color w:val="00000A"/>
          <w:szCs w:val="28"/>
          <w:lang w:eastAsia="ar-SA"/>
        </w:rPr>
        <w:t xml:space="preserve"> упаковок с молочным продуктом. Узнавание (различение) мясных продуктов: готовых к употреблению (колбаса, сосиски). Узнавание (различение) рыбных продуктов: готовых к употреблению (крабовые палочки, консервы). Узнавание (различение) муки и мучных изделий: </w:t>
      </w:r>
      <w:r>
        <w:rPr>
          <w:rFonts w:eastAsia="Arial Unicode MS"/>
          <w:color w:val="00000A"/>
          <w:szCs w:val="28"/>
          <w:lang w:eastAsia="ar-SA"/>
        </w:rPr>
        <w:t>готовых к употреблению (хлеб, батон, пирожок, булочка, сушки, сухари), Узнавание (различение) круп и бобовых: готовых к употреблению (консервированная фасоль, кукуруза, горошек). Узнавание (различение) кондитерских изделий (торт, печенье, пирожное, конфета</w:t>
      </w:r>
      <w:r>
        <w:rPr>
          <w:rFonts w:eastAsia="Arial Unicode MS"/>
          <w:color w:val="00000A"/>
          <w:szCs w:val="28"/>
          <w:lang w:eastAsia="ar-SA"/>
        </w:rPr>
        <w:t xml:space="preserve">, шоколад). </w:t>
      </w:r>
    </w:p>
    <w:p w:rsidR="00E526FD" w:rsidRDefault="00EB2686">
      <w:pPr>
        <w:keepNext/>
        <w:spacing w:beforeAutospacing="1" w:after="100" w:afterAutospacing="1" w:line="276" w:lineRule="auto"/>
        <w:ind w:left="851" w:firstLine="709"/>
        <w:outlineLvl w:val="2"/>
        <w:rPr>
          <w:bCs/>
          <w:color w:val="auto"/>
          <w:szCs w:val="28"/>
        </w:rPr>
      </w:pPr>
      <w:bookmarkStart w:id="4" w:name="_Toc454271661"/>
      <w:r>
        <w:rPr>
          <w:b/>
          <w:bCs/>
          <w:color w:val="auto"/>
          <w:szCs w:val="28"/>
        </w:rPr>
        <w:lastRenderedPageBreak/>
        <w:t xml:space="preserve">                               Предметы быта</w:t>
      </w:r>
      <w:bookmarkEnd w:id="4"/>
    </w:p>
    <w:p w:rsidR="00E526FD" w:rsidRDefault="00EB2686">
      <w:pPr>
        <w:spacing w:line="276" w:lineRule="auto"/>
        <w:ind w:firstLine="709"/>
        <w:rPr>
          <w:szCs w:val="28"/>
        </w:rPr>
      </w:pPr>
      <w:r>
        <w:rPr>
          <w:szCs w:val="28"/>
        </w:rPr>
        <w:t>Основные задачи раздела: формировать понятия о предметах быта, обогащать знания и представления детей по данному разделу, воспитывать наблюдательность.</w:t>
      </w:r>
    </w:p>
    <w:p w:rsidR="00E526FD" w:rsidRDefault="00EB2686">
      <w:pPr>
        <w:spacing w:line="276" w:lineRule="auto"/>
        <w:ind w:firstLine="708"/>
        <w:rPr>
          <w:b/>
          <w:i/>
          <w:szCs w:val="28"/>
          <w:lang w:eastAsia="ar-SA"/>
        </w:rPr>
      </w:pPr>
      <w:r>
        <w:rPr>
          <w:szCs w:val="28"/>
          <w:lang w:eastAsia="ar-SA"/>
        </w:rPr>
        <w:t xml:space="preserve">Узнавание (различение) </w:t>
      </w:r>
      <w:r>
        <w:rPr>
          <w:bCs/>
          <w:szCs w:val="28"/>
          <w:lang w:eastAsia="ar-SA"/>
        </w:rPr>
        <w:t>электробытовых приборов (</w:t>
      </w:r>
      <w:r>
        <w:rPr>
          <w:szCs w:val="28"/>
          <w:lang w:eastAsia="ar-SA"/>
        </w:rPr>
        <w:t>телевизор, утюг, лампа, электрический чайник). Знание назначения электроприборов. Знание правил техники безопасности при пользовании электробытовым прибором. Узнавание (различение) предметов мебели (стол, стул, шкаф, кресло, кроват</w:t>
      </w:r>
      <w:r>
        <w:rPr>
          <w:szCs w:val="28"/>
          <w:lang w:eastAsia="ar-SA"/>
        </w:rPr>
        <w:t>ь). Знание назначения предметов мебели. Различение видов мебели (кухонная, спальная, кабинетная и др.).Узнавание (различение) предметов посуды (тарелка, стакан, кружка, ложка, вилка, нож, кастрюля, сковорода, чайник, половник, нож). Знание назначение предм</w:t>
      </w:r>
      <w:r>
        <w:rPr>
          <w:szCs w:val="28"/>
          <w:lang w:eastAsia="ar-SA"/>
        </w:rPr>
        <w:t xml:space="preserve">етов посуды. Узнавание (различение) кухонного инвентаря (терка, овощечистка, разделочная доска, дуршлаг, половник, открывалка). Знание назначение кухонного инвентаря. </w:t>
      </w:r>
    </w:p>
    <w:p w:rsidR="00E526FD" w:rsidRDefault="00EB2686">
      <w:pPr>
        <w:spacing w:line="276" w:lineRule="auto"/>
        <w:ind w:firstLine="708"/>
        <w:rPr>
          <w:szCs w:val="28"/>
          <w:lang w:eastAsia="ar-SA"/>
        </w:rPr>
      </w:pPr>
      <w:r>
        <w:rPr>
          <w:szCs w:val="28"/>
          <w:lang w:eastAsia="ar-SA"/>
        </w:rPr>
        <w:t>Узнавание (различении) предметов интерьера (светильник, зеркало, штора, скатерть).  Знан</w:t>
      </w:r>
      <w:r>
        <w:rPr>
          <w:szCs w:val="28"/>
          <w:lang w:eastAsia="ar-SA"/>
        </w:rPr>
        <w:t>ие назначения предметов интерьера.</w:t>
      </w:r>
    </w:p>
    <w:p w:rsidR="00E526FD" w:rsidRDefault="00EB2686">
      <w:pPr>
        <w:spacing w:line="276" w:lineRule="auto"/>
        <w:ind w:firstLine="708"/>
        <w:rPr>
          <w:szCs w:val="28"/>
          <w:lang w:eastAsia="ar-SA"/>
        </w:rPr>
      </w:pPr>
      <w:r>
        <w:rPr>
          <w:szCs w:val="28"/>
          <w:lang w:eastAsia="ar-SA"/>
        </w:rPr>
        <w:t>Узнавание (различение) светильников (люстра, настольная лампа).</w:t>
      </w:r>
    </w:p>
    <w:p w:rsidR="00E526FD" w:rsidRDefault="00EB2686">
      <w:pPr>
        <w:spacing w:line="276" w:lineRule="auto"/>
        <w:ind w:firstLine="708"/>
        <w:rPr>
          <w:szCs w:val="28"/>
          <w:lang w:eastAsia="ar-SA"/>
        </w:rPr>
      </w:pPr>
      <w:r>
        <w:rPr>
          <w:szCs w:val="28"/>
          <w:lang w:eastAsia="ar-SA"/>
        </w:rPr>
        <w:t xml:space="preserve">Узнавание (различение) часов (наручные, настенные). </w:t>
      </w:r>
    </w:p>
    <w:p w:rsidR="00E526FD" w:rsidRDefault="00EB2686">
      <w:pPr>
        <w:keepNext/>
        <w:spacing w:beforeAutospacing="1" w:after="100" w:afterAutospacing="1" w:line="276" w:lineRule="auto"/>
        <w:ind w:left="851" w:firstLine="709"/>
        <w:outlineLvl w:val="2"/>
        <w:rPr>
          <w:bCs/>
          <w:color w:val="auto"/>
          <w:szCs w:val="28"/>
        </w:rPr>
      </w:pPr>
      <w:bookmarkStart w:id="5" w:name="_Toc454271662"/>
      <w:r>
        <w:rPr>
          <w:b/>
          <w:bCs/>
          <w:color w:val="auto"/>
          <w:szCs w:val="28"/>
        </w:rPr>
        <w:t xml:space="preserve">                                      Школа</w:t>
      </w:r>
      <w:bookmarkEnd w:id="5"/>
    </w:p>
    <w:p w:rsidR="00E526FD" w:rsidRDefault="00EB2686">
      <w:pPr>
        <w:spacing w:line="276" w:lineRule="auto"/>
        <w:ind w:right="-185" w:firstLine="708"/>
        <w:rPr>
          <w:szCs w:val="28"/>
        </w:rPr>
      </w:pPr>
      <w:r>
        <w:rPr>
          <w:szCs w:val="28"/>
        </w:rPr>
        <w:t xml:space="preserve">Основные задачи раздела: формировать понятия о школе, учить </w:t>
      </w:r>
      <w:r>
        <w:rPr>
          <w:szCs w:val="28"/>
        </w:rPr>
        <w:t>соблюдать распорядок школьного дня, воспитывать бережное отношение к школьным принадлежностям.</w:t>
      </w:r>
    </w:p>
    <w:p w:rsidR="00E526FD" w:rsidRDefault="00EB2686">
      <w:pPr>
        <w:spacing w:line="276" w:lineRule="auto"/>
        <w:ind w:right="-185" w:firstLine="708"/>
        <w:rPr>
          <w:rFonts w:eastAsia="Arial Unicode MS"/>
          <w:color w:val="00000A"/>
          <w:szCs w:val="28"/>
          <w:lang w:eastAsia="ar-SA"/>
        </w:rPr>
      </w:pPr>
      <w:r>
        <w:rPr>
          <w:rFonts w:eastAsia="Arial Unicode MS"/>
          <w:color w:val="00000A"/>
          <w:szCs w:val="28"/>
          <w:lang w:eastAsia="ar-SA"/>
        </w:rPr>
        <w:t xml:space="preserve">Узнавание (различение) помещений школы. Знание назначения помещений школы. Нахождение помещений школы. </w:t>
      </w:r>
      <w:r>
        <w:rPr>
          <w:rFonts w:eastAsia="Arial Unicode MS"/>
          <w:iCs/>
          <w:color w:val="00000A"/>
          <w:szCs w:val="28"/>
          <w:lang w:eastAsia="ar-SA"/>
        </w:rPr>
        <w:t>Знание профессий людей, работающих в школе. Соотнесение ра</w:t>
      </w:r>
      <w:r>
        <w:rPr>
          <w:rFonts w:eastAsia="Arial Unicode MS"/>
          <w:iCs/>
          <w:color w:val="00000A"/>
          <w:szCs w:val="28"/>
          <w:lang w:eastAsia="ar-SA"/>
        </w:rPr>
        <w:t>ботника школы с его профессией.</w:t>
      </w:r>
      <w:r>
        <w:rPr>
          <w:rFonts w:eastAsia="Arial Unicode MS"/>
          <w:color w:val="00000A"/>
          <w:szCs w:val="28"/>
          <w:lang w:eastAsia="ar-SA"/>
        </w:rPr>
        <w:t xml:space="preserve"> Узнавание (различение) участков школьной территории. Знание назначения участков школьной территории. Знание (соблюдение) правил поведения на территории школы. Узнавание (различение) зон класса. Знание назначения зон класса. </w:t>
      </w:r>
      <w:r>
        <w:rPr>
          <w:rFonts w:eastAsia="Arial Unicode MS"/>
          <w:color w:val="00000A"/>
          <w:szCs w:val="28"/>
          <w:lang w:eastAsia="ar-SA"/>
        </w:rPr>
        <w:t>Знание (соблюдение) распорядка школьного дня. Узнавание (различение) школьных принадлежностей: школьная доска, парта, мел, ранец, учебник, тетрадь, дневник, карандаш, точилка, резинка, фломастер, пенал, ручка, линейка, краски, пластилин, альбом для рисован</w:t>
      </w:r>
      <w:r>
        <w:rPr>
          <w:rFonts w:eastAsia="Arial Unicode MS"/>
          <w:color w:val="00000A"/>
          <w:szCs w:val="28"/>
          <w:lang w:eastAsia="ar-SA"/>
        </w:rPr>
        <w:t xml:space="preserve">ия. Знание назначения школьных принадлежностей. </w:t>
      </w:r>
      <w:r>
        <w:rPr>
          <w:rFonts w:eastAsia="Arial Unicode MS"/>
          <w:bCs/>
          <w:color w:val="00000A"/>
          <w:szCs w:val="28"/>
          <w:lang w:eastAsia="ar-SA"/>
        </w:rPr>
        <w:t xml:space="preserve">Узнавание (различение) мальчика и девочки по внешнему виду. </w:t>
      </w:r>
      <w:r>
        <w:rPr>
          <w:rFonts w:eastAsia="Arial Unicode MS"/>
          <w:color w:val="00000A"/>
          <w:szCs w:val="28"/>
          <w:lang w:eastAsia="ar-SA"/>
        </w:rPr>
        <w:t>У</w:t>
      </w:r>
      <w:r>
        <w:rPr>
          <w:rFonts w:eastAsia="Arial Unicode MS"/>
          <w:iCs/>
          <w:color w:val="00000A"/>
          <w:szCs w:val="28"/>
          <w:lang w:eastAsia="ar-SA"/>
        </w:rPr>
        <w:t>мение выражать свой интерес к другому человеку.</w:t>
      </w:r>
    </w:p>
    <w:p w:rsidR="00E526FD" w:rsidRDefault="00EB2686">
      <w:pPr>
        <w:keepNext/>
        <w:spacing w:beforeAutospacing="1" w:after="100" w:afterAutospacing="1" w:line="276" w:lineRule="auto"/>
        <w:ind w:left="851" w:firstLine="709"/>
        <w:jc w:val="left"/>
        <w:outlineLvl w:val="2"/>
        <w:rPr>
          <w:bCs/>
          <w:color w:val="auto"/>
          <w:szCs w:val="28"/>
        </w:rPr>
      </w:pPr>
      <w:bookmarkStart w:id="6" w:name="_Toc454271663"/>
      <w:r>
        <w:rPr>
          <w:b/>
          <w:bCs/>
          <w:color w:val="auto"/>
          <w:szCs w:val="28"/>
        </w:rPr>
        <w:lastRenderedPageBreak/>
        <w:t>Предметы и материалы, изготовленные человеком</w:t>
      </w:r>
      <w:bookmarkEnd w:id="6"/>
    </w:p>
    <w:p w:rsidR="00E526FD" w:rsidRDefault="00EB2686">
      <w:pPr>
        <w:spacing w:line="276" w:lineRule="auto"/>
        <w:ind w:firstLine="708"/>
        <w:rPr>
          <w:rFonts w:eastAsia="Arial Unicode MS"/>
          <w:color w:val="00000A"/>
          <w:szCs w:val="28"/>
          <w:lang w:eastAsia="ar-SA"/>
        </w:rPr>
      </w:pPr>
      <w:r>
        <w:rPr>
          <w:szCs w:val="28"/>
        </w:rPr>
        <w:t xml:space="preserve">Основные задачи раздела: формировать представления о </w:t>
      </w:r>
      <w:r>
        <w:rPr>
          <w:szCs w:val="28"/>
        </w:rPr>
        <w:t>предметах и материалов, изготовленных человеком, обогащать знания и представления детей по данному разделу, воспитывать самостоятельность.</w:t>
      </w:r>
    </w:p>
    <w:p w:rsidR="00E526FD" w:rsidRDefault="00EB2686">
      <w:pPr>
        <w:spacing w:line="276" w:lineRule="auto"/>
        <w:ind w:firstLine="708"/>
        <w:rPr>
          <w:rFonts w:eastAsia="Arial Unicode MS"/>
          <w:color w:val="00000A"/>
          <w:szCs w:val="28"/>
          <w:lang w:eastAsia="ar-SA"/>
        </w:rPr>
      </w:pPr>
      <w:r>
        <w:rPr>
          <w:rFonts w:eastAsia="Arial Unicode MS"/>
          <w:color w:val="00000A"/>
          <w:szCs w:val="28"/>
          <w:lang w:eastAsia="ar-SA"/>
        </w:rPr>
        <w:t>Узнавание свойств бумаги (рвется, мнется, намокает)</w:t>
      </w:r>
      <w:r>
        <w:rPr>
          <w:rFonts w:eastAsia="Arial Unicode MS"/>
          <w:b/>
          <w:bCs/>
          <w:color w:val="00000A"/>
          <w:szCs w:val="28"/>
          <w:lang w:eastAsia="ar-SA"/>
        </w:rPr>
        <w:t xml:space="preserve">. </w:t>
      </w:r>
      <w:r>
        <w:rPr>
          <w:rFonts w:eastAsia="Arial Unicode MS"/>
          <w:color w:val="00000A"/>
          <w:szCs w:val="28"/>
          <w:lang w:eastAsia="ar-SA"/>
        </w:rPr>
        <w:t>Узнавание предметов, изготовленных из бумаги (салфетка, коробка,</w:t>
      </w:r>
      <w:r>
        <w:rPr>
          <w:rFonts w:eastAsia="Arial Unicode MS"/>
          <w:color w:val="00000A"/>
          <w:szCs w:val="28"/>
          <w:lang w:eastAsia="ar-SA"/>
        </w:rPr>
        <w:t xml:space="preserve"> газета, книга и др.). </w:t>
      </w:r>
      <w:r>
        <w:rPr>
          <w:rFonts w:eastAsia="Arial Unicode MS"/>
          <w:bCs/>
          <w:color w:val="00000A"/>
          <w:szCs w:val="28"/>
          <w:lang w:eastAsia="ar-SA"/>
        </w:rPr>
        <w:t>У</w:t>
      </w:r>
      <w:r>
        <w:rPr>
          <w:rFonts w:eastAsia="Arial Unicode MS"/>
          <w:color w:val="00000A"/>
          <w:szCs w:val="28"/>
          <w:lang w:eastAsia="ar-SA"/>
        </w:rPr>
        <w:t>знавание предметов, изготовленных из дерева (стол, полка, деревянные игрушки, двери и др.)</w:t>
      </w:r>
      <w:r>
        <w:rPr>
          <w:rFonts w:eastAsia="Arial Unicode MS"/>
          <w:bCs/>
          <w:color w:val="00000A"/>
          <w:szCs w:val="28"/>
          <w:lang w:eastAsia="ar-SA"/>
        </w:rPr>
        <w:t>. У</w:t>
      </w:r>
      <w:r>
        <w:rPr>
          <w:rFonts w:eastAsia="Arial Unicode MS"/>
          <w:color w:val="00000A"/>
          <w:szCs w:val="28"/>
          <w:lang w:eastAsia="ar-SA"/>
        </w:rPr>
        <w:t>знавание предметов, изготовленных из стекла (ваза, стакан, оконное стекло, очки и др.). Узнавание предметов, изготовленных из резины (резин</w:t>
      </w:r>
      <w:r>
        <w:rPr>
          <w:rFonts w:eastAsia="Arial Unicode MS"/>
          <w:color w:val="00000A"/>
          <w:szCs w:val="28"/>
          <w:lang w:eastAsia="ar-SA"/>
        </w:rPr>
        <w:t xml:space="preserve">овые перчатки, сапоги, игрушки и др.). </w:t>
      </w:r>
      <w:r>
        <w:rPr>
          <w:rFonts w:eastAsia="Arial Unicode MS"/>
          <w:bCs/>
          <w:color w:val="00000A"/>
          <w:szCs w:val="28"/>
          <w:lang w:eastAsia="ar-SA"/>
        </w:rPr>
        <w:t>Уз</w:t>
      </w:r>
      <w:r>
        <w:rPr>
          <w:rFonts w:eastAsia="Arial Unicode MS"/>
          <w:color w:val="00000A"/>
          <w:szCs w:val="28"/>
          <w:lang w:eastAsia="ar-SA"/>
        </w:rPr>
        <w:t>навание предметов, изготовленных из металла (ведро, игла, кастрюля и др.). Узнавание предметов, изготовленных из ткани (одежда, скатерть, штора и др.). Узнавание предметов, изготовленных из пластмассы (бытовые прибо</w:t>
      </w:r>
      <w:r>
        <w:rPr>
          <w:rFonts w:eastAsia="Arial Unicode MS"/>
          <w:color w:val="00000A"/>
          <w:szCs w:val="28"/>
          <w:lang w:eastAsia="ar-SA"/>
        </w:rPr>
        <w:t>ры, предметы посуды, игрушки, фломастеры, контейнеры и т.д.).</w:t>
      </w:r>
    </w:p>
    <w:p w:rsidR="00E526FD" w:rsidRDefault="00EB2686">
      <w:pPr>
        <w:spacing w:after="160" w:line="259" w:lineRule="auto"/>
        <w:ind w:firstLine="0"/>
        <w:jc w:val="center"/>
        <w:rPr>
          <w:bCs/>
          <w:color w:val="auto"/>
          <w:szCs w:val="28"/>
        </w:rPr>
      </w:pPr>
      <w:bookmarkStart w:id="7" w:name="_Toc454271664"/>
      <w:r>
        <w:rPr>
          <w:b/>
          <w:bCs/>
          <w:color w:val="auto"/>
          <w:szCs w:val="28"/>
        </w:rPr>
        <w:t>Город</w:t>
      </w:r>
      <w:bookmarkEnd w:id="7"/>
    </w:p>
    <w:p w:rsidR="00E526FD" w:rsidRDefault="00EB2686">
      <w:pPr>
        <w:spacing w:line="276" w:lineRule="auto"/>
        <w:ind w:firstLine="708"/>
        <w:rPr>
          <w:rFonts w:eastAsia="Arial Unicode MS"/>
          <w:color w:val="00000A"/>
          <w:szCs w:val="28"/>
          <w:lang w:eastAsia="ar-SA"/>
        </w:rPr>
      </w:pPr>
      <w:r>
        <w:rPr>
          <w:szCs w:val="28"/>
        </w:rPr>
        <w:t>Основные задачи раздела: формировать понятия о правилах поведения в общественных местах, учить использовать полученные знания в повседневной жизни, воспитывать любознательность.</w:t>
      </w:r>
    </w:p>
    <w:p w:rsidR="00E526FD" w:rsidRDefault="00EB2686">
      <w:pPr>
        <w:spacing w:line="276" w:lineRule="auto"/>
        <w:ind w:firstLine="708"/>
        <w:rPr>
          <w:rFonts w:eastAsia="Arial Unicode MS"/>
          <w:i/>
          <w:iCs/>
          <w:color w:val="00000A"/>
          <w:szCs w:val="28"/>
          <w:u w:val="single"/>
          <w:lang w:eastAsia="ar-SA"/>
        </w:rPr>
      </w:pPr>
      <w:r>
        <w:rPr>
          <w:rFonts w:eastAsia="Arial Unicode MS"/>
          <w:color w:val="00000A"/>
          <w:szCs w:val="28"/>
          <w:lang w:eastAsia="ar-SA"/>
        </w:rPr>
        <w:t xml:space="preserve">Узнавание </w:t>
      </w:r>
      <w:r>
        <w:rPr>
          <w:rFonts w:eastAsia="Arial Unicode MS"/>
          <w:color w:val="00000A"/>
          <w:szCs w:val="28"/>
          <w:lang w:eastAsia="ar-SA"/>
        </w:rPr>
        <w:t>(различение) элементов городской инфраструктуры (улицы,  площади, здания, парки).</w:t>
      </w:r>
      <w:r>
        <w:rPr>
          <w:rFonts w:eastAsia="Arial Unicode MS"/>
          <w:iCs/>
          <w:color w:val="00000A"/>
          <w:szCs w:val="28"/>
          <w:lang w:eastAsia="ar-SA"/>
        </w:rPr>
        <w:t xml:space="preserve"> У</w:t>
      </w:r>
      <w:r>
        <w:rPr>
          <w:rFonts w:eastAsia="Arial Unicode MS"/>
          <w:color w:val="00000A"/>
          <w:szCs w:val="28"/>
          <w:lang w:eastAsia="ar-SA"/>
        </w:rPr>
        <w:t>знавание (различение), назначение зданий: кафе, вокзал, службы помощи (больница, поликлиника, парикмахерская, почта), магазин, театр, цирк, жилой дом.</w:t>
      </w:r>
      <w:r>
        <w:rPr>
          <w:rFonts w:eastAsia="Arial Unicode MS"/>
          <w:iCs/>
          <w:color w:val="00000A"/>
          <w:szCs w:val="28"/>
          <w:lang w:eastAsia="ar-SA"/>
        </w:rPr>
        <w:t xml:space="preserve"> У</w:t>
      </w:r>
      <w:r>
        <w:rPr>
          <w:rFonts w:eastAsia="Arial Unicode MS"/>
          <w:color w:val="00000A"/>
          <w:szCs w:val="28"/>
          <w:lang w:eastAsia="ar-SA"/>
        </w:rPr>
        <w:t>знавание (различение) профессий (</w:t>
      </w:r>
      <w:r>
        <w:rPr>
          <w:rFonts w:eastAsia="Arial Unicode MS"/>
          <w:iCs/>
          <w:color w:val="00000A"/>
          <w:szCs w:val="28"/>
          <w:lang w:eastAsia="ar-SA"/>
        </w:rPr>
        <w:t>врач, продавец, кассир, повар, строитель, парикмахер, почтальон</w:t>
      </w:r>
      <w:r>
        <w:rPr>
          <w:rFonts w:eastAsia="Arial Unicode MS"/>
          <w:color w:val="00000A"/>
          <w:szCs w:val="28"/>
          <w:lang w:eastAsia="ar-SA"/>
        </w:rPr>
        <w:t>).Знание (соблюдение) правил поведения в общественных местах.  Узнавание (различение) частей территории улицы (</w:t>
      </w:r>
      <w:r>
        <w:rPr>
          <w:rFonts w:eastAsia="Arial Unicode MS"/>
          <w:bCs/>
          <w:color w:val="00000A"/>
          <w:szCs w:val="28"/>
          <w:lang w:eastAsia="ar-SA"/>
        </w:rPr>
        <w:t>проезжая часть, тротуар).</w:t>
      </w:r>
      <w:r>
        <w:rPr>
          <w:rFonts w:eastAsia="Arial Unicode MS"/>
          <w:color w:val="00000A"/>
          <w:szCs w:val="28"/>
          <w:lang w:eastAsia="ar-SA"/>
        </w:rPr>
        <w:t>Узнавание (различение)</w:t>
      </w:r>
      <w:r>
        <w:rPr>
          <w:rFonts w:eastAsia="Arial Unicode MS"/>
          <w:bCs/>
          <w:color w:val="00000A"/>
          <w:szCs w:val="28"/>
          <w:lang w:eastAsia="ar-SA"/>
        </w:rPr>
        <w:t xml:space="preserve"> т</w:t>
      </w:r>
      <w:r>
        <w:rPr>
          <w:rFonts w:eastAsia="Arial Unicode MS"/>
          <w:bCs/>
          <w:color w:val="00000A"/>
          <w:szCs w:val="28"/>
          <w:lang w:eastAsia="ar-SA"/>
        </w:rPr>
        <w:t>ехнических средств организации дорожного движения (дорожный знак («Пешеходный переход»), разметка («зебра»), светофор).Знание (соблюдение) правил перехода улицы. Знание (соблюдение) правил поведения на улице.</w:t>
      </w:r>
      <w:r>
        <w:rPr>
          <w:rFonts w:eastAsia="Arial Unicode MS"/>
          <w:iCs/>
          <w:color w:val="00000A"/>
          <w:szCs w:val="28"/>
          <w:lang w:eastAsia="ar-SA"/>
        </w:rPr>
        <w:t xml:space="preserve"> У</w:t>
      </w:r>
      <w:r>
        <w:rPr>
          <w:rFonts w:eastAsia="Arial Unicode MS"/>
          <w:color w:val="00000A"/>
          <w:szCs w:val="28"/>
          <w:lang w:eastAsia="ar-SA"/>
        </w:rPr>
        <w:t>знавание (различение) достопримечательностей с</w:t>
      </w:r>
      <w:r>
        <w:rPr>
          <w:rFonts w:eastAsia="Arial Unicode MS"/>
          <w:color w:val="00000A"/>
          <w:szCs w:val="28"/>
          <w:lang w:eastAsia="ar-SA"/>
        </w:rPr>
        <w:t xml:space="preserve">воего города. </w:t>
      </w:r>
    </w:p>
    <w:p w:rsidR="00E526FD" w:rsidRDefault="00EB2686">
      <w:pPr>
        <w:keepNext/>
        <w:spacing w:beforeAutospacing="1" w:after="100" w:afterAutospacing="1" w:line="276" w:lineRule="auto"/>
        <w:ind w:left="851" w:firstLine="709"/>
        <w:outlineLvl w:val="2"/>
        <w:rPr>
          <w:bCs/>
          <w:color w:val="auto"/>
          <w:szCs w:val="28"/>
        </w:rPr>
      </w:pPr>
      <w:bookmarkStart w:id="8" w:name="_Toc454271665"/>
      <w:r>
        <w:rPr>
          <w:b/>
          <w:bCs/>
          <w:color w:val="auto"/>
          <w:szCs w:val="28"/>
        </w:rPr>
        <w:t xml:space="preserve">                                    Транспорт</w:t>
      </w:r>
      <w:bookmarkEnd w:id="8"/>
    </w:p>
    <w:p w:rsidR="00E526FD" w:rsidRDefault="00EB2686">
      <w:pPr>
        <w:spacing w:line="276" w:lineRule="auto"/>
        <w:ind w:right="-185" w:firstLine="708"/>
        <w:rPr>
          <w:rFonts w:eastAsia="Arial Unicode MS" w:cs="Calibri"/>
          <w:iCs/>
          <w:color w:val="00000A"/>
          <w:szCs w:val="28"/>
          <w:lang w:eastAsia="ar-SA"/>
        </w:rPr>
      </w:pPr>
      <w:r>
        <w:rPr>
          <w:szCs w:val="28"/>
        </w:rPr>
        <w:t>Основные задачи раздела: формировать понятия о видах транспорта, обогащать знания и представления детей по данному разделу, обобщение знаний по данному разделу.</w:t>
      </w:r>
    </w:p>
    <w:p w:rsidR="00E526FD" w:rsidRDefault="00EB2686">
      <w:pPr>
        <w:spacing w:line="276" w:lineRule="auto"/>
        <w:ind w:right="-185" w:firstLine="708"/>
        <w:rPr>
          <w:rFonts w:eastAsia="Arial Unicode MS" w:cs="Calibri"/>
          <w:iCs/>
          <w:color w:val="00000A"/>
          <w:szCs w:val="28"/>
          <w:lang w:eastAsia="ar-SA"/>
        </w:rPr>
      </w:pPr>
      <w:r>
        <w:rPr>
          <w:rFonts w:eastAsia="Arial Unicode MS" w:cs="Calibri"/>
          <w:iCs/>
          <w:color w:val="00000A"/>
          <w:szCs w:val="28"/>
          <w:lang w:eastAsia="ar-SA"/>
        </w:rPr>
        <w:t>Узнавание (различение) наземного т</w:t>
      </w:r>
      <w:r>
        <w:rPr>
          <w:rFonts w:eastAsia="Arial Unicode MS" w:cs="Calibri"/>
          <w:iCs/>
          <w:color w:val="00000A"/>
          <w:szCs w:val="28"/>
          <w:lang w:eastAsia="ar-SA"/>
        </w:rPr>
        <w:t xml:space="preserve">ранспорта (машина, автобус, троллейбус, трамвай). Узнавание (различение) воздушного транспорта (самолет, вертолет). Узнавание (различение) водного транспорта (лодка, </w:t>
      </w:r>
      <w:r>
        <w:rPr>
          <w:rFonts w:eastAsia="Arial Unicode MS" w:cs="Calibri"/>
          <w:iCs/>
          <w:color w:val="00000A"/>
          <w:szCs w:val="28"/>
          <w:lang w:eastAsia="ar-SA"/>
        </w:rPr>
        <w:lastRenderedPageBreak/>
        <w:t>пароход, корабль). Узнавание (различение) космического транспорта (ракета). Знание (называ</w:t>
      </w:r>
      <w:r>
        <w:rPr>
          <w:rFonts w:eastAsia="Arial Unicode MS" w:cs="Calibri"/>
          <w:iCs/>
          <w:color w:val="00000A"/>
          <w:szCs w:val="28"/>
          <w:lang w:eastAsia="ar-SA"/>
        </w:rPr>
        <w:t xml:space="preserve">ние) профессий людей, работающих на транспорте (водитель, кондуктор и др.). Узнавание (различение) общественного транспорта. Знание (соблюдение) правил поведения в общественном транспорте. Узнавание (различение) специального транспорта </w:t>
      </w:r>
      <w:r>
        <w:rPr>
          <w:rFonts w:eastAsia="Arial Unicode MS" w:cs="Calibri"/>
          <w:color w:val="00000A"/>
          <w:szCs w:val="28"/>
          <w:lang w:eastAsia="ar-SA"/>
        </w:rPr>
        <w:t>(пожарная машина, ск</w:t>
      </w:r>
      <w:r>
        <w:rPr>
          <w:rFonts w:eastAsia="Arial Unicode MS" w:cs="Calibri"/>
          <w:color w:val="00000A"/>
          <w:szCs w:val="28"/>
          <w:lang w:eastAsia="ar-SA"/>
        </w:rPr>
        <w:t>орая помощь, полицейская машина)</w:t>
      </w:r>
      <w:r>
        <w:rPr>
          <w:rFonts w:eastAsia="Arial Unicode MS" w:cs="Calibri"/>
          <w:iCs/>
          <w:color w:val="00000A"/>
          <w:szCs w:val="28"/>
          <w:lang w:eastAsia="ar-SA"/>
        </w:rPr>
        <w:t>. Знание места посадки и высадки из транспорта. Пользование общественным транспортом (посадка в автобус, покупка билета и др.).</w:t>
      </w:r>
    </w:p>
    <w:p w:rsidR="00E526FD" w:rsidRDefault="00EB2686">
      <w:pPr>
        <w:keepNext/>
        <w:spacing w:beforeAutospacing="1" w:after="100" w:afterAutospacing="1" w:line="276" w:lineRule="auto"/>
        <w:ind w:left="851" w:firstLine="709"/>
        <w:outlineLvl w:val="2"/>
        <w:rPr>
          <w:bCs/>
          <w:color w:val="auto"/>
          <w:szCs w:val="28"/>
        </w:rPr>
      </w:pPr>
      <w:bookmarkStart w:id="9" w:name="_Toc454271666"/>
      <w:r>
        <w:rPr>
          <w:b/>
          <w:bCs/>
          <w:color w:val="auto"/>
          <w:szCs w:val="28"/>
        </w:rPr>
        <w:t xml:space="preserve">                                       Страна</w:t>
      </w:r>
      <w:bookmarkEnd w:id="9"/>
    </w:p>
    <w:p w:rsidR="00E526FD" w:rsidRDefault="00EB2686">
      <w:pPr>
        <w:spacing w:line="276" w:lineRule="auto"/>
        <w:ind w:firstLine="708"/>
        <w:rPr>
          <w:szCs w:val="28"/>
          <w:lang w:eastAsia="ar-SA"/>
        </w:rPr>
      </w:pPr>
      <w:r>
        <w:rPr>
          <w:szCs w:val="28"/>
        </w:rPr>
        <w:t>Основные задачи раздела: познакомить с понятием «Страна», обогащать знания и представления детей о государственных праздниках, воспитывать любовь к своей Родине.</w:t>
      </w:r>
    </w:p>
    <w:p w:rsidR="00E526FD" w:rsidRDefault="00EB2686">
      <w:pPr>
        <w:spacing w:line="276" w:lineRule="auto"/>
        <w:ind w:firstLine="708"/>
        <w:rPr>
          <w:b/>
          <w:i/>
          <w:szCs w:val="28"/>
          <w:lang w:eastAsia="ar-SA"/>
        </w:rPr>
      </w:pPr>
      <w:r>
        <w:rPr>
          <w:szCs w:val="28"/>
          <w:lang w:eastAsia="ar-SA"/>
        </w:rPr>
        <w:t>З</w:t>
      </w:r>
      <w:r>
        <w:rPr>
          <w:iCs/>
          <w:szCs w:val="28"/>
          <w:lang w:eastAsia="ar-SA"/>
        </w:rPr>
        <w:t xml:space="preserve">нание названия государства, в котором мы живем. Знание (узнавание) государственной символики </w:t>
      </w:r>
      <w:r>
        <w:rPr>
          <w:iCs/>
          <w:szCs w:val="28"/>
          <w:lang w:eastAsia="ar-SA"/>
        </w:rPr>
        <w:t>(</w:t>
      </w:r>
      <w:r>
        <w:rPr>
          <w:szCs w:val="28"/>
          <w:lang w:eastAsia="ar-SA"/>
        </w:rPr>
        <w:t>герб, флаг). Знание названия столицы России. З</w:t>
      </w:r>
      <w:r>
        <w:rPr>
          <w:iCs/>
          <w:szCs w:val="28"/>
          <w:lang w:eastAsia="ar-SA"/>
        </w:rPr>
        <w:t xml:space="preserve">нание (узнавание) основных достопримечательностей столицы </w:t>
      </w:r>
      <w:r>
        <w:rPr>
          <w:szCs w:val="28"/>
          <w:lang w:eastAsia="ar-SA"/>
        </w:rPr>
        <w:t>(Кремль, Красная площадь) на фото, видео.</w:t>
      </w:r>
    </w:p>
    <w:p w:rsidR="00E526FD" w:rsidRDefault="00EB2686">
      <w:pPr>
        <w:spacing w:line="276" w:lineRule="auto"/>
        <w:ind w:firstLine="708"/>
        <w:rPr>
          <w:szCs w:val="28"/>
        </w:rPr>
      </w:pPr>
      <w:r>
        <w:rPr>
          <w:rFonts w:eastAsia="Arial Unicode MS" w:cs="Calibri"/>
          <w:color w:val="00000A"/>
          <w:szCs w:val="28"/>
          <w:lang w:eastAsia="ar-SA"/>
        </w:rPr>
        <w:t>Знание названия города, в котором живешь (Орёл). З</w:t>
      </w:r>
      <w:r>
        <w:rPr>
          <w:rFonts w:eastAsia="Arial Unicode MS" w:cs="Calibri"/>
          <w:iCs/>
          <w:color w:val="00000A"/>
          <w:szCs w:val="28"/>
          <w:lang w:eastAsia="ar-SA"/>
        </w:rPr>
        <w:t>нание достопримечательностей своего города (Сквер Танкистов</w:t>
      </w:r>
      <w:r>
        <w:rPr>
          <w:rFonts w:eastAsia="Arial Unicode MS" w:cs="Calibri"/>
          <w:iCs/>
          <w:color w:val="00000A"/>
          <w:szCs w:val="28"/>
          <w:lang w:eastAsia="ar-SA"/>
        </w:rPr>
        <w:t xml:space="preserve">, Памятник Ермолову). </w:t>
      </w:r>
    </w:p>
    <w:p w:rsidR="00E526FD" w:rsidRDefault="00EB2686">
      <w:pPr>
        <w:keepNext/>
        <w:spacing w:before="100" w:beforeAutospacing="1" w:after="100" w:afterAutospacing="1" w:line="276" w:lineRule="auto"/>
        <w:ind w:left="851" w:firstLine="709"/>
        <w:jc w:val="left"/>
        <w:outlineLvl w:val="2"/>
        <w:rPr>
          <w:bCs/>
          <w:szCs w:val="28"/>
          <w:lang w:eastAsia="ar-SA"/>
        </w:rPr>
      </w:pPr>
      <w:r>
        <w:rPr>
          <w:b/>
          <w:bCs/>
          <w:szCs w:val="28"/>
        </w:rPr>
        <w:t xml:space="preserve">                          Традиции и обычаи.</w:t>
      </w:r>
    </w:p>
    <w:p w:rsidR="00E526FD" w:rsidRDefault="00EB2686">
      <w:pPr>
        <w:spacing w:line="276" w:lineRule="auto"/>
        <w:ind w:right="-2" w:firstLine="708"/>
        <w:rPr>
          <w:rFonts w:eastAsia="Arial Unicode MS"/>
          <w:color w:val="00000A"/>
          <w:szCs w:val="28"/>
          <w:lang w:eastAsia="ar-SA"/>
        </w:rPr>
      </w:pPr>
      <w:r>
        <w:rPr>
          <w:szCs w:val="28"/>
        </w:rPr>
        <w:t>Основные задачи раздела: формировать представления о праздниках, развивать интерес к праздникам, воспитывать самостоятельность.</w:t>
      </w:r>
    </w:p>
    <w:p w:rsidR="00E526FD" w:rsidRDefault="00EB2686">
      <w:pPr>
        <w:spacing w:line="276" w:lineRule="auto"/>
        <w:ind w:right="-2" w:firstLine="708"/>
        <w:rPr>
          <w:rFonts w:eastAsia="Arial Unicode MS"/>
          <w:color w:val="00000A"/>
          <w:szCs w:val="28"/>
          <w:lang w:eastAsia="ar-SA"/>
        </w:rPr>
      </w:pPr>
      <w:r>
        <w:rPr>
          <w:rFonts w:eastAsia="Arial Unicode MS"/>
          <w:color w:val="00000A"/>
          <w:szCs w:val="28"/>
          <w:lang w:eastAsia="ar-SA"/>
        </w:rPr>
        <w:t xml:space="preserve">Знание традиций и атрибутов праздников (Новый Год, День Победы, 8 марта, 23 февраля). Знание школьных традиций (праздники, тематические недели). </w:t>
      </w:r>
    </w:p>
    <w:p w:rsidR="00E526FD" w:rsidRDefault="00EB2686">
      <w:pPr>
        <w:spacing w:line="276" w:lineRule="auto"/>
        <w:ind w:firstLine="708"/>
        <w:rPr>
          <w:szCs w:val="28"/>
          <w:lang w:eastAsia="ar-SA"/>
        </w:rPr>
      </w:pPr>
      <w:r>
        <w:rPr>
          <w:szCs w:val="28"/>
          <w:shd w:val="clear" w:color="auto" w:fill="FFFFFF"/>
          <w:lang w:eastAsia="ar-SA"/>
        </w:rPr>
        <w:t xml:space="preserve">Для того чтобы обучающиеся </w:t>
      </w:r>
      <w:r>
        <w:rPr>
          <w:szCs w:val="28"/>
        </w:rPr>
        <w:t>с умеренной, тяжелой и глубокой умственной отсталостью (интеллектуальными нарушения</w:t>
      </w:r>
      <w:r>
        <w:rPr>
          <w:szCs w:val="28"/>
        </w:rPr>
        <w:t>ми), тяжелыми и множественными нарушениями развития</w:t>
      </w:r>
      <w:r>
        <w:rPr>
          <w:szCs w:val="28"/>
          <w:shd w:val="clear" w:color="auto" w:fill="FFFFFF"/>
          <w:lang w:eastAsia="ar-SA"/>
        </w:rPr>
        <w:t xml:space="preserve"> успешно освоили программу по предмету Окружающий социальный мир педагогу необходимо: широко использовать наглядный материал, многократное повторение изучаемых понятий, предметов и явлений, максимально опи</w:t>
      </w:r>
      <w:r>
        <w:rPr>
          <w:szCs w:val="28"/>
          <w:shd w:val="clear" w:color="auto" w:fill="FFFFFF"/>
          <w:lang w:eastAsia="ar-SA"/>
        </w:rPr>
        <w:t xml:space="preserve">раться на чувственный опыт ребенка, учитывать индивидуальные особенности каждого ученика, создавать условия для включения каждого ребенка в коллективную деятельность. Приоритетным направлением в обучении является игровая деятельность. </w:t>
      </w:r>
      <w:r>
        <w:rPr>
          <w:szCs w:val="28"/>
        </w:rPr>
        <w:t>Деятельность педагога</w:t>
      </w:r>
      <w:r>
        <w:rPr>
          <w:szCs w:val="28"/>
        </w:rPr>
        <w:t xml:space="preserve"> должна носить практическую направленность, позволяющую подготовить детей к доступным для них видам труда, </w:t>
      </w:r>
      <w:r>
        <w:rPr>
          <w:szCs w:val="28"/>
        </w:rPr>
        <w:lastRenderedPageBreak/>
        <w:t xml:space="preserve">социальной адаптации. Необходимо использовать технические средства обучения, компьютер и дидактические материалы. </w:t>
      </w:r>
    </w:p>
    <w:p w:rsidR="00E526FD" w:rsidRDefault="00EB2686">
      <w:pPr>
        <w:spacing w:line="276" w:lineRule="auto"/>
        <w:ind w:firstLine="709"/>
        <w:rPr>
          <w:szCs w:val="28"/>
        </w:rPr>
      </w:pPr>
      <w:r>
        <w:rPr>
          <w:szCs w:val="28"/>
        </w:rPr>
        <w:t xml:space="preserve">При изучении разделов Окружающего </w:t>
      </w:r>
      <w:r>
        <w:rPr>
          <w:szCs w:val="28"/>
        </w:rPr>
        <w:t>социального мира рекомендуется использовать:</w:t>
      </w:r>
    </w:p>
    <w:p w:rsidR="00E526FD" w:rsidRDefault="00EB2686">
      <w:pPr>
        <w:numPr>
          <w:ilvl w:val="0"/>
          <w:numId w:val="10"/>
        </w:numPr>
        <w:spacing w:line="276" w:lineRule="auto"/>
        <w:contextualSpacing/>
        <w:rPr>
          <w:szCs w:val="28"/>
        </w:rPr>
      </w:pPr>
      <w:r>
        <w:rPr>
          <w:szCs w:val="28"/>
        </w:rPr>
        <w:t>настольно-печатные игры, дидактические и ролевые игры, предметные, игры – имитации, игры с реальными предметами, предметами – заменителями;</w:t>
      </w:r>
    </w:p>
    <w:p w:rsidR="00E526FD" w:rsidRDefault="00EB2686">
      <w:pPr>
        <w:numPr>
          <w:ilvl w:val="0"/>
          <w:numId w:val="10"/>
        </w:numPr>
        <w:spacing w:line="276" w:lineRule="auto"/>
        <w:contextualSpacing/>
        <w:rPr>
          <w:szCs w:val="28"/>
        </w:rPr>
      </w:pPr>
      <w:r>
        <w:rPr>
          <w:szCs w:val="28"/>
        </w:rPr>
        <w:t>упражнения на распознавание и соотнесение, на составление последователь</w:t>
      </w:r>
      <w:r>
        <w:rPr>
          <w:szCs w:val="28"/>
        </w:rPr>
        <w:t>ности действий (изображения, пиктограммы);</w:t>
      </w:r>
    </w:p>
    <w:p w:rsidR="00E526FD" w:rsidRDefault="00EB2686">
      <w:pPr>
        <w:numPr>
          <w:ilvl w:val="0"/>
          <w:numId w:val="10"/>
        </w:numPr>
        <w:spacing w:line="276" w:lineRule="auto"/>
        <w:contextualSpacing/>
        <w:rPr>
          <w:szCs w:val="28"/>
        </w:rPr>
      </w:pPr>
      <w:r>
        <w:rPr>
          <w:szCs w:val="28"/>
        </w:rPr>
        <w:t>рассматривание иллюстраций и картинок, просмотр видеосюжетов, компьютерные презентации, способствующие запоминанию;</w:t>
      </w:r>
    </w:p>
    <w:p w:rsidR="00E526FD" w:rsidRDefault="00EB2686">
      <w:pPr>
        <w:numPr>
          <w:ilvl w:val="0"/>
          <w:numId w:val="10"/>
        </w:numPr>
        <w:spacing w:line="276" w:lineRule="auto"/>
        <w:contextualSpacing/>
        <w:rPr>
          <w:szCs w:val="28"/>
        </w:rPr>
      </w:pPr>
      <w:r>
        <w:rPr>
          <w:szCs w:val="28"/>
        </w:rPr>
        <w:t>создание специально организованной образовательной среды для отработки навыков;</w:t>
      </w:r>
    </w:p>
    <w:p w:rsidR="00E526FD" w:rsidRDefault="00EB2686">
      <w:pPr>
        <w:numPr>
          <w:ilvl w:val="0"/>
          <w:numId w:val="10"/>
        </w:numPr>
        <w:spacing w:line="276" w:lineRule="auto"/>
        <w:contextualSpacing/>
        <w:rPr>
          <w:szCs w:val="28"/>
        </w:rPr>
      </w:pPr>
      <w:r>
        <w:rPr>
          <w:szCs w:val="28"/>
        </w:rPr>
        <w:t>учебные экскурсии</w:t>
      </w:r>
      <w:r>
        <w:rPr>
          <w:szCs w:val="28"/>
        </w:rPr>
        <w:t xml:space="preserve"> и образовательные ситуации по практическому применению полученных знаний.</w:t>
      </w:r>
    </w:p>
    <w:p w:rsidR="00E526FD" w:rsidRDefault="00EB2686">
      <w:pPr>
        <w:pStyle w:val="af3"/>
        <w:spacing w:line="276" w:lineRule="auto"/>
        <w:ind w:left="360" w:firstLine="0"/>
        <w:jc w:val="center"/>
        <w:rPr>
          <w:b/>
        </w:rPr>
      </w:pPr>
      <w:r>
        <w:rPr>
          <w:b/>
        </w:rPr>
        <w:t>Место предмета в учебном плане</w:t>
      </w:r>
    </w:p>
    <w:p w:rsidR="00E526FD" w:rsidRDefault="00EB2686">
      <w:pPr>
        <w:pStyle w:val="af3"/>
        <w:spacing w:line="276" w:lineRule="auto"/>
        <w:ind w:left="360" w:firstLine="0"/>
      </w:pPr>
      <w:r>
        <w:t>Учебный план по предмету «Окружающий социальный мир» входит в обязательную часть учебного плана, в одну из шести образовательных областей - «Окружающи</w:t>
      </w:r>
      <w:r>
        <w:t>й мир». В учебном плане предмет представлен с расчетом 1 час в неделю, 34 часа в год.</w:t>
      </w: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</w:pPr>
    </w:p>
    <w:p w:rsidR="00E526FD" w:rsidRDefault="00E526FD">
      <w:pPr>
        <w:pStyle w:val="af3"/>
        <w:spacing w:line="276" w:lineRule="auto"/>
        <w:ind w:left="360" w:firstLine="0"/>
        <w:rPr>
          <w:szCs w:val="28"/>
          <w:lang w:eastAsia="ar-SA"/>
        </w:rPr>
      </w:pPr>
    </w:p>
    <w:p w:rsidR="00E526FD" w:rsidRDefault="00E526FD">
      <w:pPr>
        <w:spacing w:line="276" w:lineRule="auto"/>
        <w:ind w:left="360" w:firstLine="0"/>
        <w:contextualSpacing/>
        <w:rPr>
          <w:szCs w:val="28"/>
        </w:rPr>
      </w:pPr>
    </w:p>
    <w:p w:rsidR="00E526FD" w:rsidRDefault="00EB2686">
      <w:pPr>
        <w:ind w:left="-284" w:right="144" w:firstLine="99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Музыка и движение</w:t>
      </w:r>
    </w:p>
    <w:p w:rsidR="00E526FD" w:rsidRDefault="00EB2686">
      <w:pPr>
        <w:spacing w:before="100" w:beforeAutospacing="1" w:after="100" w:afterAutospacing="1" w:line="240" w:lineRule="auto"/>
        <w:jc w:val="center"/>
        <w:rPr>
          <w:color w:val="auto"/>
          <w:szCs w:val="28"/>
        </w:rPr>
      </w:pPr>
      <w:r>
        <w:rPr>
          <w:b/>
          <w:bCs/>
          <w:szCs w:val="28"/>
        </w:rPr>
        <w:t>Пояснительная записка</w:t>
      </w:r>
    </w:p>
    <w:p w:rsidR="00E526FD" w:rsidRDefault="00EB2686">
      <w:pPr>
        <w:ind w:left="-15" w:firstLine="709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Программа направлена на приобщение учащихся к музыкальному искусству, развитие творческой активность детей, коррекцию недостатков познавательной деятельности средствами музыкального воспитания. </w:t>
      </w:r>
    </w:p>
    <w:p w:rsidR="00E526FD" w:rsidRDefault="00EB2686">
      <w:pPr>
        <w:pStyle w:val="af3"/>
        <w:ind w:left="0"/>
        <w:jc w:val="center"/>
        <w:rPr>
          <w:rFonts w:cstheme="minorBidi"/>
          <w:b/>
          <w:szCs w:val="28"/>
        </w:rPr>
      </w:pPr>
      <w:r>
        <w:rPr>
          <w:b/>
          <w:szCs w:val="28"/>
        </w:rPr>
        <w:t>Общая характеристика курса</w:t>
      </w:r>
    </w:p>
    <w:p w:rsidR="00E526FD" w:rsidRDefault="00EB2686">
      <w:pPr>
        <w:pStyle w:val="af3"/>
        <w:spacing w:line="240" w:lineRule="auto"/>
        <w:ind w:left="0"/>
        <w:rPr>
          <w:rFonts w:asciiTheme="minorHAnsi" w:hAnsiTheme="minorHAnsi"/>
          <w:b/>
          <w:sz w:val="22"/>
          <w:szCs w:val="22"/>
        </w:rPr>
      </w:pPr>
      <w:r>
        <w:rPr>
          <w:szCs w:val="28"/>
        </w:rPr>
        <w:t xml:space="preserve">В программе подобран соответствующий песенный репертуар, который должен быть является доступным для пения и понимания детьми. Мелодии песен простые, а содержание текста ясное, конкретное, </w:t>
      </w:r>
      <w:hyperlink r:id="rId8" w:tooltip="http://uverenniy.ru/petropavlovskij-boj.html" w:history="1">
        <w:r>
          <w:rPr>
            <w:rStyle w:val="aff1"/>
            <w:color w:val="auto"/>
            <w:szCs w:val="28"/>
          </w:rPr>
          <w:t>с незначительным</w:t>
        </w:r>
      </w:hyperlink>
      <w:r>
        <w:rPr>
          <w:szCs w:val="28"/>
        </w:rPr>
        <w:t xml:space="preserve"> объёмом слов. Репертуар песен соответствует возрасту и особенностям речевого развития детей. Учащиеся, которым трудно воспроизвести всю песню, овладевают пением отдельных её частей. </w:t>
      </w:r>
      <w:r>
        <w:rPr>
          <w:szCs w:val="28"/>
        </w:rPr>
        <w:t>Большую роль на уроках пения играют вокальные упражнения «распевания» на попевках и лёгких песнях. Программой предусмотрено пение под сопровождение музыкального произведения так и без него. Программа предусматривает постоянную работу, как над чётким произн</w:t>
      </w:r>
      <w:r>
        <w:rPr>
          <w:szCs w:val="28"/>
        </w:rPr>
        <w:t xml:space="preserve">ошением, так и над смысловым содержанием песен. В содержании каждого урока входит слушание музыки, которое способствует расширению у детей представлений о музыкальных произведениях. Учащиеся слушают и эмоционально реагируют на музыку различного характера, </w:t>
      </w:r>
      <w:hyperlink r:id="rId9" w:tooltip="http://uverenniy.ru/hod-meropriyatiya-poka-vse-uchastniki-sobirayutsya-v-zale-zvuc.html" w:history="1">
        <w:r>
          <w:rPr>
            <w:rStyle w:val="aff1"/>
            <w:color w:val="auto"/>
            <w:szCs w:val="28"/>
          </w:rPr>
          <w:t>с помощью учителя объясняют услышанное</w:t>
        </w:r>
      </w:hyperlink>
      <w:r>
        <w:rPr>
          <w:szCs w:val="28"/>
        </w:rPr>
        <w:t xml:space="preserve">. </w:t>
      </w:r>
    </w:p>
    <w:p w:rsidR="00E526FD" w:rsidRDefault="00EB2686">
      <w:pPr>
        <w:spacing w:before="100" w:beforeAutospacing="1" w:after="100" w:afterAutospacing="1" w:line="240" w:lineRule="auto"/>
        <w:ind w:firstLine="567"/>
        <w:rPr>
          <w:szCs w:val="28"/>
        </w:rPr>
      </w:pPr>
      <w:r>
        <w:rPr>
          <w:szCs w:val="28"/>
        </w:rPr>
        <w:t>В программу включе</w:t>
      </w:r>
      <w:r>
        <w:rPr>
          <w:szCs w:val="28"/>
        </w:rPr>
        <w:t>ны музыкально-теоретические знания (формирование элементарных основ музыкальной грамотности); вокал и хоровое пение (освоение навыков вокального и хорового пения); классическая музыка (формирование сознательной слушательской установки при прослушивании кла</w:t>
      </w:r>
      <w:r>
        <w:rPr>
          <w:szCs w:val="28"/>
        </w:rPr>
        <w:t>ссической музыки, развивать эмоционально-образное мышление школьников в процессе восприятия классической музыки); движения под музыку (учить двигаться соответственно  музыке и силе ее звучания (громко, тихо). Под влиянием музыкально-ритмической деятельност</w:t>
      </w:r>
      <w:r>
        <w:rPr>
          <w:szCs w:val="28"/>
        </w:rPr>
        <w:t xml:space="preserve">и улучшается качество исполнения танцевальных движений; развивается умение двигаться под музыку ритмично и согласно темпу и характеру музыкального произведения. </w:t>
      </w:r>
    </w:p>
    <w:p w:rsidR="00E526FD" w:rsidRDefault="00EB2686">
      <w:pPr>
        <w:jc w:val="center"/>
        <w:rPr>
          <w:rFonts w:cstheme="minorBidi"/>
          <w:b/>
          <w:szCs w:val="28"/>
        </w:rPr>
      </w:pPr>
      <w:r>
        <w:rPr>
          <w:b/>
          <w:szCs w:val="28"/>
        </w:rPr>
        <w:t>Место курса в учебном плане</w:t>
      </w:r>
    </w:p>
    <w:p w:rsidR="00E526FD" w:rsidRDefault="00EB2686">
      <w:pPr>
        <w:spacing w:before="100" w:beforeAutospacing="1" w:after="100" w:afterAutospacing="1" w:line="240" w:lineRule="auto"/>
        <w:ind w:firstLine="567"/>
        <w:rPr>
          <w:sz w:val="24"/>
        </w:rPr>
      </w:pPr>
      <w:r>
        <w:rPr>
          <w:szCs w:val="28"/>
        </w:rPr>
        <w:t xml:space="preserve">Программа предназначена для учащихся 5-10 классов </w:t>
      </w:r>
      <w:r>
        <w:rPr>
          <w:b/>
          <w:sz w:val="36"/>
          <w:szCs w:val="36"/>
        </w:rPr>
        <w:t xml:space="preserve"> </w:t>
      </w:r>
      <w:r>
        <w:rPr>
          <w:szCs w:val="28"/>
        </w:rPr>
        <w:t>с умеренной и т</w:t>
      </w:r>
      <w:r>
        <w:rPr>
          <w:szCs w:val="28"/>
        </w:rPr>
        <w:t>яжелой умственной отсталостью, ТМНР. В соответствии с учебным планом количество часов 1 раз в неделю, 34 часа в год. Предмет входит в федеральный компонент учебного плана</w:t>
      </w:r>
      <w:r>
        <w:rPr>
          <w:sz w:val="24"/>
        </w:rPr>
        <w:t>.</w:t>
      </w:r>
    </w:p>
    <w:p w:rsidR="00E526FD" w:rsidRDefault="00EB2686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Цели и задачи:</w:t>
      </w:r>
    </w:p>
    <w:p w:rsidR="00E526FD" w:rsidRDefault="00EB2686">
      <w:pPr>
        <w:spacing w:line="240" w:lineRule="auto"/>
        <w:ind w:firstLine="709"/>
        <w:rPr>
          <w:rFonts w:eastAsiaTheme="minorHAnsi"/>
          <w:szCs w:val="28"/>
          <w:lang w:eastAsia="en-US"/>
        </w:rPr>
      </w:pPr>
      <w:r>
        <w:rPr>
          <w:sz w:val="24"/>
        </w:rPr>
        <w:br/>
      </w:r>
      <w:r>
        <w:rPr>
          <w:b/>
          <w:bCs/>
          <w:szCs w:val="28"/>
        </w:rPr>
        <w:t>Цель:</w:t>
      </w:r>
      <w:r>
        <w:rPr>
          <w:szCs w:val="28"/>
        </w:rPr>
        <w:t xml:space="preserve"> раскрытие творческого потенциала ребёнка музыкально-эстетическ</w:t>
      </w:r>
      <w:r>
        <w:rPr>
          <w:szCs w:val="28"/>
        </w:rPr>
        <w:t>ими средствами.</w:t>
      </w:r>
    </w:p>
    <w:p w:rsidR="00E526FD" w:rsidRDefault="00EB2686">
      <w:pPr>
        <w:spacing w:before="100" w:beforeAutospacing="1" w:after="100" w:afterAutospacing="1" w:line="240" w:lineRule="auto"/>
        <w:ind w:firstLine="567"/>
        <w:rPr>
          <w:szCs w:val="28"/>
        </w:rPr>
      </w:pPr>
      <w:r>
        <w:rPr>
          <w:b/>
          <w:bCs/>
          <w:szCs w:val="28"/>
        </w:rPr>
        <w:t>Задачи</w:t>
      </w:r>
      <w:r>
        <w:rPr>
          <w:szCs w:val="28"/>
        </w:rPr>
        <w:t xml:space="preserve">: </w:t>
      </w:r>
    </w:p>
    <w:p w:rsidR="00E526FD" w:rsidRDefault="00EB2686" w:rsidP="00EB2686">
      <w:pPr>
        <w:pStyle w:val="af3"/>
        <w:numPr>
          <w:ilvl w:val="0"/>
          <w:numId w:val="35"/>
        </w:numPr>
        <w:spacing w:line="276" w:lineRule="auto"/>
        <w:rPr>
          <w:rFonts w:eastAsiaTheme="minorHAnsi"/>
          <w:szCs w:val="28"/>
          <w:lang w:eastAsia="en-US"/>
        </w:rPr>
      </w:pPr>
      <w:r>
        <w:rPr>
          <w:szCs w:val="28"/>
        </w:rPr>
        <w:t>развитие музыкально-эстетических запросов детей;</w:t>
      </w:r>
    </w:p>
    <w:p w:rsidR="00E526FD" w:rsidRDefault="00EB2686" w:rsidP="00EB2686">
      <w:pPr>
        <w:pStyle w:val="af3"/>
        <w:numPr>
          <w:ilvl w:val="0"/>
          <w:numId w:val="35"/>
        </w:numPr>
        <w:spacing w:line="276" w:lineRule="auto"/>
        <w:rPr>
          <w:szCs w:val="28"/>
        </w:rPr>
      </w:pPr>
      <w:r>
        <w:rPr>
          <w:szCs w:val="28"/>
        </w:rPr>
        <w:t>непосредственное общение с музыкальным искусством, постигая закономерности его развития;</w:t>
      </w:r>
    </w:p>
    <w:p w:rsidR="00E526FD" w:rsidRDefault="00EB2686" w:rsidP="00EB2686">
      <w:pPr>
        <w:pStyle w:val="af3"/>
        <w:numPr>
          <w:ilvl w:val="0"/>
          <w:numId w:val="35"/>
        </w:numPr>
        <w:spacing w:line="276" w:lineRule="auto"/>
        <w:rPr>
          <w:szCs w:val="28"/>
        </w:rPr>
      </w:pPr>
      <w:r>
        <w:rPr>
          <w:szCs w:val="28"/>
        </w:rPr>
        <w:t>индивидуально-личностное развитие детей, их  интересов, мотивов через развитие творческих спо</w:t>
      </w:r>
      <w:r>
        <w:rPr>
          <w:szCs w:val="28"/>
        </w:rPr>
        <w:t xml:space="preserve">собностей и освоение практических способов деятельности;  </w:t>
      </w:r>
    </w:p>
    <w:p w:rsidR="00E526FD" w:rsidRDefault="00EB2686" w:rsidP="00EB2686">
      <w:pPr>
        <w:pStyle w:val="af3"/>
        <w:numPr>
          <w:ilvl w:val="0"/>
          <w:numId w:val="35"/>
        </w:numPr>
        <w:spacing w:line="276" w:lineRule="auto"/>
        <w:rPr>
          <w:szCs w:val="28"/>
        </w:rPr>
      </w:pPr>
      <w:r>
        <w:rPr>
          <w:szCs w:val="28"/>
        </w:rPr>
        <w:t>удовлетворение ребенка в пении.</w:t>
      </w:r>
    </w:p>
    <w:p w:rsidR="00E526FD" w:rsidRDefault="00EB2686">
      <w:pPr>
        <w:spacing w:before="100" w:beforeAutospacing="1" w:after="100" w:afterAutospacing="1" w:line="240" w:lineRule="auto"/>
        <w:ind w:firstLine="0"/>
        <w:rPr>
          <w:b/>
          <w:szCs w:val="28"/>
        </w:rPr>
      </w:pPr>
      <w:r>
        <w:rPr>
          <w:szCs w:val="28"/>
        </w:rPr>
        <w:t xml:space="preserve">                                                  </w:t>
      </w:r>
      <w:r>
        <w:rPr>
          <w:b/>
          <w:szCs w:val="28"/>
        </w:rPr>
        <w:t>Содержание программы</w:t>
      </w:r>
    </w:p>
    <w:p w:rsidR="00E526FD" w:rsidRDefault="00EB2686">
      <w:pPr>
        <w:spacing w:before="100" w:beforeAutospacing="1" w:after="100" w:afterAutospacing="1" w:line="240" w:lineRule="auto"/>
        <w:jc w:val="center"/>
        <w:rPr>
          <w:b/>
          <w:szCs w:val="28"/>
        </w:rPr>
      </w:pPr>
      <w:r>
        <w:rPr>
          <w:b/>
          <w:szCs w:val="28"/>
        </w:rPr>
        <w:t>Введение (1 ч)</w:t>
      </w:r>
    </w:p>
    <w:p w:rsidR="00E526FD" w:rsidRDefault="00EB2686">
      <w:pPr>
        <w:spacing w:before="100" w:beforeAutospacing="1" w:after="100" w:afterAutospacing="1" w:line="240" w:lineRule="auto"/>
        <w:ind w:firstLine="567"/>
        <w:rPr>
          <w:rFonts w:eastAsiaTheme="minorHAnsi"/>
          <w:szCs w:val="28"/>
          <w:lang w:eastAsia="en-US"/>
        </w:rPr>
      </w:pPr>
      <w:r>
        <w:rPr>
          <w:szCs w:val="28"/>
        </w:rPr>
        <w:t>Формирование эмоционального отношения к занятиям.</w:t>
      </w:r>
    </w:p>
    <w:p w:rsidR="00E526FD" w:rsidRDefault="00EB2686">
      <w:pPr>
        <w:spacing w:after="30" w:line="254" w:lineRule="auto"/>
        <w:ind w:left="-5"/>
        <w:jc w:val="center"/>
        <w:rPr>
          <w:color w:val="auto"/>
          <w:szCs w:val="28"/>
        </w:rPr>
      </w:pPr>
      <w:r>
        <w:rPr>
          <w:b/>
          <w:szCs w:val="28"/>
        </w:rPr>
        <w:t>Музыка в жизни человека</w:t>
      </w:r>
      <w:r>
        <w:rPr>
          <w:szCs w:val="28"/>
        </w:rPr>
        <w:t xml:space="preserve"> </w:t>
      </w:r>
      <w:r>
        <w:rPr>
          <w:b/>
          <w:szCs w:val="28"/>
        </w:rPr>
        <w:t>(14 ч</w:t>
      </w:r>
      <w:r>
        <w:rPr>
          <w:b/>
          <w:szCs w:val="28"/>
        </w:rPr>
        <w:t>)</w:t>
      </w:r>
    </w:p>
    <w:p w:rsidR="00E526FD" w:rsidRDefault="00EB2686">
      <w:pPr>
        <w:ind w:left="-17" w:firstLine="709"/>
        <w:rPr>
          <w:szCs w:val="28"/>
        </w:rPr>
      </w:pPr>
      <w:r>
        <w:rPr>
          <w:szCs w:val="28"/>
        </w:rPr>
        <w:t>Музыка в жизни ребенка.  Музыка в жизни человека. 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 Обобщённое представление об основ</w:t>
      </w:r>
      <w:r>
        <w:rPr>
          <w:szCs w:val="28"/>
        </w:rPr>
        <w:t xml:space="preserve">ных образно – эмоциональных сферах музыки и о многообразии музыкальных жанров и стилей. Первые опыты вокальных, ритмических и пластических импровизаций. Выразительное исполнение сочинений разных жанров и стилей. Выполнение творческих заданий. </w:t>
      </w:r>
    </w:p>
    <w:p w:rsidR="00E526FD" w:rsidRDefault="00E526FD">
      <w:pPr>
        <w:ind w:left="-17" w:firstLine="709"/>
        <w:rPr>
          <w:szCs w:val="28"/>
        </w:rPr>
      </w:pPr>
    </w:p>
    <w:p w:rsidR="00E526FD" w:rsidRDefault="00EB2686">
      <w:pPr>
        <w:ind w:left="-17" w:firstLine="709"/>
        <w:jc w:val="center"/>
        <w:rPr>
          <w:szCs w:val="28"/>
        </w:rPr>
      </w:pPr>
      <w:r>
        <w:rPr>
          <w:b/>
          <w:szCs w:val="28"/>
        </w:rPr>
        <w:t>Музыкальные инструменты</w:t>
      </w:r>
      <w:r>
        <w:rPr>
          <w:szCs w:val="28"/>
        </w:rPr>
        <w:t xml:space="preserve"> </w:t>
      </w:r>
      <w:r>
        <w:rPr>
          <w:b/>
          <w:szCs w:val="28"/>
        </w:rPr>
        <w:t>(20 ч)</w:t>
      </w:r>
    </w:p>
    <w:p w:rsidR="00E526FD" w:rsidRDefault="00EB2686">
      <w:pPr>
        <w:ind w:left="-17" w:firstLine="709"/>
        <w:rPr>
          <w:szCs w:val="28"/>
        </w:rPr>
      </w:pPr>
      <w:r>
        <w:rPr>
          <w:szCs w:val="28"/>
        </w:rPr>
        <w:t>Песня, танец и марш и их разновидности. Песенность, танцевальность, маршевость. Опера, балет, симфония, концерт, сюита, кантата, мюзикл. Музыкальный и поэтический фольклор: песни, танцы, действа, обряды, скороговорки, загадки</w:t>
      </w:r>
      <w:r>
        <w:rPr>
          <w:szCs w:val="28"/>
        </w:rPr>
        <w:t xml:space="preserve">, игры – драматизации. Историческое прошлое в музыкальных образах. Народная и профессиональная музыка.   </w:t>
      </w:r>
    </w:p>
    <w:p w:rsidR="00E526FD" w:rsidRDefault="00EB2686">
      <w:pPr>
        <w:pStyle w:val="af2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Изобразительная деятельность</w:t>
      </w:r>
    </w:p>
    <w:p w:rsidR="00E526FD" w:rsidRDefault="00EB2686" w:rsidP="00EB2686">
      <w:pPr>
        <w:numPr>
          <w:ilvl w:val="0"/>
          <w:numId w:val="50"/>
        </w:numPr>
        <w:spacing w:after="200" w:line="240" w:lineRule="auto"/>
        <w:ind w:left="-567"/>
        <w:contextualSpacing/>
        <w:jc w:val="center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:rsidR="00E526FD" w:rsidRDefault="00EB2686">
      <w:pPr>
        <w:spacing w:line="276" w:lineRule="auto"/>
        <w:ind w:left="-567" w:firstLine="567"/>
        <w:rPr>
          <w:szCs w:val="28"/>
        </w:rPr>
      </w:pPr>
      <w:r>
        <w:rPr>
          <w:szCs w:val="28"/>
        </w:rPr>
        <w:t>Программа определяет общую стратегию обучения, воспитания и развития учащихся средствами учебного п</w:t>
      </w:r>
      <w:r>
        <w:rPr>
          <w:szCs w:val="28"/>
        </w:rPr>
        <w:t xml:space="preserve">редмета «Изобразительная деятельность».  Программа составлена таким образом, что уровень сложности материала опирается на ранее полученные сведения во время уроков рисования в предыдущих классах. </w:t>
      </w:r>
    </w:p>
    <w:p w:rsidR="00E526FD" w:rsidRDefault="00EB2686">
      <w:pPr>
        <w:tabs>
          <w:tab w:val="left" w:pos="0"/>
        </w:tabs>
        <w:spacing w:line="276" w:lineRule="auto"/>
        <w:ind w:left="-567"/>
        <w:rPr>
          <w:szCs w:val="28"/>
        </w:rPr>
      </w:pPr>
      <w:r>
        <w:rPr>
          <w:szCs w:val="28"/>
        </w:rPr>
        <w:t xml:space="preserve">       </w:t>
      </w:r>
      <w:r>
        <w:rPr>
          <w:i/>
          <w:szCs w:val="28"/>
        </w:rPr>
        <w:t xml:space="preserve">   </w:t>
      </w:r>
      <w:r>
        <w:rPr>
          <w:b/>
          <w:szCs w:val="28"/>
        </w:rPr>
        <w:t>Цель</w:t>
      </w:r>
      <w:r>
        <w:rPr>
          <w:szCs w:val="28"/>
        </w:rPr>
        <w:t xml:space="preserve"> </w:t>
      </w:r>
      <w:r>
        <w:rPr>
          <w:b/>
          <w:szCs w:val="28"/>
        </w:rPr>
        <w:t>программы</w:t>
      </w:r>
      <w:r>
        <w:rPr>
          <w:szCs w:val="28"/>
        </w:rPr>
        <w:t xml:space="preserve"> – формирование эстетического отражения действительности, овладение техническими и изобразительными навыками и коррекция недостатков развития обучающихся с ограниченными возможностями.</w:t>
      </w:r>
    </w:p>
    <w:p w:rsidR="00E526FD" w:rsidRDefault="00EB2686">
      <w:pPr>
        <w:tabs>
          <w:tab w:val="left" w:pos="0"/>
        </w:tabs>
        <w:spacing w:line="276" w:lineRule="auto"/>
        <w:ind w:left="-567"/>
        <w:rPr>
          <w:b/>
          <w:szCs w:val="28"/>
        </w:rPr>
      </w:pPr>
      <w:r>
        <w:rPr>
          <w:b/>
          <w:szCs w:val="28"/>
        </w:rPr>
        <w:t xml:space="preserve">          Задачи:</w:t>
      </w:r>
    </w:p>
    <w:p w:rsidR="00E526FD" w:rsidRDefault="00EB2686" w:rsidP="00EB2686">
      <w:pPr>
        <w:widowControl w:val="0"/>
        <w:numPr>
          <w:ilvl w:val="0"/>
          <w:numId w:val="25"/>
        </w:numPr>
        <w:shd w:val="clear" w:color="auto" w:fill="FFFFFF"/>
        <w:tabs>
          <w:tab w:val="left" w:pos="346"/>
        </w:tabs>
        <w:spacing w:line="276" w:lineRule="auto"/>
        <w:ind w:left="-567"/>
        <w:contextualSpacing/>
        <w:rPr>
          <w:szCs w:val="28"/>
        </w:rPr>
      </w:pPr>
      <w:r>
        <w:rPr>
          <w:spacing w:val="-10"/>
          <w:szCs w:val="28"/>
        </w:rPr>
        <w:t>формировать элементарные знания основ реалистического</w:t>
      </w:r>
      <w:r>
        <w:rPr>
          <w:spacing w:val="-10"/>
          <w:szCs w:val="28"/>
        </w:rPr>
        <w:t xml:space="preserve"> рисунка; </w:t>
      </w:r>
      <w:r>
        <w:rPr>
          <w:spacing w:val="-12"/>
          <w:szCs w:val="28"/>
        </w:rPr>
        <w:t xml:space="preserve">навыков рисования с натуры, по памяти, по представлению, декоративного </w:t>
      </w:r>
      <w:r>
        <w:rPr>
          <w:spacing w:val="-10"/>
          <w:szCs w:val="28"/>
        </w:rPr>
        <w:t xml:space="preserve">рисования и умения применять их в учебной, трудовой и общественно </w:t>
      </w:r>
      <w:r>
        <w:rPr>
          <w:szCs w:val="28"/>
        </w:rPr>
        <w:t>полезной деятельности;</w:t>
      </w:r>
    </w:p>
    <w:p w:rsidR="00E526FD" w:rsidRDefault="00EB2686" w:rsidP="00EB2686">
      <w:pPr>
        <w:widowControl w:val="0"/>
        <w:numPr>
          <w:ilvl w:val="0"/>
          <w:numId w:val="25"/>
        </w:numPr>
        <w:shd w:val="clear" w:color="auto" w:fill="FFFFFF"/>
        <w:tabs>
          <w:tab w:val="left" w:pos="346"/>
        </w:tabs>
        <w:spacing w:line="276" w:lineRule="auto"/>
        <w:ind w:left="-567"/>
        <w:contextualSpacing/>
        <w:rPr>
          <w:szCs w:val="28"/>
        </w:rPr>
      </w:pPr>
      <w:r>
        <w:rPr>
          <w:spacing w:val="-11"/>
          <w:szCs w:val="28"/>
        </w:rPr>
        <w:t xml:space="preserve">развивать у учащихся аналитико-синтетической деятельность, деятельность </w:t>
      </w:r>
      <w:r>
        <w:rPr>
          <w:spacing w:val="-10"/>
          <w:szCs w:val="28"/>
        </w:rPr>
        <w:t>сравнения и об</w:t>
      </w:r>
      <w:r>
        <w:rPr>
          <w:spacing w:val="-10"/>
          <w:szCs w:val="28"/>
        </w:rPr>
        <w:t>общения; совершенствовать умения ориентироваться в задании, планировании работы, последовательном выполнении рисунка;</w:t>
      </w:r>
    </w:p>
    <w:p w:rsidR="00E526FD" w:rsidRDefault="00EB2686" w:rsidP="00EB2686">
      <w:pPr>
        <w:widowControl w:val="0"/>
        <w:numPr>
          <w:ilvl w:val="0"/>
          <w:numId w:val="25"/>
        </w:numPr>
        <w:shd w:val="clear" w:color="auto" w:fill="FFFFFF"/>
        <w:tabs>
          <w:tab w:val="left" w:pos="346"/>
        </w:tabs>
        <w:spacing w:line="276" w:lineRule="auto"/>
        <w:ind w:left="-567" w:right="557"/>
        <w:contextualSpacing/>
        <w:rPr>
          <w:szCs w:val="28"/>
        </w:rPr>
      </w:pPr>
      <w:r>
        <w:rPr>
          <w:spacing w:val="-12"/>
          <w:szCs w:val="28"/>
        </w:rPr>
        <w:t xml:space="preserve">улучшать зрительно-двигательную координацию путем использования </w:t>
      </w:r>
      <w:r>
        <w:rPr>
          <w:spacing w:val="-10"/>
          <w:szCs w:val="28"/>
        </w:rPr>
        <w:t xml:space="preserve">вариативных и многократно повторяющихся действий с применением </w:t>
      </w:r>
      <w:r>
        <w:rPr>
          <w:szCs w:val="28"/>
        </w:rPr>
        <w:t>разнообразн</w:t>
      </w:r>
      <w:r>
        <w:rPr>
          <w:szCs w:val="28"/>
        </w:rPr>
        <w:t>ого изобразительного материала;</w:t>
      </w:r>
    </w:p>
    <w:p w:rsidR="00E526FD" w:rsidRDefault="00EB2686" w:rsidP="00EB2686">
      <w:pPr>
        <w:widowControl w:val="0"/>
        <w:numPr>
          <w:ilvl w:val="0"/>
          <w:numId w:val="25"/>
        </w:numPr>
        <w:shd w:val="clear" w:color="auto" w:fill="FFFFFF"/>
        <w:tabs>
          <w:tab w:val="left" w:pos="346"/>
        </w:tabs>
        <w:spacing w:line="276" w:lineRule="auto"/>
        <w:ind w:left="-567" w:right="557"/>
        <w:contextualSpacing/>
        <w:rPr>
          <w:szCs w:val="28"/>
        </w:rPr>
      </w:pPr>
      <w:r>
        <w:rPr>
          <w:spacing w:val="-12"/>
          <w:szCs w:val="28"/>
        </w:rPr>
        <w:t xml:space="preserve">развивать у учащихся эстетические чувства, умения видеть и понимать </w:t>
      </w:r>
      <w:r>
        <w:rPr>
          <w:spacing w:val="-10"/>
          <w:szCs w:val="28"/>
        </w:rPr>
        <w:t>красивое, высказывать оценочное суждение о произведениях изобразительного искусства, воспитывать активное эмоционально-</w:t>
      </w:r>
      <w:r>
        <w:rPr>
          <w:szCs w:val="28"/>
        </w:rPr>
        <w:t>эстетическое отношение к ним;</w:t>
      </w:r>
    </w:p>
    <w:p w:rsidR="00E526FD" w:rsidRDefault="00EB2686" w:rsidP="00EB2686">
      <w:pPr>
        <w:widowControl w:val="0"/>
        <w:numPr>
          <w:ilvl w:val="0"/>
          <w:numId w:val="25"/>
        </w:numPr>
        <w:shd w:val="clear" w:color="auto" w:fill="FFFFFF"/>
        <w:tabs>
          <w:tab w:val="left" w:pos="346"/>
        </w:tabs>
        <w:spacing w:line="276" w:lineRule="auto"/>
        <w:ind w:left="-567" w:right="557"/>
        <w:contextualSpacing/>
        <w:rPr>
          <w:szCs w:val="28"/>
        </w:rPr>
      </w:pPr>
      <w:r>
        <w:rPr>
          <w:spacing w:val="-13"/>
          <w:szCs w:val="28"/>
        </w:rPr>
        <w:t>знакоми</w:t>
      </w:r>
      <w:r>
        <w:rPr>
          <w:spacing w:val="-13"/>
          <w:szCs w:val="28"/>
        </w:rPr>
        <w:t xml:space="preserve">ть учащихся с лучшими произведениями изобразительного, </w:t>
      </w:r>
      <w:r>
        <w:rPr>
          <w:spacing w:val="-10"/>
          <w:szCs w:val="28"/>
        </w:rPr>
        <w:t xml:space="preserve">декоративно-прикладного и народного искусства, скульптуры, </w:t>
      </w:r>
      <w:r>
        <w:rPr>
          <w:szCs w:val="28"/>
        </w:rPr>
        <w:t>архитектуры, дизайна;</w:t>
      </w:r>
    </w:p>
    <w:p w:rsidR="00E526FD" w:rsidRDefault="00EB2686" w:rsidP="00EB2686">
      <w:pPr>
        <w:widowControl w:val="0"/>
        <w:numPr>
          <w:ilvl w:val="0"/>
          <w:numId w:val="25"/>
        </w:numPr>
        <w:shd w:val="clear" w:color="auto" w:fill="FFFFFF"/>
        <w:tabs>
          <w:tab w:val="left" w:pos="346"/>
        </w:tabs>
        <w:spacing w:line="276" w:lineRule="auto"/>
        <w:ind w:left="-567"/>
        <w:contextualSpacing/>
        <w:rPr>
          <w:szCs w:val="28"/>
        </w:rPr>
      </w:pPr>
      <w:r>
        <w:rPr>
          <w:spacing w:val="-11"/>
          <w:szCs w:val="28"/>
        </w:rPr>
        <w:t xml:space="preserve">расширять и уточнять словарный запас детей за счет специальной лексики, </w:t>
      </w:r>
      <w:r>
        <w:rPr>
          <w:szCs w:val="28"/>
        </w:rPr>
        <w:t>совершенствовать фразовую речь;</w:t>
      </w:r>
    </w:p>
    <w:p w:rsidR="00E526FD" w:rsidRDefault="00EB2686" w:rsidP="00EB2686">
      <w:pPr>
        <w:widowControl w:val="0"/>
        <w:numPr>
          <w:ilvl w:val="0"/>
          <w:numId w:val="25"/>
        </w:numPr>
        <w:shd w:val="clear" w:color="auto" w:fill="FFFFFF"/>
        <w:tabs>
          <w:tab w:val="left" w:pos="346"/>
        </w:tabs>
        <w:spacing w:line="276" w:lineRule="auto"/>
        <w:ind w:left="-567"/>
        <w:contextualSpacing/>
        <w:rPr>
          <w:szCs w:val="28"/>
        </w:rPr>
      </w:pPr>
      <w:r>
        <w:rPr>
          <w:spacing w:val="-10"/>
          <w:szCs w:val="28"/>
        </w:rPr>
        <w:t xml:space="preserve">развивать у школьников художественный вкус, аккуратность, </w:t>
      </w:r>
      <w:r>
        <w:rPr>
          <w:spacing w:val="-11"/>
          <w:szCs w:val="28"/>
        </w:rPr>
        <w:t xml:space="preserve">настойчивость и самостоятельность в работе; содействовать нравственному </w:t>
      </w:r>
      <w:r>
        <w:rPr>
          <w:szCs w:val="28"/>
        </w:rPr>
        <w:t>и трудовому воспитанию.</w:t>
      </w:r>
    </w:p>
    <w:p w:rsidR="00E526FD" w:rsidRDefault="00E526FD">
      <w:pPr>
        <w:widowControl w:val="0"/>
        <w:shd w:val="clear" w:color="auto" w:fill="FFFFFF"/>
        <w:tabs>
          <w:tab w:val="left" w:pos="346"/>
        </w:tabs>
        <w:spacing w:line="276" w:lineRule="auto"/>
        <w:ind w:left="-567"/>
        <w:contextualSpacing/>
        <w:rPr>
          <w:szCs w:val="28"/>
        </w:rPr>
      </w:pPr>
    </w:p>
    <w:p w:rsidR="00E526FD" w:rsidRDefault="00EB2686" w:rsidP="00EB2686">
      <w:pPr>
        <w:numPr>
          <w:ilvl w:val="0"/>
          <w:numId w:val="50"/>
        </w:numPr>
        <w:shd w:val="clear" w:color="auto" w:fill="FFFFFF"/>
        <w:spacing w:line="276" w:lineRule="auto"/>
        <w:ind w:left="-567" w:right="5"/>
        <w:contextualSpacing/>
        <w:jc w:val="center"/>
        <w:rPr>
          <w:b/>
          <w:szCs w:val="28"/>
        </w:rPr>
      </w:pPr>
      <w:r>
        <w:rPr>
          <w:b/>
          <w:szCs w:val="28"/>
        </w:rPr>
        <w:t>Общая характеристика учебного предмета</w:t>
      </w:r>
    </w:p>
    <w:p w:rsidR="00E526FD" w:rsidRDefault="00EB2686">
      <w:pPr>
        <w:spacing w:line="276" w:lineRule="auto"/>
        <w:ind w:left="-567" w:firstLine="708"/>
        <w:rPr>
          <w:szCs w:val="28"/>
        </w:rPr>
      </w:pPr>
      <w:r>
        <w:rPr>
          <w:szCs w:val="28"/>
        </w:rPr>
        <w:t>Особенности познавательной деятельности детей с ТМНР, накладыв</w:t>
      </w:r>
      <w:r>
        <w:rPr>
          <w:szCs w:val="28"/>
        </w:rPr>
        <w:t>ают оттенок на их творческие умения, выражение художественных способностей. При обучении таких детей изобразительной деятельности с помощью специальных методов и приемов преодолеваются, корректируются трудности и недостатки их психического развития, раскры</w:t>
      </w:r>
      <w:r>
        <w:rPr>
          <w:szCs w:val="28"/>
        </w:rPr>
        <w:t>ваются художественные таланты, расширяется их общий кругозор, развиваются познавательные интересы и навыки самостоятельной деятельности. Помочь детям реализовать себя в творчестве, найти свою индивидуальность, раскрыться в общении с другими детьми и призва</w:t>
      </w:r>
      <w:r>
        <w:rPr>
          <w:szCs w:val="28"/>
        </w:rPr>
        <w:t xml:space="preserve">на данная </w:t>
      </w:r>
      <w:r>
        <w:rPr>
          <w:szCs w:val="28"/>
        </w:rPr>
        <w:lastRenderedPageBreak/>
        <w:t xml:space="preserve">программа.  Главная задача - не столько научить детей рисовать, а пробудить в душе ребенка чувства красоты и гармонии. </w:t>
      </w:r>
    </w:p>
    <w:p w:rsidR="00E526FD" w:rsidRDefault="00EB2686">
      <w:pPr>
        <w:shd w:val="clear" w:color="auto" w:fill="FFFFFF"/>
        <w:spacing w:line="276" w:lineRule="auto"/>
        <w:ind w:left="-567" w:right="5"/>
        <w:rPr>
          <w:szCs w:val="28"/>
        </w:rPr>
      </w:pPr>
      <w:r>
        <w:rPr>
          <w:szCs w:val="28"/>
        </w:rPr>
        <w:t xml:space="preserve">      Программа по изобразительной деятельности является компенсаторно-адаптационной.</w:t>
      </w:r>
    </w:p>
    <w:p w:rsidR="00E526FD" w:rsidRDefault="00EB2686">
      <w:pPr>
        <w:shd w:val="clear" w:color="auto" w:fill="FFFFFF"/>
        <w:spacing w:line="276" w:lineRule="auto"/>
        <w:ind w:left="-567" w:right="5"/>
        <w:rPr>
          <w:szCs w:val="28"/>
          <w:u w:val="single"/>
        </w:rPr>
      </w:pPr>
      <w:r>
        <w:rPr>
          <w:szCs w:val="28"/>
        </w:rPr>
        <w:t xml:space="preserve">В программу включены </w:t>
      </w:r>
      <w:r>
        <w:rPr>
          <w:szCs w:val="28"/>
          <w:u w:val="single"/>
        </w:rPr>
        <w:t>следующие разделы:</w:t>
      </w:r>
    </w:p>
    <w:p w:rsidR="00E526FD" w:rsidRDefault="00EB2686" w:rsidP="00EB2686">
      <w:pPr>
        <w:widowControl w:val="0"/>
        <w:numPr>
          <w:ilvl w:val="0"/>
          <w:numId w:val="24"/>
        </w:numPr>
        <w:tabs>
          <w:tab w:val="left" w:pos="0"/>
        </w:tabs>
        <w:spacing w:line="276" w:lineRule="auto"/>
        <w:ind w:left="-567"/>
        <w:contextualSpacing/>
        <w:jc w:val="left"/>
        <w:rPr>
          <w:szCs w:val="28"/>
        </w:rPr>
      </w:pPr>
      <w:r>
        <w:rPr>
          <w:szCs w:val="28"/>
        </w:rPr>
        <w:t>Рисование.</w:t>
      </w:r>
    </w:p>
    <w:p w:rsidR="00E526FD" w:rsidRDefault="00EB2686" w:rsidP="00EB2686">
      <w:pPr>
        <w:widowControl w:val="0"/>
        <w:numPr>
          <w:ilvl w:val="0"/>
          <w:numId w:val="24"/>
        </w:numPr>
        <w:tabs>
          <w:tab w:val="left" w:pos="0"/>
        </w:tabs>
        <w:spacing w:line="276" w:lineRule="auto"/>
        <w:ind w:left="-567"/>
        <w:contextualSpacing/>
        <w:jc w:val="left"/>
        <w:rPr>
          <w:szCs w:val="28"/>
        </w:rPr>
      </w:pPr>
      <w:r>
        <w:rPr>
          <w:szCs w:val="28"/>
        </w:rPr>
        <w:t>Аппликация.</w:t>
      </w:r>
    </w:p>
    <w:p w:rsidR="00E526FD" w:rsidRDefault="00EB2686" w:rsidP="00EB2686">
      <w:pPr>
        <w:widowControl w:val="0"/>
        <w:numPr>
          <w:ilvl w:val="0"/>
          <w:numId w:val="24"/>
        </w:numPr>
        <w:tabs>
          <w:tab w:val="left" w:pos="0"/>
        </w:tabs>
        <w:spacing w:line="276" w:lineRule="auto"/>
        <w:ind w:left="-567"/>
        <w:contextualSpacing/>
        <w:jc w:val="left"/>
        <w:rPr>
          <w:szCs w:val="28"/>
        </w:rPr>
      </w:pPr>
      <w:r>
        <w:rPr>
          <w:szCs w:val="28"/>
        </w:rPr>
        <w:t>Лепка.</w:t>
      </w:r>
    </w:p>
    <w:p w:rsidR="00E526FD" w:rsidRDefault="00EB2686">
      <w:pPr>
        <w:tabs>
          <w:tab w:val="left" w:pos="0"/>
        </w:tabs>
        <w:spacing w:line="276" w:lineRule="auto"/>
        <w:ind w:left="-567"/>
        <w:rPr>
          <w:szCs w:val="28"/>
        </w:rPr>
      </w:pPr>
      <w:r>
        <w:rPr>
          <w:szCs w:val="28"/>
        </w:rPr>
        <w:t xml:space="preserve">     Каждый раздел состоит из нескольких тем и содержания работы по каждой из них. </w:t>
      </w:r>
    </w:p>
    <w:p w:rsidR="00E526FD" w:rsidRDefault="00EB2686">
      <w:pPr>
        <w:tabs>
          <w:tab w:val="left" w:pos="284"/>
        </w:tabs>
        <w:spacing w:line="276" w:lineRule="auto"/>
        <w:ind w:left="-567"/>
        <w:rPr>
          <w:szCs w:val="28"/>
        </w:rPr>
      </w:pPr>
      <w:r>
        <w:rPr>
          <w:szCs w:val="28"/>
        </w:rPr>
        <w:tab/>
      </w:r>
    </w:p>
    <w:p w:rsidR="00E526FD" w:rsidRDefault="00EB2686" w:rsidP="00EB2686">
      <w:pPr>
        <w:widowControl w:val="0"/>
        <w:numPr>
          <w:ilvl w:val="0"/>
          <w:numId w:val="50"/>
        </w:numPr>
        <w:shd w:val="clear" w:color="auto" w:fill="FFFFFF"/>
        <w:tabs>
          <w:tab w:val="left" w:pos="346"/>
        </w:tabs>
        <w:spacing w:line="276" w:lineRule="auto"/>
        <w:ind w:left="-567"/>
        <w:contextualSpacing/>
        <w:jc w:val="center"/>
        <w:rPr>
          <w:b/>
          <w:szCs w:val="28"/>
        </w:rPr>
      </w:pPr>
      <w:r>
        <w:rPr>
          <w:b/>
          <w:szCs w:val="28"/>
        </w:rPr>
        <w:t>Место предмета в учебном плане</w:t>
      </w:r>
    </w:p>
    <w:p w:rsidR="00E526FD" w:rsidRDefault="00EB2686">
      <w:pPr>
        <w:tabs>
          <w:tab w:val="left" w:pos="0"/>
        </w:tabs>
        <w:spacing w:line="276" w:lineRule="auto"/>
        <w:ind w:left="-567"/>
        <w:rPr>
          <w:b/>
          <w:szCs w:val="28"/>
        </w:rPr>
      </w:pPr>
      <w:r>
        <w:rPr>
          <w:b/>
          <w:szCs w:val="28"/>
        </w:rPr>
        <w:tab/>
      </w:r>
      <w:r>
        <w:rPr>
          <w:szCs w:val="28"/>
        </w:rPr>
        <w:t xml:space="preserve">Содержание рабочей программы соответствует адаптированной основной общеобразовательной программе для обучающихся с умственной отсталостью (вариант 2). Программа реализуется в предметной области «Искусство», рассчитана на 1 час в неделю, 34 часов в год.  </w:t>
      </w:r>
    </w:p>
    <w:p w:rsidR="00E526FD" w:rsidRDefault="00E526FD">
      <w:pPr>
        <w:tabs>
          <w:tab w:val="left" w:pos="0"/>
        </w:tabs>
        <w:spacing w:line="276" w:lineRule="auto"/>
        <w:ind w:left="-567"/>
        <w:rPr>
          <w:szCs w:val="28"/>
        </w:rPr>
      </w:pPr>
    </w:p>
    <w:p w:rsidR="00E526FD" w:rsidRDefault="00EB2686" w:rsidP="00EB2686">
      <w:pPr>
        <w:numPr>
          <w:ilvl w:val="0"/>
          <w:numId w:val="50"/>
        </w:numPr>
        <w:tabs>
          <w:tab w:val="left" w:pos="4125"/>
        </w:tabs>
        <w:spacing w:line="276" w:lineRule="auto"/>
        <w:ind w:left="-567" w:right="-142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Содержание учебного предмета </w:t>
      </w:r>
    </w:p>
    <w:p w:rsidR="00E526FD" w:rsidRDefault="00EB2686">
      <w:pPr>
        <w:shd w:val="clear" w:color="auto" w:fill="FFFFFF"/>
        <w:spacing w:line="276" w:lineRule="auto"/>
        <w:ind w:left="-567" w:firstLine="709"/>
        <w:jc w:val="center"/>
        <w:rPr>
          <w:b/>
          <w:szCs w:val="28"/>
        </w:rPr>
      </w:pPr>
      <w:r>
        <w:rPr>
          <w:b/>
          <w:i/>
          <w:iCs/>
          <w:szCs w:val="28"/>
        </w:rPr>
        <w:t>Лепка (7 часов)</w:t>
      </w:r>
    </w:p>
    <w:p w:rsidR="00E526FD" w:rsidRDefault="00EB2686">
      <w:pPr>
        <w:shd w:val="clear" w:color="auto" w:fill="FFFFFF"/>
        <w:spacing w:line="276" w:lineRule="auto"/>
        <w:ind w:left="-567" w:firstLine="709"/>
        <w:rPr>
          <w:szCs w:val="28"/>
        </w:rPr>
      </w:pPr>
      <w:r>
        <w:rPr>
          <w:szCs w:val="28"/>
        </w:rPr>
        <w:t>Различение пластичных материалов и их свойств, различение инструментов и приспособлений для работы с пластичными материалами. Разминание пластилина, теста, глины, раскатывание теста, глины скалкой. Отрывание ку</w:t>
      </w:r>
      <w:r>
        <w:rPr>
          <w:szCs w:val="28"/>
        </w:rPr>
        <w:t>сочка материала от целого куска, откручивание кусочка материала от целого куска, отщипывание кусочка материала от целого куска, отрезание кусочка материала стекой. Размазывание материала: размазывание пластилина (по шаблону, внутри контура). Катание колбас</w:t>
      </w:r>
      <w:r>
        <w:rPr>
          <w:szCs w:val="28"/>
        </w:rPr>
        <w:t>ки (на доске, в руках), катание шарика (на доске, в руках), получение формы путем выдавливания формочкой, вырезание заданной формы по шаблону стекой. Сгибание колбаски в кольцо, закручивание колбаски в жгутик, переплетение колбасок (плетение из 2-х колбасо</w:t>
      </w:r>
      <w:r>
        <w:rPr>
          <w:szCs w:val="28"/>
        </w:rPr>
        <w:t>к, плетение из 3-х колбасок), проделывание отверстия в детали. Расплющивание материала (на доске, между ладонями, между пальцами), скручивание колбаски, лепешки, полоски, защипывание краев детали. Соединение деталей изделия разными способами (прижатием, пр</w:t>
      </w:r>
      <w:r>
        <w:rPr>
          <w:szCs w:val="28"/>
        </w:rPr>
        <w:t>имазыванием, прищипыванием). Лепка предмета, состоящего из одной части и нескольких частей. Оформление изделия (выполнение отпечатка, нанесение на изделие декоративного материала, дополнение изделия мелкими деталями, нанесение на изделие рисунка). Декорати</w:t>
      </w:r>
      <w:r>
        <w:rPr>
          <w:szCs w:val="28"/>
        </w:rPr>
        <w:t>вная лепка изделия с нанесением орнамента (растительного, геометрического). Лепка нескольких предметов (объектов), объединённых сюжетом.</w:t>
      </w:r>
    </w:p>
    <w:p w:rsidR="00E526FD" w:rsidRDefault="00E526FD">
      <w:pPr>
        <w:shd w:val="clear" w:color="auto" w:fill="FFFFFF"/>
        <w:spacing w:line="276" w:lineRule="auto"/>
        <w:ind w:left="-567" w:firstLine="709"/>
        <w:jc w:val="center"/>
        <w:rPr>
          <w:b/>
          <w:i/>
          <w:iCs/>
          <w:szCs w:val="28"/>
        </w:rPr>
      </w:pPr>
    </w:p>
    <w:p w:rsidR="00E526FD" w:rsidRDefault="00EB2686">
      <w:pPr>
        <w:shd w:val="clear" w:color="auto" w:fill="FFFFFF"/>
        <w:spacing w:line="276" w:lineRule="auto"/>
        <w:ind w:left="-567" w:firstLine="709"/>
        <w:jc w:val="center"/>
        <w:rPr>
          <w:b/>
          <w:szCs w:val="28"/>
        </w:rPr>
      </w:pPr>
      <w:r>
        <w:rPr>
          <w:b/>
          <w:i/>
          <w:iCs/>
          <w:szCs w:val="28"/>
        </w:rPr>
        <w:t>Аппликация (7 часов)</w:t>
      </w:r>
    </w:p>
    <w:p w:rsidR="00E526FD" w:rsidRDefault="00EB2686">
      <w:pPr>
        <w:shd w:val="clear" w:color="auto" w:fill="FFFFFF"/>
        <w:spacing w:line="276" w:lineRule="auto"/>
        <w:ind w:left="-567" w:firstLine="709"/>
        <w:rPr>
          <w:szCs w:val="28"/>
        </w:rPr>
      </w:pPr>
      <w:r>
        <w:rPr>
          <w:szCs w:val="28"/>
        </w:rPr>
        <w:lastRenderedPageBreak/>
        <w:t>Различение разных видов бумаги среди друг</w:t>
      </w:r>
      <w:r>
        <w:rPr>
          <w:szCs w:val="28"/>
        </w:rPr>
        <w:t>их материалов. Различение инструментов и приспособлений, используемых для изготовления аппликации. Сминание бумаги. Разрывание бумаги заданной формы, размера. Сгибание листа бумаги (пополам, вчетверо, по диагонали). Скручивание листа бумаги. Намазывание по</w:t>
      </w:r>
      <w:r>
        <w:rPr>
          <w:szCs w:val="28"/>
        </w:rPr>
        <w:t xml:space="preserve">верхности клеем (всей поверхности, части поверхности). Выкалывание шилом по контуру. Разрезание бумаги ножницами (выполнение надреза, разрезание листа бумаги). Вырезание по контуру. Сборка изображения объекта из нескольких деталей. Конструирование объекта </w:t>
      </w:r>
      <w:r>
        <w:rPr>
          <w:szCs w:val="28"/>
        </w:rPr>
        <w:t xml:space="preserve">из бумаги (заготовка отдельных деталей, соединение деталей между собой). Соблюдение последовательности действий при изготовлении предметной аппликации (заготовка деталей, сборка изображения объекта, намазывание деталей клеем, приклеивание деталей к фону). </w:t>
      </w:r>
    </w:p>
    <w:p w:rsidR="00E526FD" w:rsidRDefault="00EB2686">
      <w:pPr>
        <w:shd w:val="clear" w:color="auto" w:fill="FFFFFF"/>
        <w:spacing w:line="276" w:lineRule="auto"/>
        <w:ind w:left="-567" w:firstLine="709"/>
        <w:jc w:val="center"/>
        <w:rPr>
          <w:b/>
          <w:szCs w:val="28"/>
        </w:rPr>
      </w:pPr>
      <w:r>
        <w:rPr>
          <w:b/>
          <w:i/>
          <w:iCs/>
          <w:szCs w:val="28"/>
        </w:rPr>
        <w:t>Рисование (11 часов)</w:t>
      </w:r>
    </w:p>
    <w:p w:rsidR="00E526FD" w:rsidRDefault="00EB2686">
      <w:pPr>
        <w:shd w:val="clear" w:color="auto" w:fill="FFFFFF"/>
        <w:spacing w:line="276" w:lineRule="auto"/>
        <w:ind w:left="-567" w:firstLine="709"/>
        <w:rPr>
          <w:szCs w:val="28"/>
        </w:rPr>
      </w:pPr>
      <w:r>
        <w:rPr>
          <w:szCs w:val="28"/>
        </w:rPr>
        <w:t>Различение материалов и инструментов, используемых для рисования. Оставление графического следа на бумаге, доске. Рисование карандашом. Соблюдение последовательности действий при работе с красками (опустить кисть в баночку с водой, сн</w:t>
      </w:r>
      <w:r>
        <w:rPr>
          <w:szCs w:val="28"/>
        </w:rPr>
        <w:t>ять лишнюю воду с кисти</w:t>
      </w:r>
      <w:r>
        <w:rPr>
          <w:i/>
          <w:iCs/>
          <w:szCs w:val="28"/>
        </w:rPr>
        <w:t>, </w:t>
      </w:r>
      <w:r>
        <w:rPr>
          <w:szCs w:val="28"/>
        </w:rPr>
        <w:t>обмакнуть ворс кисти в краску</w:t>
      </w:r>
      <w:r>
        <w:rPr>
          <w:i/>
          <w:iCs/>
          <w:szCs w:val="28"/>
        </w:rPr>
        <w:t>, </w:t>
      </w:r>
      <w:r>
        <w:rPr>
          <w:szCs w:val="28"/>
        </w:rPr>
        <w:t>снять лишнюю краску о край баночки</w:t>
      </w:r>
      <w:r>
        <w:rPr>
          <w:i/>
          <w:iCs/>
          <w:szCs w:val="28"/>
        </w:rPr>
        <w:t>, </w:t>
      </w:r>
      <w:r>
        <w:rPr>
          <w:szCs w:val="28"/>
        </w:rPr>
        <w:t>рисование на листе бумаги</w:t>
      </w:r>
      <w:r>
        <w:rPr>
          <w:i/>
          <w:iCs/>
          <w:szCs w:val="28"/>
        </w:rPr>
        <w:t>, </w:t>
      </w:r>
      <w:r>
        <w:rPr>
          <w:szCs w:val="28"/>
        </w:rPr>
        <w:t>опустить кисть в воду и т.д.). Рисование кистью (прием касания</w:t>
      </w:r>
      <w:r>
        <w:rPr>
          <w:i/>
          <w:iCs/>
          <w:szCs w:val="28"/>
        </w:rPr>
        <w:t>, </w:t>
      </w:r>
      <w:r>
        <w:rPr>
          <w:szCs w:val="28"/>
        </w:rPr>
        <w:t>прием примакивания</w:t>
      </w:r>
      <w:r>
        <w:rPr>
          <w:i/>
          <w:iCs/>
          <w:szCs w:val="28"/>
        </w:rPr>
        <w:t>, </w:t>
      </w:r>
      <w:r>
        <w:rPr>
          <w:szCs w:val="28"/>
        </w:rPr>
        <w:t xml:space="preserve">прием наращивания массы). Выбор цвета для рисования. </w:t>
      </w:r>
      <w:r>
        <w:rPr>
          <w:szCs w:val="28"/>
        </w:rPr>
        <w:t>Получение цвета краски путем смешивания красок других цветов.  Рисование  точек. Рисование линий (вертикальные, горизонтальные</w:t>
      </w:r>
      <w:r>
        <w:rPr>
          <w:i/>
          <w:iCs/>
          <w:szCs w:val="28"/>
        </w:rPr>
        <w:t xml:space="preserve">, </w:t>
      </w:r>
      <w:r>
        <w:rPr>
          <w:szCs w:val="28"/>
        </w:rPr>
        <w:t>наклонные). Соединение точек. Рисование геометрической фигуры (круг</w:t>
      </w:r>
      <w:r>
        <w:rPr>
          <w:i/>
          <w:iCs/>
          <w:szCs w:val="28"/>
        </w:rPr>
        <w:t xml:space="preserve">, </w:t>
      </w:r>
      <w:r>
        <w:rPr>
          <w:szCs w:val="28"/>
        </w:rPr>
        <w:t>овал</w:t>
      </w:r>
      <w:r>
        <w:rPr>
          <w:i/>
          <w:iCs/>
          <w:szCs w:val="28"/>
        </w:rPr>
        <w:t xml:space="preserve">, </w:t>
      </w:r>
      <w:r>
        <w:rPr>
          <w:szCs w:val="28"/>
        </w:rPr>
        <w:t>квадрат</w:t>
      </w:r>
      <w:r>
        <w:rPr>
          <w:i/>
          <w:iCs/>
          <w:szCs w:val="28"/>
        </w:rPr>
        <w:t xml:space="preserve">, </w:t>
      </w:r>
      <w:r>
        <w:rPr>
          <w:szCs w:val="28"/>
        </w:rPr>
        <w:t>прямоугольник</w:t>
      </w:r>
      <w:r>
        <w:rPr>
          <w:i/>
          <w:iCs/>
          <w:szCs w:val="28"/>
        </w:rPr>
        <w:t xml:space="preserve">, </w:t>
      </w:r>
      <w:r>
        <w:rPr>
          <w:szCs w:val="28"/>
        </w:rPr>
        <w:t>треугольник).</w:t>
      </w:r>
    </w:p>
    <w:p w:rsidR="00E526FD" w:rsidRDefault="00EB2686">
      <w:pPr>
        <w:shd w:val="clear" w:color="auto" w:fill="FFFFFF"/>
        <w:spacing w:line="276" w:lineRule="auto"/>
        <w:ind w:left="-567" w:firstLine="709"/>
        <w:rPr>
          <w:szCs w:val="28"/>
        </w:rPr>
      </w:pPr>
      <w:r>
        <w:rPr>
          <w:szCs w:val="28"/>
        </w:rPr>
        <w:t xml:space="preserve"> Закрашивание (</w:t>
      </w:r>
      <w:r>
        <w:rPr>
          <w:szCs w:val="28"/>
        </w:rPr>
        <w:t>внутри контура, заполнение всей поверхности внутри контура). Заполнение контура точками. Штриховка (слева направо</w:t>
      </w:r>
      <w:r>
        <w:rPr>
          <w:i/>
          <w:iCs/>
          <w:szCs w:val="28"/>
        </w:rPr>
        <w:t>, </w:t>
      </w:r>
      <w:r>
        <w:rPr>
          <w:szCs w:val="28"/>
        </w:rPr>
        <w:t>сверху вниз</w:t>
      </w:r>
      <w:r>
        <w:rPr>
          <w:i/>
          <w:iCs/>
          <w:szCs w:val="28"/>
        </w:rPr>
        <w:t>, </w:t>
      </w:r>
      <w:r>
        <w:rPr>
          <w:szCs w:val="28"/>
        </w:rPr>
        <w:t>по диагонали</w:t>
      </w:r>
      <w:r>
        <w:rPr>
          <w:i/>
          <w:iCs/>
          <w:szCs w:val="28"/>
        </w:rPr>
        <w:t>, </w:t>
      </w:r>
      <w:r>
        <w:rPr>
          <w:szCs w:val="28"/>
        </w:rPr>
        <w:t>двойная штриховка). Рисование контура предмета (по контурным линиям</w:t>
      </w:r>
      <w:r>
        <w:rPr>
          <w:i/>
          <w:iCs/>
          <w:szCs w:val="28"/>
        </w:rPr>
        <w:t>, </w:t>
      </w:r>
      <w:r>
        <w:rPr>
          <w:szCs w:val="28"/>
        </w:rPr>
        <w:t>по опорным точкам, по трафарету</w:t>
      </w:r>
      <w:r>
        <w:rPr>
          <w:i/>
          <w:iCs/>
          <w:szCs w:val="28"/>
        </w:rPr>
        <w:t>, </w:t>
      </w:r>
      <w:r>
        <w:rPr>
          <w:szCs w:val="28"/>
        </w:rPr>
        <w:t>по шаблону</w:t>
      </w:r>
      <w:r>
        <w:rPr>
          <w:i/>
          <w:iCs/>
          <w:szCs w:val="28"/>
        </w:rPr>
        <w:t>, </w:t>
      </w:r>
      <w:r>
        <w:rPr>
          <w:szCs w:val="28"/>
        </w:rPr>
        <w:t>по представлению). Дорисовывание (части предмета</w:t>
      </w:r>
      <w:r>
        <w:rPr>
          <w:i/>
          <w:iCs/>
          <w:szCs w:val="28"/>
        </w:rPr>
        <w:t>, </w:t>
      </w:r>
      <w:r>
        <w:rPr>
          <w:szCs w:val="28"/>
        </w:rPr>
        <w:t>отдельных деталей предмета</w:t>
      </w:r>
      <w:r>
        <w:rPr>
          <w:i/>
          <w:iCs/>
          <w:szCs w:val="28"/>
        </w:rPr>
        <w:t>, </w:t>
      </w:r>
      <w:r>
        <w:rPr>
          <w:szCs w:val="28"/>
        </w:rPr>
        <w:t xml:space="preserve">с использованием осевой симметрии). Рисование предмета (объекта) с натуры. Рисование элементов орнамента (растительные, геометрические). Дополнение готового орнамента отдельными </w:t>
      </w:r>
      <w:r>
        <w:rPr>
          <w:szCs w:val="28"/>
        </w:rPr>
        <w:t>элементами (растительные, геометрические). Рисование орнамента из растительных и геометрических форм (в полосе, в круге, в квадрате). Дополнение сюжетного рисунка отдельными предметами (объектами), связанными между собой по смыслу. Расположение объектов на</w:t>
      </w:r>
      <w:r>
        <w:rPr>
          <w:szCs w:val="28"/>
        </w:rPr>
        <w:t xml:space="preserve"> поверхности листа при рисовании сюжетного рисунка. Рисование приближенного и удаленного объекта. Подбор цвета в соответствии с сюжетом рисунка. Рисование сюжетного рисунка (по образцу - срисовывание готового сюжетного рисунка, из предложенных объектов, по</w:t>
      </w:r>
      <w:r>
        <w:rPr>
          <w:szCs w:val="28"/>
        </w:rPr>
        <w:t xml:space="preserve"> представлению)</w:t>
      </w:r>
    </w:p>
    <w:p w:rsidR="00E526FD" w:rsidRDefault="00EB2686">
      <w:pPr>
        <w:shd w:val="clear" w:color="auto" w:fill="FFFFFF"/>
        <w:spacing w:line="276" w:lineRule="auto"/>
        <w:ind w:left="-567"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Комбинированная работа (9 часов)</w:t>
      </w:r>
    </w:p>
    <w:p w:rsidR="00E526FD" w:rsidRDefault="00EB2686">
      <w:pPr>
        <w:tabs>
          <w:tab w:val="left" w:pos="4125"/>
        </w:tabs>
        <w:spacing w:line="276" w:lineRule="auto"/>
        <w:ind w:left="-567" w:right="-142"/>
        <w:rPr>
          <w:szCs w:val="28"/>
        </w:rPr>
      </w:pPr>
      <w:r>
        <w:rPr>
          <w:szCs w:val="28"/>
        </w:rPr>
        <w:lastRenderedPageBreak/>
        <w:t xml:space="preserve">Данный вид работы позволяет использовать различные виды деятельности для изготовления открыток. Выбор сюжета. </w:t>
      </w:r>
      <w:r>
        <w:rPr>
          <w:szCs w:val="28"/>
        </w:rPr>
        <w:t>Выполнение эскиза. Подбор материалов и инструментов, средств изображения. Декорирование и итоговое украшение изделия.</w:t>
      </w: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526FD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6FD" w:rsidRDefault="00EB2686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Адаптивная физическая культура </w:t>
      </w:r>
    </w:p>
    <w:p w:rsidR="00E526FD" w:rsidRDefault="00EB2686">
      <w:pPr>
        <w:pStyle w:val="af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E526FD" w:rsidRDefault="00E526FD">
      <w:pPr>
        <w:jc w:val="center"/>
        <w:rPr>
          <w:b/>
        </w:rPr>
      </w:pPr>
    </w:p>
    <w:p w:rsidR="00E526FD" w:rsidRDefault="00EB2686">
      <w:pPr>
        <w:rPr>
          <w:b/>
        </w:rPr>
      </w:pPr>
      <w:r>
        <w:rPr>
          <w:szCs w:val="28"/>
        </w:rPr>
        <w:t xml:space="preserve">   Рабочая программа физического воспитания для </w:t>
      </w:r>
      <w:r>
        <w:rPr>
          <w:szCs w:val="28"/>
        </w:rPr>
        <w:t>учащихся со сложным дефектом развития (сильной умственной отсталостью, детским церебральным параличом,  другими множественными нарушениями развития) составлена в соответствии с ФГОС образования обучающихся с умственной отсталостью, утверждённым приказом Ми</w:t>
      </w:r>
      <w:r>
        <w:rPr>
          <w:szCs w:val="28"/>
        </w:rPr>
        <w:t>нобрнауки России 19.12.14г №1599, вступившего в силу с 01.09.16г; и на основе Примерной адаптированной основной общеобразовательной программой обучающихся с умственной отсталостью, разработанной в соответствии с требованиями федерального стандарта; с испол</w:t>
      </w:r>
      <w:r>
        <w:rPr>
          <w:szCs w:val="28"/>
        </w:rPr>
        <w:t xml:space="preserve">ьзованием  программы специальных (коррекционных) образовательных учреждений </w:t>
      </w:r>
      <w:r>
        <w:rPr>
          <w:szCs w:val="28"/>
          <w:lang w:val="en-US"/>
        </w:rPr>
        <w:t>VIII</w:t>
      </w:r>
      <w:r>
        <w:rPr>
          <w:szCs w:val="28"/>
        </w:rPr>
        <w:t xml:space="preserve"> вида 5-9 Классов, под редакцией В.В. Воронковой; и программы, разработанной НИИ Дефектологии РФ.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 xml:space="preserve"> Программа учитывает особенности психического и физического развития детей, об</w:t>
      </w:r>
      <w:r>
        <w:rPr>
          <w:szCs w:val="28"/>
        </w:rPr>
        <w:t>условленные органическим поражением центральной нервной системы.</w:t>
      </w:r>
    </w:p>
    <w:p w:rsidR="00E526FD" w:rsidRDefault="00EB2686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Общая характеристика программы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 xml:space="preserve"> Являясь составной частью всей системы работы с учащимися со сложным дефектом, уроки физической культуры способствуют обеспечению правильного физического развит</w:t>
      </w:r>
      <w:r>
        <w:rPr>
          <w:szCs w:val="28"/>
        </w:rPr>
        <w:t>ия, обучению двигательным умениям и навыкам, укреплению здоровья, коррекции недостатков физического развития и нарушений моторики у таких детей.</w:t>
      </w:r>
    </w:p>
    <w:p w:rsidR="00E526FD" w:rsidRDefault="00EB2686">
      <w:pPr>
        <w:rPr>
          <w:szCs w:val="28"/>
        </w:rPr>
      </w:pPr>
      <w:r>
        <w:rPr>
          <w:szCs w:val="28"/>
        </w:rPr>
        <w:tab/>
        <w:t>Нарушение интеллекта у учащихся существенно изменяет ход их психофизического развития. Одним ученикам свойстве</w:t>
      </w:r>
      <w:r>
        <w:rPr>
          <w:szCs w:val="28"/>
        </w:rPr>
        <w:t xml:space="preserve">нна импульсивность, они не способны в должной мере управлять своими действиями. Другие отличаются малоподвижностью, инертностью. Им свойственно плохое включение в движения, низкая скоординированность тонких движений, затруднения при выполнении действий по </w:t>
      </w:r>
      <w:r>
        <w:rPr>
          <w:szCs w:val="28"/>
        </w:rPr>
        <w:t xml:space="preserve">словесной инструкции. Они с трудом меняют быстроту, темп, ритм движений, испытывают трудности при </w:t>
      </w:r>
      <w:r>
        <w:rPr>
          <w:szCs w:val="28"/>
        </w:rPr>
        <w:lastRenderedPageBreak/>
        <w:t>выполнении противоположных движений. Чтобы выработать и закрепить навык им требуется долгое время и большое количество повторений в различных условиях.</w:t>
      </w:r>
    </w:p>
    <w:p w:rsidR="00E526FD" w:rsidRDefault="00EB2686">
      <w:pPr>
        <w:rPr>
          <w:szCs w:val="28"/>
        </w:rPr>
      </w:pPr>
      <w:r>
        <w:rPr>
          <w:szCs w:val="28"/>
        </w:rPr>
        <w:tab/>
        <w:t>Детск</w:t>
      </w:r>
      <w:r>
        <w:rPr>
          <w:szCs w:val="28"/>
        </w:rPr>
        <w:t>ий церебральный паралич – это заболевание ЦНС при ведущем поражении двигательных зон и проводящих путей головного мозга. Для учащихся с таким заболеванием типичны спазмы мышц нижних конечностей, двигательные нарушения. Отмечается повышение сухожильных рефл</w:t>
      </w:r>
      <w:r>
        <w:rPr>
          <w:szCs w:val="28"/>
        </w:rPr>
        <w:t>ексов, мышечного тонуса, понижение мышечной силы, нарушение координации движений, стояния и ходьбы, наличие непроизвольных движений. Нередко при этом заболевании нарушается психика, появляются расстройства со стороны черепно-мозговых нервов (косоглазие, ух</w:t>
      </w:r>
      <w:r>
        <w:rPr>
          <w:szCs w:val="28"/>
        </w:rPr>
        <w:t>удшение зрения, слуха), имеются нарушения речи, памяти, внимания.</w:t>
      </w:r>
    </w:p>
    <w:p w:rsidR="00E526FD" w:rsidRDefault="00EB2686">
      <w:pPr>
        <w:rPr>
          <w:szCs w:val="28"/>
        </w:rPr>
      </w:pPr>
      <w:r>
        <w:rPr>
          <w:szCs w:val="28"/>
        </w:rPr>
        <w:tab/>
        <w:t>Поэтому коррекция движений, учащихся со сложным дефектом развития является важным условием их успешного обучения и подготовки к трудовой деятельности.</w:t>
      </w:r>
    </w:p>
    <w:p w:rsidR="00E526FD" w:rsidRDefault="00EB2686">
      <w:pPr>
        <w:ind w:left="-142" w:firstLine="142"/>
        <w:rPr>
          <w:szCs w:val="28"/>
        </w:rPr>
      </w:pPr>
      <w:r>
        <w:rPr>
          <w:szCs w:val="28"/>
        </w:rPr>
        <w:tab/>
      </w:r>
      <w:r>
        <w:rPr>
          <w:szCs w:val="28"/>
        </w:rPr>
        <w:t>Основываясь на особенностях развития, учащихся со сложными дефектами развития, программа включает в себя систему простых общеразвивающих, гимнастических, легкоатлетических и корригирующих упражнений, дыхательные упражнения и игры, которые направлены на кор</w:t>
      </w:r>
      <w:r>
        <w:rPr>
          <w:szCs w:val="28"/>
        </w:rPr>
        <w:t xml:space="preserve">рекцию дефектов физического развития и моторики, </w:t>
      </w:r>
    </w:p>
    <w:p w:rsidR="00E526FD" w:rsidRDefault="00EB2686">
      <w:pPr>
        <w:ind w:left="-142"/>
        <w:rPr>
          <w:szCs w:val="28"/>
        </w:rPr>
      </w:pPr>
      <w:r>
        <w:rPr>
          <w:szCs w:val="28"/>
        </w:rPr>
        <w:t>укрепление основных групп мышц, на выработку жизненно необходимых двигательных умений и навыков. Так как многие учащиеся часто имеют сопутствующие заболевания, учитель должен быть особенно осторожным в подб</w:t>
      </w:r>
      <w:r>
        <w:rPr>
          <w:szCs w:val="28"/>
        </w:rPr>
        <w:t>оре физических упражнений, в их дозировке и темпе проведения урока.</w:t>
      </w:r>
    </w:p>
    <w:p w:rsidR="00E526FD" w:rsidRDefault="00E526FD">
      <w:pPr>
        <w:rPr>
          <w:szCs w:val="28"/>
          <w:u w:val="single"/>
        </w:rPr>
      </w:pPr>
    </w:p>
    <w:p w:rsidR="00E526FD" w:rsidRDefault="00EB2686">
      <w:pPr>
        <w:rPr>
          <w:szCs w:val="28"/>
          <w:u w:val="single"/>
        </w:rPr>
      </w:pPr>
      <w:r>
        <w:rPr>
          <w:szCs w:val="28"/>
          <w:u w:val="single"/>
        </w:rPr>
        <w:t>Основные задачи физического развития, воспитания и коррекции учащихся: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Охрана и укрепление здоровья учащихся.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Обучение выполнению общеразвивающих упражнений из различных положений.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lastRenderedPageBreak/>
        <w:t>Обучен</w:t>
      </w:r>
      <w:r>
        <w:rPr>
          <w:szCs w:val="28"/>
        </w:rPr>
        <w:t>ие основным видам движений.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Усвоение основных знаний по физической культуре.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Обучение техники правильного дыхания.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Развитие мышечной силы, ловкости, гибкости.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Развитие мышления, речи, памяти, внимания.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Коррекция и формирование правильной осанки.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Обогащение двигательного опыта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Целенаправленное преодоление недостатков моторики.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Развитие умения двигаться активно, естественно, не напряжённо.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Формирование представлений о схеме собственного тела, собственной позиции среди окружающих предметов пространст</w:t>
      </w:r>
      <w:r>
        <w:rPr>
          <w:szCs w:val="28"/>
        </w:rPr>
        <w:t>ве.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Социально – бытовая адаптация, подготовка к трудовой деятельности.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Воспитание дисциплинированности, аккуратности.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Воспитание интереса и желания заниматься.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Развитие и поддержание интереса к занятиям физкультурой.</w:t>
      </w:r>
    </w:p>
    <w:p w:rsidR="00E526FD" w:rsidRDefault="00EB2686" w:rsidP="00EB2686">
      <w:pPr>
        <w:numPr>
          <w:ilvl w:val="0"/>
          <w:numId w:val="20"/>
        </w:numPr>
        <w:spacing w:line="240" w:lineRule="auto"/>
        <w:rPr>
          <w:szCs w:val="28"/>
        </w:rPr>
      </w:pPr>
      <w:r>
        <w:rPr>
          <w:szCs w:val="28"/>
        </w:rPr>
        <w:t>Содействие патриотическому воспитанию и</w:t>
      </w:r>
      <w:r>
        <w:rPr>
          <w:szCs w:val="28"/>
        </w:rPr>
        <w:t xml:space="preserve"> укреплению дружеских отношений.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     Основой для организации деятельности на уроке для учащихся со сложными дефектами развития является ориентация на зону их ближайшего развития: оптимизм, принятие их такими, каковы они есть, со всеми их трудностями, гот</w:t>
      </w:r>
      <w:r>
        <w:rPr>
          <w:szCs w:val="28"/>
        </w:rPr>
        <w:t>овность прийти на помощь, поощрение самостоятельности.</w:t>
      </w:r>
    </w:p>
    <w:p w:rsidR="00E526FD" w:rsidRDefault="00EB2686">
      <w:pPr>
        <w:ind w:firstLine="708"/>
        <w:rPr>
          <w:szCs w:val="28"/>
        </w:rPr>
      </w:pPr>
      <w:r>
        <w:rPr>
          <w:szCs w:val="28"/>
        </w:rPr>
        <w:t>Необходимо соблюдать постепенное нарастание сложности упражнений, использовать повторно – кольцевой метод выполнения заданий.</w:t>
      </w:r>
    </w:p>
    <w:p w:rsidR="00E526FD" w:rsidRDefault="00EB2686">
      <w:pPr>
        <w:ind w:firstLine="708"/>
        <w:rPr>
          <w:szCs w:val="28"/>
        </w:rPr>
      </w:pPr>
      <w:r>
        <w:rPr>
          <w:szCs w:val="28"/>
        </w:rPr>
        <w:t>При организации уроков физической культуры</w:t>
      </w:r>
      <w:r>
        <w:rPr>
          <w:szCs w:val="28"/>
        </w:rPr>
        <w:tab/>
        <w:t xml:space="preserve"> для учащихся со сложными дефект</w:t>
      </w:r>
      <w:r>
        <w:rPr>
          <w:szCs w:val="28"/>
        </w:rPr>
        <w:t>ами развития обязательно учитываются результаты диагностики физической подготовленности, уровень развития моторики и психических процессов.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>На базе этих данных осуществляется индивидуальный подход. На каждого ученика заводится «Паспорт здоровья», в котор</w:t>
      </w:r>
      <w:r>
        <w:rPr>
          <w:szCs w:val="28"/>
        </w:rPr>
        <w:t>ом фиксируются результаты диагностики и разрабатывается индивидуальная программа обучения, оздоровления и развития.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        </w:t>
      </w:r>
      <w:r>
        <w:rPr>
          <w:szCs w:val="28"/>
          <w:u w:val="single"/>
        </w:rPr>
        <w:t xml:space="preserve">   Основными принципами</w:t>
      </w:r>
      <w:r>
        <w:rPr>
          <w:szCs w:val="28"/>
        </w:rPr>
        <w:t xml:space="preserve"> организации учебной деятельности на уроках являются регулярность, систематичность, индивидуальный 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подход, </w:t>
      </w:r>
      <w:r>
        <w:rPr>
          <w:szCs w:val="28"/>
        </w:rPr>
        <w:t>постепенное, строго дозированное увеличение физической нагрузки.</w:t>
      </w:r>
    </w:p>
    <w:p w:rsidR="00E526FD" w:rsidRDefault="00EB2686">
      <w:pPr>
        <w:rPr>
          <w:b/>
          <w:sz w:val="32"/>
          <w:szCs w:val="32"/>
        </w:rPr>
      </w:pPr>
      <w:r>
        <w:rPr>
          <w:szCs w:val="28"/>
          <w:u w:val="single"/>
        </w:rPr>
        <w:lastRenderedPageBreak/>
        <w:t>Физкультурно – оздоровительная работа с учащимися проводится по</w:t>
      </w:r>
      <w:r>
        <w:rPr>
          <w:szCs w:val="28"/>
        </w:rPr>
        <w:t xml:space="preserve"> </w:t>
      </w:r>
      <w:r>
        <w:rPr>
          <w:szCs w:val="28"/>
          <w:u w:val="single"/>
        </w:rPr>
        <w:t>трём направлениям:</w:t>
      </w:r>
      <w:r>
        <w:rPr>
          <w:b/>
          <w:sz w:val="32"/>
          <w:szCs w:val="32"/>
        </w:rPr>
        <w:t xml:space="preserve"> </w:t>
      </w:r>
    </w:p>
    <w:p w:rsidR="00E526FD" w:rsidRDefault="00EB2686">
      <w:pPr>
        <w:rPr>
          <w:szCs w:val="28"/>
        </w:rPr>
      </w:pPr>
      <w:r>
        <w:rPr>
          <w:szCs w:val="28"/>
        </w:rPr>
        <w:t>1.  Образовательно-воспитательное.</w:t>
      </w:r>
    </w:p>
    <w:p w:rsidR="00E526FD" w:rsidRDefault="00EB2686">
      <w:pPr>
        <w:rPr>
          <w:szCs w:val="28"/>
        </w:rPr>
      </w:pPr>
      <w:r>
        <w:rPr>
          <w:szCs w:val="28"/>
        </w:rPr>
        <w:t>Улучшение показателей физического развития, техники движений на уроках ф</w:t>
      </w:r>
      <w:r>
        <w:rPr>
          <w:szCs w:val="28"/>
        </w:rPr>
        <w:t>изкультуры и на основных уроках (физкультминутки, утренняя зарядка, пешие прогулки). Формирование основных умений и навыков по гимнастике и легкой атлетике.</w:t>
      </w:r>
    </w:p>
    <w:p w:rsidR="00E526FD" w:rsidRDefault="00EB2686">
      <w:pPr>
        <w:rPr>
          <w:szCs w:val="28"/>
        </w:rPr>
      </w:pPr>
      <w:r>
        <w:rPr>
          <w:szCs w:val="28"/>
        </w:rPr>
        <w:t>2. Лечебно – профилактическое.</w:t>
      </w:r>
    </w:p>
    <w:p w:rsidR="00E526FD" w:rsidRDefault="00EB2686">
      <w:pPr>
        <w:rPr>
          <w:szCs w:val="28"/>
        </w:rPr>
      </w:pPr>
      <w:r>
        <w:rPr>
          <w:szCs w:val="28"/>
        </w:rPr>
        <w:t>Сохранение и укрепление здоровья учащихся в зависимости от их индиви</w:t>
      </w:r>
      <w:r>
        <w:rPr>
          <w:szCs w:val="28"/>
        </w:rPr>
        <w:t>дуальных потребностей.</w:t>
      </w:r>
    </w:p>
    <w:p w:rsidR="00E526FD" w:rsidRDefault="00EB2686">
      <w:pPr>
        <w:rPr>
          <w:szCs w:val="28"/>
        </w:rPr>
      </w:pPr>
      <w:r>
        <w:rPr>
          <w:szCs w:val="28"/>
        </w:rPr>
        <w:t>3. Коррекционно – развивающее.</w:t>
      </w:r>
    </w:p>
    <w:p w:rsidR="00E526FD" w:rsidRDefault="00EB2686">
      <w:pPr>
        <w:rPr>
          <w:szCs w:val="28"/>
        </w:rPr>
      </w:pPr>
      <w:r>
        <w:rPr>
          <w:szCs w:val="28"/>
        </w:rPr>
        <w:t>Коррекция недостатков развития моторики, осанки, координации движений; социально-бытовая адаптация на уроках физкультуры путем подбора корригирующих игр и упражнений.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  Содержание программного материал</w:t>
      </w:r>
      <w:r>
        <w:rPr>
          <w:szCs w:val="28"/>
        </w:rPr>
        <w:t>а состоит из базовых основ физической культуры и большого количества подготовительных, подводящих и коррекционных упражнений.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  В программу включены элементы следующих разделов: гимнастика, легкая атлетика, игры.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  Для детей с ДЦП необходимо ограничить з</w:t>
      </w:r>
      <w:r>
        <w:rPr>
          <w:szCs w:val="28"/>
        </w:rPr>
        <w:t xml:space="preserve">анятия на тренажерах (не дольше 4-8 минут), упражнения с гантелями, а также прыжковые упражнения, бег на короткие дистанции с ускорением, с выполнением дополнительных движений, так как они ведут к еще большему повышению мышечного тонуса. Необходимо широко </w:t>
      </w:r>
      <w:r>
        <w:rPr>
          <w:szCs w:val="28"/>
        </w:rPr>
        <w:t>использовать упражнения на расслабление, равновесие, на сопротивление, координацию.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   Уроки физической культуры в старших классах больше имеют тренировочный характер. Обогащение двигательного опыта учеников, повышение уровня их тренированности влияют на </w:t>
      </w:r>
      <w:r>
        <w:rPr>
          <w:szCs w:val="28"/>
        </w:rPr>
        <w:t xml:space="preserve">адаптацию их в обществе. При проведении занятий необходимо обучать учеников самостоятельно выполнять небольшие комплексы упражнений, чтобы после школы они могли </w:t>
      </w:r>
      <w:r>
        <w:rPr>
          <w:szCs w:val="28"/>
        </w:rPr>
        <w:lastRenderedPageBreak/>
        <w:t>поддерживать своё здоровье.   Для данной категории учащихся постепенно необходимо увеличивать в</w:t>
      </w:r>
      <w:r>
        <w:rPr>
          <w:szCs w:val="28"/>
        </w:rPr>
        <w:t>ремя занятий на тренажёрах, можно вводить упражнения с гантелями. Широко нужно вводить упражнения на расслабление, на тренировку равновесия, на сопротивление, на развитие ловкости.</w:t>
      </w:r>
      <w:r>
        <w:rPr>
          <w:b/>
          <w:sz w:val="32"/>
          <w:szCs w:val="32"/>
        </w:rPr>
        <w:t xml:space="preserve">   </w:t>
      </w:r>
    </w:p>
    <w:p w:rsidR="00E526FD" w:rsidRDefault="00EB2686">
      <w:pPr>
        <w:rPr>
          <w:szCs w:val="28"/>
        </w:rPr>
      </w:pPr>
      <w:r>
        <w:rPr>
          <w:szCs w:val="28"/>
          <w:u w:val="single"/>
        </w:rPr>
        <w:t xml:space="preserve">    Каждый урок состоит из трёх частей:</w:t>
      </w:r>
      <w:r>
        <w:rPr>
          <w:szCs w:val="28"/>
        </w:rPr>
        <w:t xml:space="preserve"> вводной, основной, заключительной. Части имеют свои специфические задачи и соответствующее содержание.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   </w:t>
      </w:r>
      <w:r>
        <w:rPr>
          <w:szCs w:val="28"/>
          <w:u w:val="single"/>
        </w:rPr>
        <w:t>Вводная часть</w:t>
      </w:r>
      <w:r>
        <w:rPr>
          <w:szCs w:val="28"/>
        </w:rPr>
        <w:t xml:space="preserve"> обеспечивает постепенное включение учащихся в двигательную деятельность.</w:t>
      </w:r>
    </w:p>
    <w:p w:rsidR="00E526FD" w:rsidRDefault="00EB2686">
      <w:pPr>
        <w:rPr>
          <w:szCs w:val="28"/>
        </w:rPr>
      </w:pPr>
      <w:r>
        <w:rPr>
          <w:szCs w:val="28"/>
          <w:u w:val="single"/>
        </w:rPr>
        <w:t>Основная часть</w:t>
      </w:r>
      <w:r>
        <w:rPr>
          <w:szCs w:val="28"/>
        </w:rPr>
        <w:t xml:space="preserve"> способствует поддержанию оптимального уровня работоспособности в соответствии с образовательно-воспитательными и коррекционно-развивающими задачами урока.</w:t>
      </w:r>
    </w:p>
    <w:p w:rsidR="00E526FD" w:rsidRDefault="00EB2686">
      <w:pPr>
        <w:rPr>
          <w:szCs w:val="28"/>
        </w:rPr>
      </w:pPr>
      <w:r>
        <w:rPr>
          <w:szCs w:val="28"/>
          <w:u w:val="single"/>
        </w:rPr>
        <w:t>Заключительная часть</w:t>
      </w:r>
      <w:r>
        <w:rPr>
          <w:szCs w:val="28"/>
        </w:rPr>
        <w:t xml:space="preserve"> выравнивает функциональное состояние организма для последующих занятий или отды</w:t>
      </w:r>
      <w:r>
        <w:rPr>
          <w:szCs w:val="28"/>
        </w:rPr>
        <w:t xml:space="preserve">ха. Здесь выполняются упражнения для укрепления мышц спины, верхних и нижних конечностей, упражнения на развитие ловкости и гибкости, упражнения с элементами самомассажа.  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     При проведении уроков физической культуры используются общепринятые способы о</w:t>
      </w:r>
      <w:r>
        <w:rPr>
          <w:szCs w:val="28"/>
        </w:rPr>
        <w:t>рганизации:</w:t>
      </w:r>
    </w:p>
    <w:p w:rsidR="00E526FD" w:rsidRDefault="00EB2686">
      <w:pPr>
        <w:rPr>
          <w:szCs w:val="28"/>
        </w:rPr>
      </w:pPr>
      <w:r>
        <w:rPr>
          <w:szCs w:val="28"/>
        </w:rPr>
        <w:t>-  фронтальный (все ученики выполняют одно и тоже упражнение одновременно; применяется при обучении ходьбе, бегу, общеразвивающих упражнениях, в упражнениях с мячом);</w:t>
      </w:r>
    </w:p>
    <w:p w:rsidR="00E526FD" w:rsidRDefault="00EB2686">
      <w:pPr>
        <w:rPr>
          <w:szCs w:val="28"/>
        </w:rPr>
      </w:pPr>
      <w:r>
        <w:rPr>
          <w:szCs w:val="28"/>
        </w:rPr>
        <w:t>-    поточный (дети друг за другом с небольшим интервалом передвигаются, выпо</w:t>
      </w:r>
      <w:r>
        <w:rPr>
          <w:szCs w:val="28"/>
        </w:rPr>
        <w:t>лняя задания; применяется при выполнении ходьбы по гимнастической скамейке);</w:t>
      </w:r>
    </w:p>
    <w:p w:rsidR="00E526FD" w:rsidRDefault="00EB2686">
      <w:pPr>
        <w:rPr>
          <w:szCs w:val="28"/>
        </w:rPr>
      </w:pPr>
      <w:r>
        <w:rPr>
          <w:szCs w:val="28"/>
        </w:rPr>
        <w:t>-    групповой (учащиеся разбиваются на группы, выполняют определенное задание);</w:t>
      </w:r>
    </w:p>
    <w:p w:rsidR="00E526FD" w:rsidRDefault="00EB2686">
      <w:pPr>
        <w:rPr>
          <w:szCs w:val="28"/>
        </w:rPr>
      </w:pPr>
      <w:r>
        <w:rPr>
          <w:szCs w:val="28"/>
        </w:rPr>
        <w:lastRenderedPageBreak/>
        <w:t>-    индивидуальный (кто-либо из учащихся выполняет упражнение, а остальные наблюдают; применяется</w:t>
      </w:r>
      <w:r>
        <w:rPr>
          <w:szCs w:val="28"/>
        </w:rPr>
        <w:t xml:space="preserve"> при усвоении нового учебного материала).</w:t>
      </w:r>
    </w:p>
    <w:p w:rsidR="00E526FD" w:rsidRDefault="00EB2686">
      <w:pPr>
        <w:rPr>
          <w:szCs w:val="28"/>
        </w:rPr>
      </w:pPr>
      <w:r>
        <w:rPr>
          <w:szCs w:val="28"/>
          <w:u w:val="single"/>
        </w:rPr>
        <w:t xml:space="preserve">ИГРА </w:t>
      </w:r>
      <w:r>
        <w:rPr>
          <w:szCs w:val="28"/>
        </w:rPr>
        <w:t>(подвижная, коррекционно-развивающая) -  обязательный компонент каждого урока физической культуры. Она способствует закреплению и совершенствованию двигательных навыков и умений, развитию ловкости, быстроты, к</w:t>
      </w:r>
      <w:r>
        <w:rPr>
          <w:szCs w:val="28"/>
        </w:rPr>
        <w:t>оординации движений, способствует развитию воображения, творческой активности, благоприятно влияет на эмоциональное состояние детей, что помогает успешнее освоить программный материал.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Важное место в данной программе занимают специальные </w:t>
      </w:r>
      <w:r>
        <w:rPr>
          <w:szCs w:val="28"/>
          <w:u w:val="single"/>
        </w:rPr>
        <w:t>дыхательные</w:t>
      </w:r>
      <w:r>
        <w:rPr>
          <w:szCs w:val="28"/>
        </w:rPr>
        <w:t xml:space="preserve"> </w:t>
      </w:r>
      <w:r>
        <w:rPr>
          <w:szCs w:val="28"/>
          <w:u w:val="single"/>
        </w:rPr>
        <w:t>упраж</w:t>
      </w:r>
      <w:r>
        <w:rPr>
          <w:szCs w:val="28"/>
          <w:u w:val="single"/>
        </w:rPr>
        <w:t>нения</w:t>
      </w:r>
      <w:r>
        <w:rPr>
          <w:szCs w:val="28"/>
        </w:rPr>
        <w:t>. Они способствуют оздоровлению учащихся, профилактике простудных заболеваний, развитию внимания и памяти, формируют умение заботиться о своём организме. Дыхательные упражнения рекомендуется включать в разминку и во время заключительной части урока.</w:t>
      </w:r>
    </w:p>
    <w:p w:rsidR="00E526FD" w:rsidRDefault="00EB2686">
      <w:pPr>
        <w:rPr>
          <w:szCs w:val="28"/>
          <w:u w:val="single"/>
        </w:rPr>
      </w:pPr>
      <w:r>
        <w:rPr>
          <w:szCs w:val="28"/>
        </w:rPr>
        <w:t xml:space="preserve"> </w:t>
      </w:r>
      <w:r>
        <w:rPr>
          <w:szCs w:val="28"/>
        </w:rPr>
        <w:t xml:space="preserve">  </w:t>
      </w:r>
      <w:r>
        <w:rPr>
          <w:szCs w:val="28"/>
          <w:u w:val="single"/>
        </w:rPr>
        <w:t>Двигательные упражнения с речевым сопровождением являются</w:t>
      </w:r>
      <w:r>
        <w:rPr>
          <w:szCs w:val="28"/>
        </w:rPr>
        <w:t xml:space="preserve"> одной из</w:t>
      </w:r>
      <w:r>
        <w:rPr>
          <w:szCs w:val="28"/>
          <w:u w:val="single"/>
        </w:rPr>
        <w:t xml:space="preserve"> </w:t>
      </w:r>
      <w:r>
        <w:rPr>
          <w:szCs w:val="28"/>
        </w:rPr>
        <w:t>форм развития двигательной активности, учащихся на уроке, улучшают эмоциональный настрой, способствуют развитию памяти, внимания, речи учащихся, способствуют повышению активности. Такие у</w:t>
      </w:r>
      <w:r>
        <w:rPr>
          <w:szCs w:val="28"/>
        </w:rPr>
        <w:t xml:space="preserve">пражнения необходимо включать в основную или заключительную части урока. </w:t>
      </w:r>
    </w:p>
    <w:p w:rsidR="00E526FD" w:rsidRDefault="00E526FD">
      <w:pPr>
        <w:rPr>
          <w:szCs w:val="28"/>
          <w:u w:val="single"/>
        </w:rPr>
      </w:pPr>
    </w:p>
    <w:p w:rsidR="00E526FD" w:rsidRDefault="00EB2686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Одним из важнейших направлений работы с учеником, имеющим умственную отсталость, ТМНР, является физическое развитие, которое происходит на занятиях по физической культуре. Целью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>нятий по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физической культуре является повышение двигательной активности детей и обучение использованию полученных навыков в повседневной жизни. Основные задачи: формирование и совершенствование основных и прикладных двигательных навыков; играть в подвижные</w:t>
      </w:r>
      <w:r>
        <w:rPr>
          <w:rFonts w:ascii="Times New Roman" w:hAnsi="Times New Roman"/>
          <w:sz w:val="28"/>
          <w:szCs w:val="28"/>
        </w:rPr>
        <w:t xml:space="preserve"> игры; укрепление и сохранение здоровья  детей, профилактика  болезней и  возникновения вторичных заболеваний. </w:t>
      </w:r>
    </w:p>
    <w:p w:rsidR="00E526FD" w:rsidRDefault="00EB2686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по физической культуре  включает такие разделы: «Коррекционные подвижные игры», «Физическая подготовка».</w:t>
      </w:r>
    </w:p>
    <w:p w:rsidR="00E526FD" w:rsidRDefault="00EB2686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«Коррекционные подвижн</w:t>
      </w:r>
      <w:r>
        <w:rPr>
          <w:rFonts w:ascii="Times New Roman" w:hAnsi="Times New Roman"/>
          <w:sz w:val="28"/>
          <w:szCs w:val="28"/>
        </w:rPr>
        <w:t>ые игры» включает элементы спортивных игр и спортивных упражнений, подвижные игры. Основными задачами являются формирование умения взаимодействовать в процессе игры, соблюдать правила игры. Раздел «Физическая подготовка» включает построения и перестроения,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общеразвивающие и корригирующие упражнения. </w:t>
      </w:r>
    </w:p>
    <w:p w:rsidR="00E526FD" w:rsidRDefault="00EB2686">
      <w:pPr>
        <w:pStyle w:val="af2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>Материально-техническое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оснащение учебного предмета предусматривает как </w:t>
      </w:r>
      <w:r>
        <w:rPr>
          <w:rFonts w:ascii="Times New Roman" w:hAnsi="Times New Roman"/>
          <w:sz w:val="28"/>
          <w:szCs w:val="28"/>
        </w:rPr>
        <w:t>обычное для спортивных залов школ оборудование и инвентарь, так и специальное адаптированное оборудование для детей с различными нарушения</w:t>
      </w:r>
      <w:r>
        <w:rPr>
          <w:rFonts w:ascii="Times New Roman" w:hAnsi="Times New Roman"/>
          <w:sz w:val="28"/>
          <w:szCs w:val="28"/>
        </w:rPr>
        <w:t xml:space="preserve">ми развития, включая тренажеры, специальные инвентарь для подвижных и спортивных игр, </w:t>
      </w:r>
      <w:r>
        <w:rPr>
          <w:rFonts w:ascii="Times New Roman" w:hAnsi="Times New Roman"/>
          <w:sz w:val="28"/>
          <w:szCs w:val="28"/>
          <w:lang w:eastAsia="ru-RU"/>
        </w:rPr>
        <w:t>дидактический материал: изображения (картинки, фото, пиктограммы) спортивного инвентаря; альбомы с демонстрационным материалом в соответствии с темами занятий;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спортивный</w:t>
      </w:r>
      <w:r>
        <w:rPr>
          <w:rFonts w:ascii="Times New Roman" w:hAnsi="Times New Roman"/>
          <w:sz w:val="28"/>
          <w:szCs w:val="28"/>
          <w:lang w:eastAsia="ru-RU"/>
        </w:rPr>
        <w:t xml:space="preserve"> инвентарь: маты, гимнастические мячи разного диаметра, гимнастические скамейки, гимнастические лестницы, обручи, кегли, гимнастические коврики, корзины, футбольные, волейбольные, баскетбольные мячи, бадминтон, самокаты, кольца.</w:t>
      </w:r>
    </w:p>
    <w:p w:rsidR="00E526FD" w:rsidRDefault="00EB2686">
      <w:pPr>
        <w:jc w:val="center"/>
        <w:rPr>
          <w:b/>
          <w:szCs w:val="28"/>
        </w:rPr>
      </w:pPr>
      <w:r>
        <w:rPr>
          <w:b/>
          <w:szCs w:val="28"/>
        </w:rPr>
        <w:t>Место предмета</w:t>
      </w:r>
      <w:r>
        <w:rPr>
          <w:b/>
          <w:szCs w:val="28"/>
        </w:rPr>
        <w:t xml:space="preserve"> в учебном плане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       Предметная область «Физическая культура» входит в число обязательных предметных областей учебного плана и для обучающихся с умеренной, тяжелой, глубокой умственной отсталостью</w:t>
      </w:r>
      <w:r>
        <w:t>, ТМНР</w:t>
      </w:r>
      <w:r>
        <w:rPr>
          <w:szCs w:val="28"/>
        </w:rPr>
        <w:t xml:space="preserve"> ее освоение обеспечивается в рамках учебного пред</w:t>
      </w:r>
      <w:r>
        <w:rPr>
          <w:szCs w:val="28"/>
        </w:rPr>
        <w:t xml:space="preserve">мета «Физическая культура». Место учебного предмета «Физическая культура» в учебном плане 6 класса составляет 2 часа в неделю, 68 часов в год. Продолжительность учебного года составляет 34 недели. Продолжительность урока 35 минут. 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   </w:t>
      </w:r>
    </w:p>
    <w:p w:rsidR="00E526FD" w:rsidRDefault="00EB2686">
      <w:pPr>
        <w:jc w:val="center"/>
        <w:rPr>
          <w:szCs w:val="28"/>
        </w:rPr>
      </w:pPr>
      <w:r>
        <w:rPr>
          <w:b/>
          <w:szCs w:val="28"/>
        </w:rPr>
        <w:t xml:space="preserve"> Содержание</w:t>
      </w:r>
    </w:p>
    <w:p w:rsidR="00E526FD" w:rsidRDefault="00EB2686">
      <w:pPr>
        <w:rPr>
          <w:szCs w:val="28"/>
          <w:u w:val="single"/>
        </w:rPr>
      </w:pPr>
      <w:r>
        <w:rPr>
          <w:b/>
          <w:szCs w:val="28"/>
          <w:u w:val="single"/>
        </w:rPr>
        <w:t xml:space="preserve">Основы </w:t>
      </w:r>
      <w:r>
        <w:rPr>
          <w:b/>
          <w:szCs w:val="28"/>
          <w:u w:val="single"/>
        </w:rPr>
        <w:t>знаний.</w:t>
      </w:r>
    </w:p>
    <w:p w:rsidR="00E526FD" w:rsidRDefault="00EB2686">
      <w:pPr>
        <w:rPr>
          <w:szCs w:val="28"/>
        </w:rPr>
      </w:pPr>
      <w:r>
        <w:rPr>
          <w:szCs w:val="28"/>
        </w:rPr>
        <w:t>Распорядок дня школьника. Внешний вид.</w:t>
      </w:r>
    </w:p>
    <w:p w:rsidR="00E526FD" w:rsidRDefault="00EB2686">
      <w:pPr>
        <w:rPr>
          <w:szCs w:val="28"/>
        </w:rPr>
      </w:pPr>
      <w:r>
        <w:rPr>
          <w:szCs w:val="28"/>
        </w:rPr>
        <w:t>Значение утренней зарядки.</w:t>
      </w:r>
    </w:p>
    <w:p w:rsidR="00E526FD" w:rsidRDefault="00EB2686">
      <w:pPr>
        <w:rPr>
          <w:szCs w:val="28"/>
        </w:rPr>
      </w:pPr>
      <w:r>
        <w:rPr>
          <w:szCs w:val="28"/>
        </w:rPr>
        <w:t>Требования к выполнению физических упражнений.</w:t>
      </w:r>
    </w:p>
    <w:p w:rsidR="00E526FD" w:rsidRDefault="00EB2686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>Строевые упражнения.</w:t>
      </w:r>
    </w:p>
    <w:p w:rsidR="00E526FD" w:rsidRDefault="00EB2686">
      <w:pPr>
        <w:rPr>
          <w:szCs w:val="28"/>
        </w:rPr>
      </w:pPr>
      <w:r>
        <w:rPr>
          <w:szCs w:val="28"/>
        </w:rPr>
        <w:t>Размыкание вправо, влево приставными шагами на интервал руки в стороны.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Перестроение </w:t>
      </w:r>
      <w:r>
        <w:rPr>
          <w:szCs w:val="28"/>
        </w:rPr>
        <w:t>из колонны по одному в колонну по два, по разметке.</w:t>
      </w:r>
    </w:p>
    <w:p w:rsidR="00E526FD" w:rsidRDefault="00EB2686">
      <w:pPr>
        <w:rPr>
          <w:szCs w:val="28"/>
        </w:rPr>
      </w:pPr>
      <w:r>
        <w:rPr>
          <w:szCs w:val="28"/>
        </w:rPr>
        <w:lastRenderedPageBreak/>
        <w:t>Изменение длины шага. Выполнение команд: «Шире шаг!», «Короче шаг!».</w:t>
      </w:r>
    </w:p>
    <w:p w:rsidR="00E526FD" w:rsidRDefault="00EB2686">
      <w:pPr>
        <w:rPr>
          <w:szCs w:val="28"/>
        </w:rPr>
      </w:pPr>
      <w:r>
        <w:rPr>
          <w:szCs w:val="28"/>
        </w:rPr>
        <w:t>Понятие о предварительной и исполнительной командах.</w:t>
      </w:r>
    </w:p>
    <w:p w:rsidR="00E526FD" w:rsidRDefault="00EB2686">
      <w:pPr>
        <w:rPr>
          <w:szCs w:val="28"/>
        </w:rPr>
      </w:pPr>
      <w:r>
        <w:rPr>
          <w:szCs w:val="28"/>
        </w:rPr>
        <w:t>Повороты кругом.</w:t>
      </w:r>
    </w:p>
    <w:p w:rsidR="00E526FD" w:rsidRDefault="00EB2686">
      <w:pPr>
        <w:rPr>
          <w:szCs w:val="28"/>
        </w:rPr>
      </w:pPr>
      <w:r>
        <w:rPr>
          <w:szCs w:val="28"/>
        </w:rPr>
        <w:t>Ходьба по диагонали.</w:t>
      </w:r>
    </w:p>
    <w:p w:rsidR="00E526FD" w:rsidRDefault="00EB2686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>Общеразвивающие и коррегирующие упражнения.</w:t>
      </w:r>
    </w:p>
    <w:p w:rsidR="00E526FD" w:rsidRDefault="00EB2686">
      <w:pPr>
        <w:rPr>
          <w:szCs w:val="28"/>
        </w:rPr>
      </w:pPr>
      <w:r>
        <w:rPr>
          <w:szCs w:val="28"/>
        </w:rPr>
        <w:t>Основные положения и движения рук, головы, ног, туловища. Сохранение заданного положения рук, ног, головы при выполнении наклонов, поворотов.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Общеразвивающие упражнения без предметов. </w:t>
      </w:r>
    </w:p>
    <w:p w:rsidR="00E526FD" w:rsidRDefault="00EB2686">
      <w:pPr>
        <w:rPr>
          <w:szCs w:val="28"/>
        </w:rPr>
      </w:pPr>
      <w:r>
        <w:rPr>
          <w:szCs w:val="28"/>
        </w:rPr>
        <w:t>Упражнения на расслабление мышц.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Упражнения на формирование правильной </w:t>
      </w:r>
      <w:r>
        <w:rPr>
          <w:szCs w:val="28"/>
        </w:rPr>
        <w:t>осанки.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Общеразвивающие упражнения с предметами: гимнастическая палка, обруч, мяч, кубики, фитбол. </w:t>
      </w:r>
    </w:p>
    <w:p w:rsidR="00E526FD" w:rsidRDefault="00EB2686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>Переноска груза и передача предметов.</w:t>
      </w:r>
    </w:p>
    <w:p w:rsidR="00E526FD" w:rsidRDefault="00EB2686">
      <w:pPr>
        <w:rPr>
          <w:szCs w:val="28"/>
        </w:rPr>
      </w:pPr>
      <w:r>
        <w:rPr>
          <w:szCs w:val="28"/>
        </w:rPr>
        <w:t>Переноска 2-3 набивных мячей.</w:t>
      </w:r>
    </w:p>
    <w:p w:rsidR="00E526FD" w:rsidRDefault="00EB2686">
      <w:pPr>
        <w:rPr>
          <w:szCs w:val="28"/>
        </w:rPr>
      </w:pPr>
      <w:r>
        <w:rPr>
          <w:szCs w:val="28"/>
        </w:rPr>
        <w:t>Переноска гимнастического мата вчетвером.</w:t>
      </w:r>
    </w:p>
    <w:p w:rsidR="00E526FD" w:rsidRDefault="00EB2686">
      <w:pPr>
        <w:rPr>
          <w:szCs w:val="28"/>
        </w:rPr>
      </w:pPr>
      <w:r>
        <w:rPr>
          <w:szCs w:val="28"/>
        </w:rPr>
        <w:t>Передача предметов по кругу, в шеренге, в коло</w:t>
      </w:r>
      <w:r>
        <w:rPr>
          <w:szCs w:val="28"/>
        </w:rPr>
        <w:t>нне.</w:t>
      </w:r>
    </w:p>
    <w:p w:rsidR="00E526FD" w:rsidRDefault="00EB2686">
      <w:pPr>
        <w:rPr>
          <w:szCs w:val="28"/>
        </w:rPr>
      </w:pPr>
      <w:r>
        <w:rPr>
          <w:szCs w:val="28"/>
        </w:rPr>
        <w:t>Передача набивного мяча в положении сидя слева направо и наоборот.</w:t>
      </w:r>
    </w:p>
    <w:p w:rsidR="00E526FD" w:rsidRDefault="00EB2686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 xml:space="preserve">Лазание и перелезание. </w:t>
      </w:r>
    </w:p>
    <w:p w:rsidR="00E526FD" w:rsidRDefault="00EB2686">
      <w:pPr>
        <w:rPr>
          <w:szCs w:val="28"/>
        </w:rPr>
      </w:pPr>
      <w:r>
        <w:rPr>
          <w:szCs w:val="28"/>
        </w:rPr>
        <w:t>Лазание по гимнастической стенке произвольным способом.</w:t>
      </w:r>
    </w:p>
    <w:p w:rsidR="00E526FD" w:rsidRDefault="00EB2686">
      <w:pPr>
        <w:rPr>
          <w:szCs w:val="28"/>
        </w:rPr>
      </w:pPr>
      <w:r>
        <w:rPr>
          <w:szCs w:val="28"/>
        </w:rPr>
        <w:t>Вис на гимнастической стенке с выполнением заданий для ног.</w:t>
      </w:r>
    </w:p>
    <w:p w:rsidR="00E526FD" w:rsidRDefault="00EB2686">
      <w:pPr>
        <w:rPr>
          <w:szCs w:val="28"/>
        </w:rPr>
      </w:pPr>
      <w:r>
        <w:rPr>
          <w:szCs w:val="28"/>
        </w:rPr>
        <w:t>Передвижение по гимнастической стенке в стор</w:t>
      </w:r>
      <w:r>
        <w:rPr>
          <w:szCs w:val="28"/>
        </w:rPr>
        <w:t>ону приставным шагом.</w:t>
      </w:r>
    </w:p>
    <w:p w:rsidR="00E526FD" w:rsidRDefault="00EB2686">
      <w:pPr>
        <w:rPr>
          <w:szCs w:val="28"/>
        </w:rPr>
      </w:pPr>
      <w:r>
        <w:rPr>
          <w:szCs w:val="28"/>
        </w:rPr>
        <w:t>Лазание по полу на четвереньках с выполнением заданий.</w:t>
      </w:r>
    </w:p>
    <w:p w:rsidR="00E526FD" w:rsidRDefault="00EB2686">
      <w:pPr>
        <w:rPr>
          <w:szCs w:val="28"/>
        </w:rPr>
      </w:pPr>
      <w:r>
        <w:rPr>
          <w:szCs w:val="28"/>
        </w:rPr>
        <w:t>Подлезание под препятствие с предметом.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Перелезание через препятствие высотой до 1 м. </w:t>
      </w:r>
    </w:p>
    <w:p w:rsidR="00E526FD" w:rsidRDefault="00EB2686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>Равновесие.</w:t>
      </w:r>
    </w:p>
    <w:p w:rsidR="00E526FD" w:rsidRDefault="00EB2686">
      <w:pPr>
        <w:rPr>
          <w:szCs w:val="28"/>
        </w:rPr>
      </w:pPr>
      <w:r>
        <w:rPr>
          <w:szCs w:val="28"/>
        </w:rPr>
        <w:t>Стойка на одной ноге на гимнастической скамейке.</w:t>
      </w:r>
    </w:p>
    <w:p w:rsidR="00E526FD" w:rsidRDefault="00EB2686">
      <w:pPr>
        <w:rPr>
          <w:szCs w:val="28"/>
        </w:rPr>
      </w:pPr>
      <w:r>
        <w:rPr>
          <w:szCs w:val="28"/>
        </w:rPr>
        <w:t>Ходьба по скамейке с поворотами</w:t>
      </w:r>
      <w:r>
        <w:rPr>
          <w:szCs w:val="28"/>
        </w:rPr>
        <w:t>.</w:t>
      </w:r>
    </w:p>
    <w:p w:rsidR="00E526FD" w:rsidRDefault="00EB2686">
      <w:pPr>
        <w:rPr>
          <w:szCs w:val="28"/>
        </w:rPr>
      </w:pPr>
      <w:r>
        <w:rPr>
          <w:szCs w:val="28"/>
        </w:rPr>
        <w:lastRenderedPageBreak/>
        <w:t>Ходьба по гимнастической скамейке с перешагиванием через предмет.</w:t>
      </w:r>
    </w:p>
    <w:p w:rsidR="00E526FD" w:rsidRDefault="00EB2686">
      <w:pPr>
        <w:rPr>
          <w:szCs w:val="28"/>
        </w:rPr>
      </w:pPr>
      <w:r>
        <w:rPr>
          <w:szCs w:val="28"/>
        </w:rPr>
        <w:t>Расхождение вдвоём на гимнастической скамейке.</w:t>
      </w:r>
    </w:p>
    <w:p w:rsidR="00E526FD" w:rsidRDefault="00EB2686">
      <w:pPr>
        <w:rPr>
          <w:szCs w:val="28"/>
        </w:rPr>
      </w:pPr>
      <w:r>
        <w:rPr>
          <w:szCs w:val="28"/>
        </w:rPr>
        <w:t>Ходьба: одна нога на скамейке, другая на полу.</w:t>
      </w:r>
    </w:p>
    <w:p w:rsidR="00E526FD" w:rsidRDefault="00EB2686">
      <w:pPr>
        <w:rPr>
          <w:szCs w:val="28"/>
        </w:rPr>
      </w:pPr>
      <w:r>
        <w:rPr>
          <w:szCs w:val="28"/>
        </w:rPr>
        <w:t>Соскоки со скамейки с сохранением равновесия при приземлении.</w:t>
      </w:r>
    </w:p>
    <w:p w:rsidR="00E526FD" w:rsidRDefault="00EB2686">
      <w:pPr>
        <w:rPr>
          <w:szCs w:val="28"/>
        </w:rPr>
      </w:pPr>
      <w:r>
        <w:rPr>
          <w:szCs w:val="28"/>
        </w:rPr>
        <w:t>Стойка на одной линии с закрытыми глазами, с выполнениями заданий.</w:t>
      </w:r>
    </w:p>
    <w:p w:rsidR="00E526FD" w:rsidRDefault="00EB2686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>Упражнения для развития пространственной ориентировки и координации движений.</w:t>
      </w:r>
    </w:p>
    <w:p w:rsidR="00E526FD" w:rsidRDefault="00EB2686">
      <w:pPr>
        <w:rPr>
          <w:szCs w:val="28"/>
        </w:rPr>
      </w:pPr>
      <w:r>
        <w:rPr>
          <w:szCs w:val="28"/>
        </w:rPr>
        <w:t>Ходьба «змейкой» и по диагонали по ориентирам.</w:t>
      </w:r>
    </w:p>
    <w:p w:rsidR="00E526FD" w:rsidRDefault="00EB2686">
      <w:pPr>
        <w:rPr>
          <w:szCs w:val="28"/>
        </w:rPr>
      </w:pPr>
      <w:r>
        <w:rPr>
          <w:szCs w:val="28"/>
        </w:rPr>
        <w:t>Определение количества шагов до заданного ориентира.</w:t>
      </w:r>
    </w:p>
    <w:p w:rsidR="00E526FD" w:rsidRDefault="00EB2686">
      <w:pPr>
        <w:rPr>
          <w:szCs w:val="28"/>
        </w:rPr>
      </w:pPr>
      <w:r>
        <w:rPr>
          <w:szCs w:val="28"/>
        </w:rPr>
        <w:t>Прохождение по верёвке руки в стороны.</w:t>
      </w:r>
    </w:p>
    <w:p w:rsidR="00E526FD" w:rsidRDefault="00EB2686">
      <w:pPr>
        <w:rPr>
          <w:szCs w:val="28"/>
        </w:rPr>
      </w:pPr>
      <w:r>
        <w:rPr>
          <w:szCs w:val="28"/>
        </w:rPr>
        <w:t>Прохождение по узкому коридору с закрытыми глазами.</w:t>
      </w:r>
    </w:p>
    <w:p w:rsidR="00E526FD" w:rsidRDefault="00EB2686">
      <w:pPr>
        <w:rPr>
          <w:szCs w:val="28"/>
        </w:rPr>
      </w:pPr>
      <w:r>
        <w:rPr>
          <w:szCs w:val="28"/>
        </w:rPr>
        <w:t>Выполнение простейших упражнений без контроля зрения.</w:t>
      </w:r>
    </w:p>
    <w:p w:rsidR="00E526FD" w:rsidRDefault="00EB2686">
      <w:pPr>
        <w:rPr>
          <w:szCs w:val="28"/>
        </w:rPr>
      </w:pPr>
      <w:r>
        <w:rPr>
          <w:szCs w:val="28"/>
        </w:rPr>
        <w:t>Прыжок вправо, влево.</w:t>
      </w:r>
    </w:p>
    <w:p w:rsidR="00E526FD" w:rsidRDefault="00EB2686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>Ходьба.</w:t>
      </w:r>
    </w:p>
    <w:p w:rsidR="00E526FD" w:rsidRDefault="00EB2686">
      <w:pPr>
        <w:rPr>
          <w:szCs w:val="28"/>
        </w:rPr>
      </w:pPr>
      <w:r>
        <w:rPr>
          <w:szCs w:val="28"/>
        </w:rPr>
        <w:t>Ходьба с изменением направления движения по сигналу учителя.</w:t>
      </w:r>
    </w:p>
    <w:p w:rsidR="00E526FD" w:rsidRDefault="00EB2686">
      <w:pPr>
        <w:rPr>
          <w:szCs w:val="28"/>
        </w:rPr>
      </w:pPr>
      <w:r>
        <w:rPr>
          <w:szCs w:val="28"/>
        </w:rPr>
        <w:t>Ходьба скрестным шаг</w:t>
      </w:r>
      <w:r>
        <w:rPr>
          <w:szCs w:val="28"/>
        </w:rPr>
        <w:t>ом.</w:t>
      </w:r>
    </w:p>
    <w:p w:rsidR="00E526FD" w:rsidRDefault="00EB2686">
      <w:pPr>
        <w:rPr>
          <w:szCs w:val="28"/>
        </w:rPr>
      </w:pPr>
      <w:r>
        <w:rPr>
          <w:szCs w:val="28"/>
        </w:rPr>
        <w:t>Ходьба с выполнением движений рук на координацию.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Ходьба с преодолением препятствий. </w:t>
      </w:r>
    </w:p>
    <w:p w:rsidR="00E526FD" w:rsidRDefault="00EB2686">
      <w:pPr>
        <w:rPr>
          <w:szCs w:val="28"/>
        </w:rPr>
      </w:pPr>
      <w:r>
        <w:rPr>
          <w:szCs w:val="28"/>
        </w:rPr>
        <w:t>Ходьба в разном темпе.</w:t>
      </w:r>
    </w:p>
    <w:p w:rsidR="00E526FD" w:rsidRDefault="00EB2686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>Бег.</w:t>
      </w:r>
    </w:p>
    <w:p w:rsidR="00E526FD" w:rsidRDefault="00EB2686">
      <w:pPr>
        <w:rPr>
          <w:szCs w:val="28"/>
        </w:rPr>
      </w:pPr>
      <w:r>
        <w:rPr>
          <w:szCs w:val="28"/>
        </w:rPr>
        <w:t>Медленный бег до 5 мин.</w:t>
      </w:r>
    </w:p>
    <w:p w:rsidR="00E526FD" w:rsidRDefault="00EB2686">
      <w:pPr>
        <w:rPr>
          <w:szCs w:val="28"/>
        </w:rPr>
      </w:pPr>
      <w:r>
        <w:rPr>
          <w:szCs w:val="28"/>
        </w:rPr>
        <w:t>Бег на носках.</w:t>
      </w:r>
    </w:p>
    <w:p w:rsidR="00E526FD" w:rsidRDefault="00EB2686">
      <w:pPr>
        <w:rPr>
          <w:szCs w:val="28"/>
        </w:rPr>
      </w:pPr>
      <w:r>
        <w:rPr>
          <w:szCs w:val="28"/>
        </w:rPr>
        <w:t>Бег с отведением назад согнутой в колене ноги.</w:t>
      </w:r>
    </w:p>
    <w:p w:rsidR="00E526FD" w:rsidRDefault="00EB2686">
      <w:pPr>
        <w:rPr>
          <w:szCs w:val="28"/>
        </w:rPr>
      </w:pPr>
      <w:r>
        <w:rPr>
          <w:szCs w:val="28"/>
        </w:rPr>
        <w:t>Челночный бег 2х10 м.</w:t>
      </w:r>
    </w:p>
    <w:p w:rsidR="00E526FD" w:rsidRDefault="00EB2686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>Прыжки.</w:t>
      </w:r>
    </w:p>
    <w:p w:rsidR="00E526FD" w:rsidRDefault="00EB2686">
      <w:pPr>
        <w:rPr>
          <w:szCs w:val="28"/>
        </w:rPr>
      </w:pPr>
      <w:r>
        <w:rPr>
          <w:szCs w:val="28"/>
        </w:rPr>
        <w:t>Прыжки на двух ногах с</w:t>
      </w:r>
      <w:r>
        <w:rPr>
          <w:szCs w:val="28"/>
        </w:rPr>
        <w:t xml:space="preserve"> изменением положения рук.</w:t>
      </w:r>
    </w:p>
    <w:p w:rsidR="00E526FD" w:rsidRDefault="00EB2686">
      <w:pPr>
        <w:rPr>
          <w:szCs w:val="28"/>
        </w:rPr>
      </w:pPr>
      <w:r>
        <w:rPr>
          <w:szCs w:val="28"/>
        </w:rPr>
        <w:t>Прыжки на двух ногах на месте, с поворотами налево, направо.</w:t>
      </w:r>
    </w:p>
    <w:p w:rsidR="00E526FD" w:rsidRDefault="00EB2686">
      <w:pPr>
        <w:rPr>
          <w:szCs w:val="28"/>
        </w:rPr>
      </w:pPr>
      <w:r>
        <w:rPr>
          <w:szCs w:val="28"/>
        </w:rPr>
        <w:t>Прыжки на месте ноги скрестно.</w:t>
      </w:r>
    </w:p>
    <w:p w:rsidR="00E526FD" w:rsidRDefault="00EB2686">
      <w:pPr>
        <w:rPr>
          <w:szCs w:val="28"/>
        </w:rPr>
      </w:pPr>
      <w:r>
        <w:rPr>
          <w:szCs w:val="28"/>
        </w:rPr>
        <w:t>Прыжок в длину с небольшого разбега, место отталкивания не обозначено.</w:t>
      </w:r>
    </w:p>
    <w:p w:rsidR="00E526FD" w:rsidRDefault="00EB2686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lastRenderedPageBreak/>
        <w:t>Катание, бросание, метание и ловля мяча.</w:t>
      </w:r>
    </w:p>
    <w:p w:rsidR="00E526FD" w:rsidRDefault="00EB2686">
      <w:pPr>
        <w:rPr>
          <w:szCs w:val="28"/>
        </w:rPr>
      </w:pPr>
      <w:r>
        <w:rPr>
          <w:szCs w:val="28"/>
        </w:rPr>
        <w:t>Катание набивного мяча др</w:t>
      </w:r>
      <w:r>
        <w:rPr>
          <w:szCs w:val="28"/>
        </w:rPr>
        <w:t>уг другу на расстояние 3-4 м.</w:t>
      </w:r>
    </w:p>
    <w:p w:rsidR="00E526FD" w:rsidRDefault="00EB2686">
      <w:pPr>
        <w:rPr>
          <w:szCs w:val="28"/>
        </w:rPr>
      </w:pPr>
      <w:r>
        <w:rPr>
          <w:szCs w:val="28"/>
        </w:rPr>
        <w:t>Броски мяча снизу вверх.</w:t>
      </w:r>
    </w:p>
    <w:p w:rsidR="00E526FD" w:rsidRDefault="00EB2686">
      <w:pPr>
        <w:rPr>
          <w:szCs w:val="28"/>
        </w:rPr>
      </w:pPr>
      <w:r>
        <w:rPr>
          <w:szCs w:val="28"/>
        </w:rPr>
        <w:t>Броски мяча от груди о стену и в парах.</w:t>
      </w:r>
    </w:p>
    <w:p w:rsidR="00E526FD" w:rsidRDefault="00EB2686">
      <w:pPr>
        <w:rPr>
          <w:szCs w:val="28"/>
        </w:rPr>
      </w:pPr>
      <w:r>
        <w:rPr>
          <w:szCs w:val="28"/>
        </w:rPr>
        <w:t>Метание мяча в круг на стене.</w:t>
      </w:r>
    </w:p>
    <w:p w:rsidR="00E526FD" w:rsidRDefault="00EB2686">
      <w:pPr>
        <w:rPr>
          <w:szCs w:val="28"/>
        </w:rPr>
      </w:pPr>
      <w:r>
        <w:rPr>
          <w:szCs w:val="28"/>
        </w:rPr>
        <w:t>Броски мяча в корзину.</w:t>
      </w:r>
    </w:p>
    <w:p w:rsidR="00E526FD" w:rsidRDefault="00EB2686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>Дыхательные упражнения.</w:t>
      </w:r>
    </w:p>
    <w:p w:rsidR="00E526FD" w:rsidRDefault="00EB2686">
      <w:pPr>
        <w:rPr>
          <w:szCs w:val="28"/>
        </w:rPr>
      </w:pPr>
      <w:r>
        <w:rPr>
          <w:szCs w:val="28"/>
        </w:rPr>
        <w:t>Упражнения: - дышим средним, рёберным дыханием;</w:t>
      </w:r>
    </w:p>
    <w:p w:rsidR="00E526FD" w:rsidRDefault="00EB2686">
      <w:pPr>
        <w:rPr>
          <w:szCs w:val="28"/>
        </w:rPr>
      </w:pPr>
      <w:r>
        <w:rPr>
          <w:szCs w:val="28"/>
        </w:rPr>
        <w:t>- дышим верхним дыханием;</w:t>
      </w:r>
    </w:p>
    <w:p w:rsidR="00E526FD" w:rsidRDefault="00EB2686">
      <w:pPr>
        <w:rPr>
          <w:szCs w:val="28"/>
        </w:rPr>
      </w:pPr>
      <w:r>
        <w:rPr>
          <w:szCs w:val="28"/>
        </w:rPr>
        <w:t>- очистительное, полное дыхание.</w:t>
      </w:r>
    </w:p>
    <w:p w:rsidR="00E526FD" w:rsidRDefault="00EB2686">
      <w:pPr>
        <w:rPr>
          <w:szCs w:val="28"/>
        </w:rPr>
      </w:pPr>
      <w:r>
        <w:rPr>
          <w:szCs w:val="28"/>
        </w:rPr>
        <w:t xml:space="preserve"> </w:t>
      </w:r>
      <w:r>
        <w:rPr>
          <w:b/>
          <w:szCs w:val="28"/>
          <w:u w:val="single"/>
        </w:rPr>
        <w:t>Подвижные и спортивные игры.</w:t>
      </w:r>
      <w:r>
        <w:rPr>
          <w:szCs w:val="28"/>
        </w:rPr>
        <w:t xml:space="preserve"> </w:t>
      </w:r>
    </w:p>
    <w:p w:rsidR="00E526FD" w:rsidRDefault="00EB2686">
      <w:pPr>
        <w:rPr>
          <w:szCs w:val="28"/>
        </w:rPr>
      </w:pPr>
      <w:r>
        <w:rPr>
          <w:szCs w:val="28"/>
        </w:rPr>
        <w:t>П/И «Узнай на ощупь».</w:t>
      </w:r>
    </w:p>
    <w:p w:rsidR="00E526FD" w:rsidRDefault="00EB2686">
      <w:pPr>
        <w:rPr>
          <w:szCs w:val="28"/>
        </w:rPr>
      </w:pPr>
      <w:r>
        <w:rPr>
          <w:szCs w:val="28"/>
        </w:rPr>
        <w:t>П/И «Пчёлки».</w:t>
      </w:r>
    </w:p>
    <w:p w:rsidR="00E526FD" w:rsidRDefault="00EB2686">
      <w:pPr>
        <w:rPr>
          <w:szCs w:val="28"/>
        </w:rPr>
      </w:pPr>
      <w:r>
        <w:rPr>
          <w:szCs w:val="28"/>
        </w:rPr>
        <w:t>П/И «Лови, отбивай, упасть не давай».</w:t>
      </w:r>
    </w:p>
    <w:p w:rsidR="00E526FD" w:rsidRDefault="00EB2686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>Межпредметные связи.</w:t>
      </w:r>
    </w:p>
    <w:p w:rsidR="00E526FD" w:rsidRDefault="00EB2686">
      <w:pPr>
        <w:rPr>
          <w:szCs w:val="28"/>
        </w:rPr>
      </w:pPr>
      <w:r>
        <w:rPr>
          <w:szCs w:val="28"/>
        </w:rPr>
        <w:t>Математика. Горизонтальное, вертикальное, наклонное положение тела.</w:t>
      </w:r>
    </w:p>
    <w:p w:rsidR="00E526FD" w:rsidRDefault="00EB2686">
      <w:pPr>
        <w:rPr>
          <w:szCs w:val="28"/>
        </w:rPr>
      </w:pPr>
      <w:r>
        <w:rPr>
          <w:szCs w:val="28"/>
        </w:rPr>
        <w:t>Развитие речи. Произносить ко</w:t>
      </w:r>
      <w:r>
        <w:rPr>
          <w:szCs w:val="28"/>
        </w:rPr>
        <w:t>манды с различной интонацией. Заучивание наизусть речевого сопровождения для упражнений.</w:t>
      </w:r>
    </w:p>
    <w:p w:rsidR="00E526FD" w:rsidRDefault="00EB2686">
      <w:pPr>
        <w:rPr>
          <w:b/>
          <w:szCs w:val="28"/>
        </w:rPr>
      </w:pPr>
      <w:r>
        <w:rPr>
          <w:b/>
          <w:szCs w:val="28"/>
        </w:rPr>
        <w:t xml:space="preserve">                 </w:t>
      </w:r>
    </w:p>
    <w:p w:rsidR="00E526FD" w:rsidRDefault="00E526FD">
      <w:pPr>
        <w:rPr>
          <w:b/>
          <w:szCs w:val="28"/>
        </w:rPr>
      </w:pPr>
    </w:p>
    <w:p w:rsidR="00E526FD" w:rsidRDefault="00E526FD">
      <w:pPr>
        <w:rPr>
          <w:b/>
          <w:szCs w:val="28"/>
        </w:rPr>
      </w:pPr>
    </w:p>
    <w:p w:rsidR="00E526FD" w:rsidRDefault="00E526FD">
      <w:pPr>
        <w:rPr>
          <w:b/>
          <w:szCs w:val="28"/>
        </w:rPr>
      </w:pPr>
    </w:p>
    <w:p w:rsidR="00E526FD" w:rsidRDefault="00E526FD">
      <w:pPr>
        <w:rPr>
          <w:b/>
          <w:szCs w:val="28"/>
        </w:rPr>
      </w:pPr>
    </w:p>
    <w:p w:rsidR="00E526FD" w:rsidRDefault="00E526FD">
      <w:pPr>
        <w:rPr>
          <w:b/>
          <w:szCs w:val="28"/>
        </w:rPr>
      </w:pPr>
    </w:p>
    <w:p w:rsidR="00E526FD" w:rsidRDefault="00E526FD">
      <w:pPr>
        <w:rPr>
          <w:b/>
          <w:szCs w:val="28"/>
        </w:rPr>
      </w:pPr>
    </w:p>
    <w:p w:rsidR="00E526FD" w:rsidRDefault="00E526FD">
      <w:pPr>
        <w:rPr>
          <w:b/>
          <w:szCs w:val="28"/>
        </w:rPr>
      </w:pPr>
    </w:p>
    <w:p w:rsidR="00E526FD" w:rsidRDefault="00E526FD">
      <w:pPr>
        <w:rPr>
          <w:b/>
          <w:szCs w:val="28"/>
        </w:rPr>
      </w:pPr>
    </w:p>
    <w:p w:rsidR="00E526FD" w:rsidRDefault="00EB2686">
      <w:pPr>
        <w:rPr>
          <w:b/>
          <w:szCs w:val="28"/>
        </w:rPr>
      </w:pPr>
      <w:r>
        <w:rPr>
          <w:b/>
          <w:szCs w:val="28"/>
        </w:rPr>
        <w:t xml:space="preserve">                       Коррекционно-развивающие занятия</w:t>
      </w:r>
    </w:p>
    <w:p w:rsidR="00E526FD" w:rsidRDefault="00EB2686">
      <w:pPr>
        <w:tabs>
          <w:tab w:val="left" w:pos="4086"/>
        </w:tabs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lastRenderedPageBreak/>
        <w:t xml:space="preserve">Программа курса «Коррекционно-развивающих занятий» (далее КРЗ) для 6 «Г» класса составлена в соответствии с АООП образования обучающихся с умеренно, глубокой, тяжелой умственной отсталостью и множественными нарушениями развития (вариант 2).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Данная програм</w:t>
      </w:r>
      <w:r>
        <w:rPr>
          <w:szCs w:val="28"/>
        </w:rPr>
        <w:t>ма – это курс специальных занятий, направленных на развитие и коррекцию психических процессов и моторной деятельности учащихся с интеллектуальной недостаточностью. При организации коррекционно–развивающей работы значительное внимание уделяется психологичес</w:t>
      </w:r>
      <w:r>
        <w:rPr>
          <w:szCs w:val="28"/>
        </w:rPr>
        <w:t>ким возрастным особенностям учащихся, своеобразию их поведенческих и эмоциональных реакций. Коррекционно–развивающая работа осуществляется по принципу дифференцированного и индивидуального подхода. Занятия направлены на исправление недостатков психического</w:t>
      </w:r>
      <w:r>
        <w:rPr>
          <w:szCs w:val="28"/>
        </w:rPr>
        <w:t xml:space="preserve"> развития детей, ликвидацию пробелов в знаниях.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b/>
          <w:szCs w:val="28"/>
        </w:rPr>
        <w:t>Цель программы:</w:t>
      </w:r>
      <w:r>
        <w:rPr>
          <w:szCs w:val="28"/>
        </w:rPr>
        <w:t xml:space="preserve"> коррекция познавательной сферы, направленная на подготовку к усвоению учебного материала.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b/>
          <w:szCs w:val="28"/>
        </w:rPr>
        <w:t>Задачи программы:</w:t>
      </w:r>
      <w:r>
        <w:rPr>
          <w:szCs w:val="28"/>
        </w:rPr>
        <w:t xml:space="preserve">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 xml:space="preserve">1. диагностика, формирование, развитие, совершенствование и коррекция познавательных процессов (восприятия, внимания, памяти, мышления, моторной деятельности);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2. стимулирование интереса к учебной деятельности;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3. формирование позитивной мотивации к учебн</w:t>
      </w:r>
      <w:r>
        <w:rPr>
          <w:szCs w:val="28"/>
        </w:rPr>
        <w:t>ой деятельности.</w:t>
      </w:r>
    </w:p>
    <w:p w:rsidR="00E526FD" w:rsidRDefault="00EB2686">
      <w:pPr>
        <w:spacing w:line="240" w:lineRule="auto"/>
        <w:ind w:firstLine="708"/>
        <w:rPr>
          <w:b/>
          <w:szCs w:val="28"/>
        </w:rPr>
      </w:pPr>
      <w:r>
        <w:rPr>
          <w:b/>
          <w:szCs w:val="28"/>
        </w:rPr>
        <w:t xml:space="preserve">Принципы работы: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1. Принцип системности опирается на представление о психическом развитии как о сложной функциональной системе, структурной компоненты, которой находятся в тесном взаимодействии. Системность и комплексность коррекционной р</w:t>
      </w:r>
      <w:r>
        <w:rPr>
          <w:szCs w:val="28"/>
        </w:rPr>
        <w:t xml:space="preserve">аботы реализуются в учебном процессе благодаря системе повторения усвоенных навыков, опоры на уже имеющиеся знания и умения, что обеспечивает поступательное психическое развитие.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2. Принцип развития предполагает выделение в процессе коррекционной работы т</w:t>
      </w:r>
      <w:r>
        <w:rPr>
          <w:szCs w:val="28"/>
        </w:rPr>
        <w:t xml:space="preserve">ех задач, которые находятся в зоне ближайшего развития ребенка.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3. Принцип комплексности предполагает, что устранение психических нарушений должно носить медико-психолого-педагогический характер, т.е. опираться на взаимосвязь всех специалистов ОУ. Програм</w:t>
      </w:r>
      <w:r>
        <w:rPr>
          <w:szCs w:val="28"/>
        </w:rPr>
        <w:t xml:space="preserve">ма предусматривает полное взаимодействие и преемственность действий всех специалистов ОУ и родителей школьников. Комплексный подход обеспечивает более высокие темпы динамики общего и психического развития детей.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4. Принцип доступности предполагает построе</w:t>
      </w:r>
      <w:r>
        <w:rPr>
          <w:szCs w:val="28"/>
        </w:rPr>
        <w:t xml:space="preserve">ние обучения школьников на уровне их реальных познавательных возможностей. Конкретность и доступность обеспечиваются подбором коррекционно-развивающих пособий в соответствии с санитарно-гигиеническими и возрастными нормами.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5. Принцип последовательности и</w:t>
      </w:r>
      <w:r>
        <w:rPr>
          <w:szCs w:val="28"/>
        </w:rPr>
        <w:t xml:space="preserve"> концентричности усвоения знаний предполагает такой подбор материала, когда между составными частями его существует логическая связь, последующие задания опираются на </w:t>
      </w:r>
      <w:r>
        <w:rPr>
          <w:szCs w:val="28"/>
        </w:rPr>
        <w:lastRenderedPageBreak/>
        <w:t>предыдущие. Такое построение программного содержания позволяет обеспечить высокое качеств</w:t>
      </w:r>
      <w:r>
        <w:rPr>
          <w:szCs w:val="28"/>
        </w:rPr>
        <w:t>о образования. Коррекционная работа должна строится так, чтобы способствовать развитию высших психических функций: внимания, памяти, восприятия, мышления.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526FD" w:rsidRDefault="00E526FD">
      <w:pPr>
        <w:spacing w:line="240" w:lineRule="auto"/>
        <w:jc w:val="center"/>
        <w:rPr>
          <w:b/>
          <w:szCs w:val="28"/>
        </w:rPr>
      </w:pPr>
    </w:p>
    <w:p w:rsidR="00E526FD" w:rsidRDefault="00EB2686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Общая характеристика коррекционного курса</w:t>
      </w:r>
    </w:p>
    <w:p w:rsidR="00E526FD" w:rsidRDefault="00EB2686">
      <w:pPr>
        <w:spacing w:line="240" w:lineRule="auto"/>
        <w:ind w:firstLine="708"/>
        <w:rPr>
          <w:color w:val="04070C"/>
          <w:szCs w:val="28"/>
        </w:rPr>
      </w:pPr>
      <w:r>
        <w:rPr>
          <w:color w:val="04070C"/>
          <w:szCs w:val="28"/>
        </w:rPr>
        <w:t>Первой ступенью познания мира является чувственный опыт</w:t>
      </w:r>
      <w:r>
        <w:rPr>
          <w:color w:val="04070C"/>
          <w:szCs w:val="28"/>
        </w:rPr>
        <w:t xml:space="preserve"> человека. Успешность умственного, физического, эстетического воспитания в значительной степени зависит от качества сенсорного опыта детей, т.е. от того, насколько полно ребенок воспринимает окружающий мир. Вследствие органического поражения ЦНС у детей с </w:t>
      </w:r>
      <w:r>
        <w:rPr>
          <w:color w:val="04070C"/>
          <w:szCs w:val="28"/>
        </w:rPr>
        <w:t>умеренной, тяжелой, глубокой умственной отсталостью, с ТМНР процессы восприятия, памяти, мышления, речи, двигательных и других функций нарушены или искажены, поэтому формирование предметных действий происходит со значительной задержкой. У многих детей с ТМ</w:t>
      </w:r>
      <w:r>
        <w:rPr>
          <w:color w:val="04070C"/>
          <w:szCs w:val="28"/>
        </w:rPr>
        <w:t>НР, достигших школьного возраста, действия с предметами остаются на уровне неспецифических манипуляций. В этой связи ребенку необходима специальная обучающая помощь, направленная на формирование разнообразных видов предметно-практической деятельности. Обуч</w:t>
      </w:r>
      <w:r>
        <w:rPr>
          <w:color w:val="04070C"/>
          <w:szCs w:val="28"/>
        </w:rPr>
        <w:t>ение начинается с формирования элементарных специфических манипуляций, которые со временем преобразуются в произвольные целенаправленные действия с различными предметами и материалами.</w:t>
      </w:r>
    </w:p>
    <w:p w:rsidR="00E526FD" w:rsidRDefault="00EB2686">
      <w:pPr>
        <w:spacing w:line="240" w:lineRule="auto"/>
        <w:ind w:firstLine="708"/>
        <w:rPr>
          <w:color w:val="04070C"/>
          <w:szCs w:val="28"/>
        </w:rPr>
      </w:pPr>
      <w:r>
        <w:rPr>
          <w:color w:val="04070C"/>
          <w:szCs w:val="28"/>
        </w:rPr>
        <w:t>Основной задачей образовательного процесса коррекционной школы является</w:t>
      </w:r>
      <w:r>
        <w:rPr>
          <w:color w:val="04070C"/>
          <w:szCs w:val="28"/>
        </w:rPr>
        <w:t xml:space="preserve"> преодоление психофизических недостатков обучающихся, препятствующих успешному освоению учебных навыков. В начальных классах коррекционно-развивающая направленность учебного процесса сочетается с проведением специальных коррекционно-развивающих занятий.</w:t>
      </w:r>
    </w:p>
    <w:p w:rsidR="00E526FD" w:rsidRDefault="00EB2686">
      <w:pPr>
        <w:spacing w:line="240" w:lineRule="auto"/>
        <w:ind w:firstLine="708"/>
        <w:rPr>
          <w:color w:val="04070C"/>
          <w:szCs w:val="28"/>
        </w:rPr>
      </w:pPr>
      <w:r>
        <w:rPr>
          <w:color w:val="04070C"/>
          <w:szCs w:val="28"/>
        </w:rPr>
        <w:t>Пр</w:t>
      </w:r>
      <w:r>
        <w:rPr>
          <w:color w:val="04070C"/>
          <w:szCs w:val="28"/>
        </w:rPr>
        <w:t>ограмма курса способствует: формированию навыков самоконтроля и произвольности; усвоению простейших приемов эффективного восприятия и запоминания аудиальной и визуальной информации; созданию фундамента для эффективного развития наглядно-образного мышления.</w:t>
      </w:r>
      <w:r>
        <w:rPr>
          <w:color w:val="04070C"/>
          <w:szCs w:val="28"/>
        </w:rPr>
        <w:t xml:space="preserve"> </w:t>
      </w:r>
    </w:p>
    <w:p w:rsidR="00E526FD" w:rsidRDefault="00EB2686">
      <w:pPr>
        <w:spacing w:line="240" w:lineRule="auto"/>
        <w:ind w:firstLine="708"/>
        <w:rPr>
          <w:color w:val="04070C"/>
          <w:szCs w:val="28"/>
        </w:rPr>
      </w:pPr>
      <w:r>
        <w:rPr>
          <w:color w:val="04070C"/>
          <w:szCs w:val="28"/>
        </w:rPr>
        <w:t>Развивающие занятия и упражнения дают возможность проведения эффективной диагностики интеллектуального и личностного развития детей. Непрерывность мониторинга обусловлена тем, что развивающие игры и упражнения в основном базируются на различных психодиаг</w:t>
      </w:r>
      <w:r>
        <w:rPr>
          <w:color w:val="04070C"/>
          <w:szCs w:val="28"/>
        </w:rPr>
        <w:t>ностических методиках. Следует отметить, что игровой увлекательный характер заданий, являющихся в то же время психологическими тестами, смягчает ситуацию стресса при проверке уровня развития, что позволяет детям, отличающимся повышенной тревожностью продем</w:t>
      </w:r>
      <w:r>
        <w:rPr>
          <w:color w:val="04070C"/>
          <w:szCs w:val="28"/>
        </w:rPr>
        <w:t>онстрировать свои истинные возможности в более полной мере.</w:t>
      </w:r>
    </w:p>
    <w:p w:rsidR="00E526FD" w:rsidRDefault="00EB2686">
      <w:pPr>
        <w:spacing w:line="240" w:lineRule="auto"/>
        <w:ind w:firstLine="708"/>
        <w:rPr>
          <w:color w:val="04070C"/>
          <w:szCs w:val="28"/>
        </w:rPr>
      </w:pPr>
      <w:r>
        <w:rPr>
          <w:color w:val="04070C"/>
          <w:szCs w:val="28"/>
        </w:rPr>
        <w:t>Работа с обучающимися организована преимущественно в игровой форме, наиболее доступной для детей с особыми образовательными потребностями. Таким образом, использование развивающих игр и упражнений</w:t>
      </w:r>
      <w:r>
        <w:rPr>
          <w:color w:val="04070C"/>
          <w:szCs w:val="28"/>
        </w:rPr>
        <w:t xml:space="preserve"> в образовательном процессе оказывает благотворное влияние на развитие не только познавательной, но и личностно-мотивационной сферы учащихся. Создаваемый на занятиях благоприятный эмоциональный фон в </w:t>
      </w:r>
      <w:r>
        <w:rPr>
          <w:color w:val="04070C"/>
          <w:szCs w:val="28"/>
        </w:rPr>
        <w:lastRenderedPageBreak/>
        <w:t>немалой степени способствует развитию учебной мотивации,</w:t>
      </w:r>
      <w:r>
        <w:rPr>
          <w:color w:val="04070C"/>
          <w:szCs w:val="28"/>
        </w:rPr>
        <w:t xml:space="preserve"> что является необходимым условием эффективной адаптации младшего школьника к условиям школьного обучения и успешного протекания всей последующей школьной деятельности.</w:t>
      </w:r>
    </w:p>
    <w:p w:rsidR="00E526FD" w:rsidRDefault="00E526FD">
      <w:pPr>
        <w:spacing w:line="240" w:lineRule="auto"/>
        <w:jc w:val="center"/>
        <w:rPr>
          <w:b/>
          <w:szCs w:val="28"/>
        </w:rPr>
      </w:pPr>
    </w:p>
    <w:p w:rsidR="00E526FD" w:rsidRDefault="00EB2686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Место коррекционного курса в учебном плане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Программа предназначена для учащихся 6 клас</w:t>
      </w:r>
      <w:r>
        <w:rPr>
          <w:szCs w:val="28"/>
        </w:rPr>
        <w:t xml:space="preserve">са и включает в себя практический материал, стимулирующий познавательное, личностное и социальное развитие  детей с ограниченными возможностями здоровья. Особенности  психических  и  физических  функций  детей  данной категории носят стойкий  характер.  В </w:t>
      </w:r>
      <w:r>
        <w:rPr>
          <w:szCs w:val="28"/>
        </w:rPr>
        <w:t xml:space="preserve"> процессе  специального  обучения  можно  добиться  положительной  динамики  в  их  развитии.</w:t>
      </w:r>
    </w:p>
    <w:p w:rsidR="00E526FD" w:rsidRDefault="00EB2686">
      <w:pPr>
        <w:spacing w:line="240" w:lineRule="auto"/>
        <w:ind w:firstLine="708"/>
        <w:rPr>
          <w:color w:val="04070C"/>
          <w:szCs w:val="28"/>
        </w:rPr>
      </w:pPr>
      <w:r>
        <w:rPr>
          <w:color w:val="04070C"/>
          <w:szCs w:val="28"/>
        </w:rPr>
        <w:t>Программа коррекционно-развивающего курса имеет непосредственную связь со всеми основными предметами начального образования. Например, развитие мышления, внимания</w:t>
      </w:r>
      <w:r>
        <w:rPr>
          <w:color w:val="04070C"/>
          <w:szCs w:val="28"/>
        </w:rPr>
        <w:t>, памяти, помогает обучающимся лучше анализировать и глубже понимать читаемые тексты и изучаемые на уроках русского языка правила, свободнее ориентироваться в закономерностях окружающей действительности.</w:t>
      </w:r>
    </w:p>
    <w:p w:rsidR="00E526FD" w:rsidRDefault="00EB2686">
      <w:pPr>
        <w:spacing w:line="240" w:lineRule="auto"/>
        <w:ind w:left="66" w:firstLine="642"/>
        <w:rPr>
          <w:szCs w:val="28"/>
        </w:rPr>
      </w:pPr>
      <w:r>
        <w:rPr>
          <w:szCs w:val="28"/>
        </w:rPr>
        <w:t>Материалом занятий служат игры и упражнения, направл</w:t>
      </w:r>
      <w:r>
        <w:rPr>
          <w:szCs w:val="28"/>
        </w:rPr>
        <w:t>енные на развитие познавательных функций.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Программа рассчитана на 68 часов (2 часа в неделю). Все разделы программы курса занятий взаимосвязаны. В основе лежит комплексный подход, предусматривающий решение на одном занятии разных, но однонаправленных задач</w:t>
      </w:r>
      <w:r>
        <w:rPr>
          <w:szCs w:val="28"/>
        </w:rPr>
        <w:t xml:space="preserve"> из нескольких разделов программы, способствующих целостному психическому развитию ребенка (например, развитие мелкой моторики, формирование представлений о форме предмета, развитие тактильного восприятия или упражнения на развитие крупной моторики, простр</w:t>
      </w:r>
      <w:r>
        <w:rPr>
          <w:szCs w:val="28"/>
        </w:rPr>
        <w:t>анственная ориентировка в классной комнате, развитие зрительной памяти и т. д).</w:t>
      </w:r>
    </w:p>
    <w:p w:rsidR="00E526FD" w:rsidRDefault="00E526FD">
      <w:pPr>
        <w:spacing w:line="240" w:lineRule="auto"/>
        <w:jc w:val="center"/>
        <w:rPr>
          <w:b/>
          <w:szCs w:val="28"/>
        </w:rPr>
      </w:pPr>
    </w:p>
    <w:p w:rsidR="00E526FD" w:rsidRDefault="00EB2686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Содержание программы</w:t>
      </w:r>
    </w:p>
    <w:p w:rsidR="00E526FD" w:rsidRDefault="00EB2686">
      <w:pPr>
        <w:spacing w:line="240" w:lineRule="auto"/>
        <w:ind w:firstLine="708"/>
        <w:rPr>
          <w:i/>
          <w:szCs w:val="28"/>
        </w:rPr>
      </w:pPr>
      <w:r>
        <w:rPr>
          <w:i/>
          <w:szCs w:val="28"/>
        </w:rPr>
        <w:t>Входная диагностика познавательных процессов.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Исследование зрительного и слухового восприятия. Оценка восприятия пространства и времени. Исследование концентрации, устойчивости, объема и переключения внимания. Оценка зрительной и слуховой памяти. Диагностика наглядно – действенного, наглядно – образно</w:t>
      </w:r>
      <w:r>
        <w:rPr>
          <w:szCs w:val="28"/>
        </w:rPr>
        <w:t xml:space="preserve">го мышления. Исследование словесно – логического мышления, обобщения, абстрагирования. Диагностика учебно – логических умений: анализ, синтез, сравнение, обобщение. </w:t>
      </w:r>
    </w:p>
    <w:p w:rsidR="00E526FD" w:rsidRDefault="00EB2686">
      <w:pPr>
        <w:spacing w:line="240" w:lineRule="auto"/>
        <w:ind w:firstLine="708"/>
        <w:rPr>
          <w:i/>
          <w:szCs w:val="28"/>
        </w:rPr>
      </w:pPr>
      <w:r>
        <w:rPr>
          <w:i/>
          <w:szCs w:val="28"/>
        </w:rPr>
        <w:t>Коррекция, развитие и диагностика познавательных процессов.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Развитие саморегуляции и умени</w:t>
      </w:r>
      <w:r>
        <w:rPr>
          <w:szCs w:val="28"/>
        </w:rPr>
        <w:t xml:space="preserve">я работать самостоятельно при выполнении заданий математического характера и в работе над текстом.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Развитие воображения. Формирование общей способности искать и находить новые решения, необычные способы достижения требуемого результата, новые подходы к ра</w:t>
      </w:r>
      <w:r>
        <w:rPr>
          <w:szCs w:val="28"/>
        </w:rPr>
        <w:t xml:space="preserve">ссмотрению предлагаемой ситуации. </w:t>
      </w:r>
      <w:r>
        <w:rPr>
          <w:szCs w:val="28"/>
        </w:rPr>
        <w:lastRenderedPageBreak/>
        <w:t xml:space="preserve">Упражнения, требующие нетрадиционного подхода, задачи поискового характера.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Развитие памяти. Развитие аудиальной и визуальной, кратковременной и долговременной памяти при заучивании наизусть математических и словесных пон</w:t>
      </w:r>
      <w:r>
        <w:rPr>
          <w:szCs w:val="28"/>
        </w:rPr>
        <w:t xml:space="preserve">ятий, стихов, проз. Упражнения с увеличением объема, сложности и времени хранения запоминаемой информации; лабиринты по памяти или с отсроченной инструкцией.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Развитие личностно-мотивационной сферы. Развитие познавательных интересов, уверенности в своих си</w:t>
      </w:r>
      <w:r>
        <w:rPr>
          <w:szCs w:val="28"/>
        </w:rPr>
        <w:t xml:space="preserve">лах и навыков совместной и индивидуальной деятельности. </w:t>
      </w:r>
    </w:p>
    <w:p w:rsidR="00E526FD" w:rsidRDefault="00EB2686">
      <w:pPr>
        <w:spacing w:line="240" w:lineRule="auto"/>
        <w:ind w:firstLine="708"/>
        <w:rPr>
          <w:bCs/>
          <w:i/>
          <w:iCs/>
          <w:szCs w:val="28"/>
        </w:rPr>
      </w:pPr>
      <w:r>
        <w:rPr>
          <w:bCs/>
          <w:i/>
          <w:iCs/>
          <w:szCs w:val="28"/>
        </w:rPr>
        <w:t>Развитие моторики, графомоторных навыков.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 Раздел решает ряд задач, связанных с расширением </w:t>
      </w:r>
      <w:r>
        <w:rPr>
          <w:bCs/>
          <w:iCs/>
          <w:szCs w:val="28"/>
        </w:rPr>
        <w:t>двигательного опыта ребенка</w:t>
      </w:r>
      <w:r>
        <w:rPr>
          <w:szCs w:val="28"/>
        </w:rPr>
        <w:t>, развитием умения согласовывать движения различных частей тела, целенаправленно</w:t>
      </w:r>
      <w:r>
        <w:rPr>
          <w:szCs w:val="28"/>
        </w:rPr>
        <w:t xml:space="preserve"> выполнять отдельные действия и серии действий по инструкции педагога, что является основой для формирования пространственной ориентировки. Коррекционная направленность занятий предполагает также работу по укреплению моторики рук, развитию координации движ</w:t>
      </w:r>
      <w:r>
        <w:rPr>
          <w:szCs w:val="28"/>
        </w:rPr>
        <w:t>ений кисти рук и пальцев.</w:t>
      </w:r>
    </w:p>
    <w:p w:rsidR="00E526FD" w:rsidRDefault="00EB2686">
      <w:pPr>
        <w:spacing w:line="240" w:lineRule="auto"/>
        <w:ind w:firstLine="708"/>
        <w:rPr>
          <w:bCs/>
          <w:szCs w:val="28"/>
        </w:rPr>
      </w:pPr>
      <w:r>
        <w:rPr>
          <w:bCs/>
          <w:i/>
          <w:iCs/>
          <w:szCs w:val="28"/>
        </w:rPr>
        <w:t>Развитие тактильно-двигательного восприятия.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Разные предметы обладают рядом свойств, которые невозможно познать с помощью только, например, зрительного или слухового анализатора. Формирование ощущений этого вида у детей с интеллектуальной недостаточностью значительно затруднено.</w:t>
      </w:r>
    </w:p>
    <w:p w:rsidR="00E526FD" w:rsidRDefault="00EB2686">
      <w:pPr>
        <w:spacing w:line="240" w:lineRule="auto"/>
        <w:ind w:firstLine="708"/>
        <w:rPr>
          <w:bCs/>
          <w:i/>
          <w:iCs/>
          <w:szCs w:val="28"/>
        </w:rPr>
      </w:pPr>
      <w:r>
        <w:rPr>
          <w:bCs/>
          <w:i/>
          <w:iCs/>
          <w:szCs w:val="28"/>
        </w:rPr>
        <w:t>Кинестетическое и кин</w:t>
      </w:r>
      <w:r>
        <w:rPr>
          <w:bCs/>
          <w:i/>
          <w:iCs/>
          <w:szCs w:val="28"/>
        </w:rPr>
        <w:t>етическое развитие.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bCs/>
          <w:iCs/>
          <w:szCs w:val="28"/>
        </w:rPr>
        <w:t>Формирование у обучающихся ощущений</w:t>
      </w:r>
      <w:r>
        <w:rPr>
          <w:b/>
          <w:bCs/>
          <w:i/>
          <w:iCs/>
          <w:szCs w:val="28"/>
        </w:rPr>
        <w:t> </w:t>
      </w:r>
      <w:r>
        <w:rPr>
          <w:szCs w:val="28"/>
        </w:rPr>
        <w:t>от различных поз и движений своего тела или отдельных его частей (верхних и нижних конечностей, головы, туловища, глаз) в пространстве.</w:t>
      </w:r>
    </w:p>
    <w:p w:rsidR="00E526FD" w:rsidRDefault="00EB2686">
      <w:pPr>
        <w:spacing w:line="240" w:lineRule="auto"/>
        <w:ind w:firstLine="708"/>
        <w:rPr>
          <w:bCs/>
          <w:i/>
          <w:iCs/>
          <w:szCs w:val="28"/>
        </w:rPr>
      </w:pPr>
      <w:r>
        <w:rPr>
          <w:bCs/>
          <w:i/>
          <w:iCs/>
          <w:szCs w:val="28"/>
        </w:rPr>
        <w:t>Восприятие формы, величины, цвета;</w:t>
      </w:r>
      <w:r>
        <w:rPr>
          <w:bCs/>
          <w:szCs w:val="28"/>
        </w:rPr>
        <w:t> </w:t>
      </w:r>
      <w:r>
        <w:rPr>
          <w:bCs/>
          <w:i/>
          <w:iCs/>
          <w:szCs w:val="28"/>
        </w:rPr>
        <w:t>конструирование предметов.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bCs/>
          <w:szCs w:val="28"/>
        </w:rPr>
        <w:t>По</w:t>
      </w:r>
      <w:r>
        <w:rPr>
          <w:bCs/>
          <w:szCs w:val="28"/>
        </w:rPr>
        <w:t>полнение и уточнение знаний обучающихся о сенсорных эталонах</w:t>
      </w:r>
      <w:r>
        <w:rPr>
          <w:szCs w:val="28"/>
        </w:rPr>
        <w:t>. Дети затрудняются в различении, дифференциации общих, особых и единичных свойств, в последовательности обследования и различения форм. Им свойственны слабая направленность процессов анализа и ср</w:t>
      </w:r>
      <w:r>
        <w:rPr>
          <w:szCs w:val="28"/>
        </w:rPr>
        <w:t>авнения. Эта же особенность проявляется и при знакомстве с величиной предметов. Программа предусматривает усложнение требований не только к формированию сенсорных эталонов (формы, величины, цвета), но и к умению группировать предметы по различным нескольки</w:t>
      </w:r>
      <w:r>
        <w:rPr>
          <w:szCs w:val="28"/>
        </w:rPr>
        <w:t>м признакам (2—3), сравнивать плоскостные и объемные фигуры, использовать различные приемы измерения.</w:t>
      </w:r>
    </w:p>
    <w:p w:rsidR="00E526FD" w:rsidRDefault="00EB2686">
      <w:pPr>
        <w:spacing w:line="240" w:lineRule="auto"/>
        <w:ind w:firstLine="708"/>
        <w:rPr>
          <w:b/>
          <w:bCs/>
          <w:i/>
          <w:iCs/>
          <w:szCs w:val="28"/>
        </w:rPr>
      </w:pPr>
      <w:r>
        <w:rPr>
          <w:bCs/>
          <w:i/>
          <w:iCs/>
          <w:szCs w:val="28"/>
        </w:rPr>
        <w:t>Развитие зрительного</w:t>
      </w:r>
      <w:r>
        <w:rPr>
          <w:b/>
          <w:bCs/>
          <w:i/>
          <w:iCs/>
          <w:szCs w:val="28"/>
        </w:rPr>
        <w:t xml:space="preserve"> </w:t>
      </w:r>
      <w:r>
        <w:rPr>
          <w:bCs/>
          <w:i/>
          <w:iCs/>
          <w:szCs w:val="28"/>
        </w:rPr>
        <w:t>восприятия</w:t>
      </w:r>
      <w:r>
        <w:rPr>
          <w:b/>
          <w:bCs/>
          <w:i/>
          <w:iCs/>
          <w:szCs w:val="28"/>
        </w:rPr>
        <w:t>.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Обусловлен рядом своеобразных </w:t>
      </w:r>
      <w:r>
        <w:rPr>
          <w:bCs/>
          <w:iCs/>
          <w:szCs w:val="28"/>
        </w:rPr>
        <w:t>особенностей зрительного восприятия</w:t>
      </w:r>
      <w:r>
        <w:rPr>
          <w:szCs w:val="28"/>
        </w:rPr>
        <w:t> обучающихся с интеллектуальной недостаточностью, которы</w:t>
      </w:r>
      <w:r>
        <w:rPr>
          <w:szCs w:val="28"/>
        </w:rPr>
        <w:t xml:space="preserve">е значительно затрудняют ознакомление с окружающим миром. К ним относятся: замедленность, узость восприятия, недостаточная дифференцированность, снижение остроты зрения, что особенно мешает восприятию мелких объектов или составляющих их частей. При этом </w:t>
      </w:r>
      <w:r>
        <w:rPr>
          <w:szCs w:val="28"/>
        </w:rPr>
        <w:lastRenderedPageBreak/>
        <w:t>от</w:t>
      </w:r>
      <w:r>
        <w:rPr>
          <w:szCs w:val="28"/>
        </w:rPr>
        <w:t>даленные предметы могут выпадать из поля зрения, а близко расположенные друг к другу предметы — восприниматься как один большой. Узость восприятия мешает ребенку ориентироваться в новой местности, в непривычной ситуации, может вызвать дезориентировку в окр</w:t>
      </w:r>
      <w:r>
        <w:rPr>
          <w:szCs w:val="28"/>
        </w:rPr>
        <w:t>ужающем.</w:t>
      </w:r>
    </w:p>
    <w:p w:rsidR="00E526FD" w:rsidRDefault="00EB2686">
      <w:pPr>
        <w:spacing w:line="240" w:lineRule="auto"/>
        <w:ind w:firstLine="708"/>
        <w:rPr>
          <w:bCs/>
          <w:i/>
          <w:iCs/>
          <w:szCs w:val="28"/>
        </w:rPr>
      </w:pPr>
      <w:r>
        <w:rPr>
          <w:bCs/>
          <w:i/>
          <w:iCs/>
          <w:szCs w:val="28"/>
        </w:rPr>
        <w:t>Восприятие особых свойств предметов через развитие</w:t>
      </w:r>
      <w:r>
        <w:rPr>
          <w:bCs/>
          <w:szCs w:val="28"/>
        </w:rPr>
        <w:t> </w:t>
      </w:r>
      <w:r>
        <w:rPr>
          <w:bCs/>
          <w:i/>
          <w:iCs/>
          <w:szCs w:val="28"/>
        </w:rPr>
        <w:t>осязания, обоняния, барических ощущений, вкусовых качеств.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 Способствует </w:t>
      </w:r>
      <w:r>
        <w:rPr>
          <w:bCs/>
          <w:iCs/>
          <w:szCs w:val="28"/>
        </w:rPr>
        <w:t>познанию окружающего мира</w:t>
      </w:r>
      <w:r>
        <w:rPr>
          <w:szCs w:val="28"/>
        </w:rPr>
        <w:t> во всем многообразии его свойств, качеств, вкусов, запахов. Особое значение придается развитию ос</w:t>
      </w:r>
      <w:r>
        <w:rPr>
          <w:szCs w:val="28"/>
        </w:rPr>
        <w:t xml:space="preserve">язания, так как недостатки его развития отрицательно сказываются на формировании наглядно-действенного мышления и в дальнейшем на оперировании образами. С помощью осязания уточняется, расширяется и углубляется информация, полученная другими анализаторами, </w:t>
      </w:r>
      <w:r>
        <w:rPr>
          <w:szCs w:val="28"/>
        </w:rPr>
        <w:t>а взаимодействие зрения и осязания дает более высокие результаты в познании. Органом осязания служат руки. Осязание осуществляется целой сенсорной системой анализаторов: кожно-тактильного, двигательного (кинестетический, кинетический), зрительного.</w:t>
      </w:r>
    </w:p>
    <w:p w:rsidR="00E526FD" w:rsidRDefault="00EB2686">
      <w:pPr>
        <w:spacing w:line="240" w:lineRule="auto"/>
        <w:ind w:firstLine="708"/>
        <w:rPr>
          <w:bCs/>
          <w:i/>
          <w:iCs/>
          <w:szCs w:val="28"/>
        </w:rPr>
      </w:pPr>
      <w:r>
        <w:rPr>
          <w:bCs/>
          <w:i/>
          <w:iCs/>
          <w:szCs w:val="28"/>
        </w:rPr>
        <w:t>Развити</w:t>
      </w:r>
      <w:r>
        <w:rPr>
          <w:bCs/>
          <w:i/>
          <w:iCs/>
          <w:szCs w:val="28"/>
        </w:rPr>
        <w:t>е слухового восприятия. 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Значительные отклонения, наблюдаемые в речевой регуляции деятельности ребенка с интеллектуальными нарушениями, имеют в своей основе </w:t>
      </w:r>
      <w:r>
        <w:rPr>
          <w:bCs/>
          <w:iCs/>
          <w:szCs w:val="28"/>
        </w:rPr>
        <w:t>недостатки слухового восприятия</w:t>
      </w:r>
      <w:r>
        <w:rPr>
          <w:szCs w:val="28"/>
        </w:rPr>
        <w:t> вследствие их малой дифференцированности. Дети обычно рано и правил</w:t>
      </w:r>
      <w:r>
        <w:rPr>
          <w:szCs w:val="28"/>
        </w:rPr>
        <w:t xml:space="preserve">ьно реагируют на интонацию обращающегося к ним взрослого, но поздно начинают понимать обращенную к ним речь. Причина — в задержанном созревании фонематического слуха — основы для восприятия речи окружающих. Определенную роль играют неустойчивость внимания </w:t>
      </w:r>
      <w:r>
        <w:rPr>
          <w:szCs w:val="28"/>
        </w:rPr>
        <w:t>и моторное недоразвитие. </w:t>
      </w:r>
    </w:p>
    <w:p w:rsidR="00E526FD" w:rsidRDefault="00EB2686">
      <w:pPr>
        <w:spacing w:line="240" w:lineRule="auto"/>
        <w:ind w:firstLine="708"/>
        <w:rPr>
          <w:bCs/>
          <w:szCs w:val="28"/>
        </w:rPr>
      </w:pPr>
      <w:r>
        <w:rPr>
          <w:bCs/>
          <w:i/>
          <w:iCs/>
          <w:szCs w:val="28"/>
        </w:rPr>
        <w:t>Восприятие пространства.</w:t>
      </w:r>
      <w:r>
        <w:rPr>
          <w:bCs/>
          <w:szCs w:val="28"/>
        </w:rPr>
        <w:t> 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>Затрудненности пространственной ориентировки проявляются не только на всех уроках, но и во внеурочное время, когда остро встает вопрос ориентировки в школьном здании, на пришкольной территории, близлежащи</w:t>
      </w:r>
      <w:r>
        <w:rPr>
          <w:szCs w:val="28"/>
        </w:rPr>
        <w:t>х улицах. Пространственные нарушения оцениваются многими исследователями как один из наиболее распространенных и ярко выраженных дефектов, встречающихся при интеллектуальных нарушениях. Важное место занимает обучение детей ориентировке в ограниченном прост</w:t>
      </w:r>
      <w:r>
        <w:rPr>
          <w:szCs w:val="28"/>
        </w:rPr>
        <w:t>ранстве — пространстве листа и на поверхности парты, что также с большим трудом осваивается учащимися с интеллектуальной недостаточностью в силу особенностей их психического развития.</w:t>
      </w:r>
    </w:p>
    <w:p w:rsidR="00E526FD" w:rsidRDefault="00EB2686">
      <w:pPr>
        <w:spacing w:line="240" w:lineRule="auto"/>
        <w:ind w:firstLine="708"/>
        <w:rPr>
          <w:i/>
          <w:szCs w:val="28"/>
        </w:rPr>
      </w:pPr>
      <w:r>
        <w:rPr>
          <w:i/>
          <w:szCs w:val="28"/>
        </w:rPr>
        <w:t xml:space="preserve">Заключительная диагностика. </w:t>
      </w:r>
    </w:p>
    <w:p w:rsidR="00E526FD" w:rsidRDefault="00EB2686">
      <w:pPr>
        <w:spacing w:line="240" w:lineRule="auto"/>
        <w:ind w:firstLine="708"/>
        <w:rPr>
          <w:szCs w:val="28"/>
        </w:rPr>
      </w:pPr>
      <w:r>
        <w:rPr>
          <w:szCs w:val="28"/>
        </w:rPr>
        <w:t xml:space="preserve">Диагностика восприятия, внимания, памяти и </w:t>
      </w:r>
      <w:r>
        <w:rPr>
          <w:szCs w:val="28"/>
        </w:rPr>
        <w:t>мышления.</w:t>
      </w:r>
    </w:p>
    <w:p w:rsidR="00E526FD" w:rsidRDefault="00E526FD">
      <w:pPr>
        <w:ind w:firstLine="0"/>
        <w:rPr>
          <w:szCs w:val="28"/>
        </w:rPr>
      </w:pPr>
    </w:p>
    <w:p w:rsidR="00E526FD" w:rsidRDefault="00E526FD">
      <w:pPr>
        <w:widowControl w:val="0"/>
        <w:spacing w:line="276" w:lineRule="auto"/>
        <w:ind w:firstLine="0"/>
        <w:rPr>
          <w:szCs w:val="28"/>
        </w:rPr>
      </w:pPr>
    </w:p>
    <w:p w:rsidR="00E526FD" w:rsidRDefault="00EB2686">
      <w:pPr>
        <w:spacing w:after="160" w:line="259" w:lineRule="auto"/>
        <w:ind w:firstLine="0"/>
        <w:jc w:val="center"/>
        <w:rPr>
          <w:szCs w:val="28"/>
        </w:rPr>
      </w:pPr>
      <w:r>
        <w:rPr>
          <w:b/>
          <w:bCs/>
          <w:sz w:val="32"/>
          <w:szCs w:val="32"/>
        </w:rPr>
        <w:t>Предметно – практические действия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Занятия по предметно-практическим действиям </w:t>
      </w:r>
      <w:r>
        <w:rPr>
          <w:szCs w:val="28"/>
        </w:rPr>
        <w:t xml:space="preserve">представляют собой специальный предмет в начальных классах обучения детей с умеренной и </w:t>
      </w:r>
      <w:r>
        <w:rPr>
          <w:szCs w:val="28"/>
        </w:rPr>
        <w:lastRenderedPageBreak/>
        <w:t>тяжелой умственной отсталостью. Цель этих занятий: используя различные многообразные виды деятельности (предметная деятельность, игровая,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конструктивная, действия с раз</w:t>
      </w:r>
      <w:r>
        <w:rPr>
          <w:szCs w:val="28"/>
        </w:rPr>
        <w:t>нообразными игрушками, элементы ручного труда и т.д.), корригировать недостатки восприятия, внимания, зрительно двигательной координации, пространственных представлений, наглядно действенного образного мышления детей, а также их речь, связанную с практичес</w:t>
      </w:r>
      <w:r>
        <w:rPr>
          <w:szCs w:val="28"/>
        </w:rPr>
        <w:t>кой деятельностью.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Содержание обучения на уроках ППД очень разнообразно, что определяет многообразие различных дефектов, присущих детям с умеренной и тяжёлой умственной отсталостью.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 Выраженные нарушения моторики, в частности зрительно - двигательной коорд</w:t>
      </w:r>
      <w:r>
        <w:rPr>
          <w:szCs w:val="28"/>
        </w:rPr>
        <w:t>инации, которые прямым образом отражаются на возможностях и результатах предметно-практических действий детей, требуют проведения игр и упражнений, направленных на коррекцию этих нарушений. Для коррекции тяжелых нарушений внимания предусмотрены специальные</w:t>
      </w:r>
      <w:r>
        <w:rPr>
          <w:szCs w:val="28"/>
        </w:rPr>
        <w:t xml:space="preserve"> упражнения и игры, сенсорное развитие этих детей осуществляется по разнообразной системе в предметно – манипуляционной деятельности и в дидактических играх.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Достижение поставленных перед данным предметом единых задач (развитие зрительных, слуховых, осязат</w:t>
      </w:r>
      <w:r>
        <w:rPr>
          <w:szCs w:val="28"/>
        </w:rPr>
        <w:t>ельных восприятий, координация работы анализаторов, развитие пространственных ориентировок, ручной умелости, развитие наглядного мышления) осуществляется не путем изолированных упражнений, а в различных видах содержательной деятельности (игра, конструирова</w:t>
      </w:r>
      <w:r>
        <w:rPr>
          <w:szCs w:val="28"/>
        </w:rPr>
        <w:t>ние, продуктивная деятельность, элементы ручного труда и т.п.). Каждая коррекционная задача по возможности включается в различные виды детской деятельности. Таким способом предусматривается обеспечение максимально возможной динамичности, гибкости, взаимосв</w:t>
      </w:r>
      <w:r>
        <w:rPr>
          <w:szCs w:val="28"/>
        </w:rPr>
        <w:t>язи получаемых детьми знаний, умений и навыков, создание меж предметных, меж функциональных связей. Многие виды работ, которые вводятся и отрабатываются на этих уроках, затем широко применяются на всех других уроках: подвижные игры на уроках физкультуры, н</w:t>
      </w:r>
      <w:r>
        <w:rPr>
          <w:szCs w:val="28"/>
        </w:rPr>
        <w:t>аправленных на общее физическое развитие учащихся, речевых игр на уроках развития речи и различных дидактических игр на уроках счёта и т.д.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Учебную работу на уроках предметно - практической деятельности необходимо строить так, чтобы ранее пройденный матери</w:t>
      </w:r>
      <w:r>
        <w:rPr>
          <w:szCs w:val="28"/>
        </w:rPr>
        <w:t>ал постоянно включался в новые виды работ, закреплялся и вводился в самостоятельную деятельность детей на различных уроках и в различных жизненных ситуациях.</w:t>
      </w:r>
    </w:p>
    <w:p w:rsidR="00E526FD" w:rsidRDefault="00EB2686">
      <w:pPr>
        <w:widowControl w:val="0"/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Содержание программы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Фиксирование взора на предметно – практические действия</w:t>
      </w:r>
      <w:r>
        <w:rPr>
          <w:szCs w:val="28"/>
        </w:rPr>
        <w:t xml:space="preserve"> педагога. Наблюдение за движущимися заводными игрушками при постепенном </w:t>
      </w:r>
      <w:r>
        <w:rPr>
          <w:szCs w:val="28"/>
        </w:rPr>
        <w:lastRenderedPageBreak/>
        <w:t>увеличении времени наблюдения, начиная от 10- 15 сек. до 2-3 мин.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Прослеживание движения, показываемого учителем за экраном.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Выполнение простых подражательных движений за учителем по </w:t>
      </w:r>
      <w:r>
        <w:rPr>
          <w:szCs w:val="28"/>
        </w:rPr>
        <w:t>инструкции «делай вместе»: движение рук, кистей.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Выполнение подражательных действий со сменой вида движения («Стучим-прячем»: смена постукивания ребрами ладоней по столу, легкое и быстрое убирание рук за спину вслед за движением учителя).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Воспроизведение п</w:t>
      </w:r>
      <w:r>
        <w:rPr>
          <w:szCs w:val="28"/>
        </w:rPr>
        <w:t>о подражанию действий с предметом («Упражнение с флажком»).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Выполнение по показу и самостоятельно по заданию следующих действий с предметами:</w:t>
      </w:r>
    </w:p>
    <w:p w:rsidR="00E526FD" w:rsidRDefault="00EB2686">
      <w:pPr>
        <w:widowControl w:val="0"/>
        <w:numPr>
          <w:ilvl w:val="0"/>
          <w:numId w:val="3"/>
        </w:numPr>
        <w:spacing w:line="276" w:lineRule="auto"/>
        <w:ind w:left="142" w:firstLine="851"/>
        <w:contextualSpacing/>
        <w:rPr>
          <w:szCs w:val="28"/>
        </w:rPr>
      </w:pPr>
      <w:r>
        <w:rPr>
          <w:szCs w:val="28"/>
        </w:rPr>
        <w:t>катание шариков в определенном направлении;</w:t>
      </w:r>
    </w:p>
    <w:p w:rsidR="00E526FD" w:rsidRDefault="00EB2686">
      <w:pPr>
        <w:widowControl w:val="0"/>
        <w:numPr>
          <w:ilvl w:val="0"/>
          <w:numId w:val="3"/>
        </w:numPr>
        <w:spacing w:line="276" w:lineRule="auto"/>
        <w:ind w:left="284" w:firstLine="709"/>
        <w:contextualSpacing/>
        <w:rPr>
          <w:szCs w:val="28"/>
        </w:rPr>
      </w:pPr>
      <w:r>
        <w:rPr>
          <w:szCs w:val="28"/>
        </w:rPr>
        <w:t>бросание шариков или других мелких предметов в сосуд с узким горлышком</w:t>
      </w:r>
      <w:r>
        <w:rPr>
          <w:szCs w:val="28"/>
        </w:rPr>
        <w:t>;</w:t>
      </w:r>
    </w:p>
    <w:p w:rsidR="00E526FD" w:rsidRDefault="00EB2686">
      <w:pPr>
        <w:widowControl w:val="0"/>
        <w:numPr>
          <w:ilvl w:val="0"/>
          <w:numId w:val="3"/>
        </w:numPr>
        <w:spacing w:line="276" w:lineRule="auto"/>
        <w:ind w:left="284" w:firstLine="709"/>
        <w:contextualSpacing/>
        <w:rPr>
          <w:szCs w:val="28"/>
        </w:rPr>
      </w:pPr>
      <w:r>
        <w:rPr>
          <w:szCs w:val="28"/>
        </w:rPr>
        <w:t>перекладывание предметов из одной коробки в другую;</w:t>
      </w:r>
    </w:p>
    <w:p w:rsidR="00E526FD" w:rsidRDefault="00EB2686">
      <w:pPr>
        <w:widowControl w:val="0"/>
        <w:numPr>
          <w:ilvl w:val="0"/>
          <w:numId w:val="3"/>
        </w:numPr>
        <w:spacing w:line="276" w:lineRule="auto"/>
        <w:ind w:hanging="447"/>
        <w:contextualSpacing/>
        <w:rPr>
          <w:szCs w:val="28"/>
        </w:rPr>
      </w:pPr>
      <w:r>
        <w:rPr>
          <w:szCs w:val="28"/>
        </w:rPr>
        <w:t>складывание в коробку предметов аккуратно так, чтобы можно было закрыть крышку;</w:t>
      </w:r>
    </w:p>
    <w:p w:rsidR="00E526FD" w:rsidRDefault="00EB2686">
      <w:pPr>
        <w:widowControl w:val="0"/>
        <w:numPr>
          <w:ilvl w:val="0"/>
          <w:numId w:val="3"/>
        </w:numPr>
        <w:tabs>
          <w:tab w:val="left" w:pos="567"/>
        </w:tabs>
        <w:spacing w:line="276" w:lineRule="auto"/>
        <w:ind w:left="567" w:firstLine="426"/>
        <w:contextualSpacing/>
        <w:rPr>
          <w:szCs w:val="28"/>
        </w:rPr>
      </w:pPr>
      <w:r>
        <w:rPr>
          <w:szCs w:val="28"/>
        </w:rPr>
        <w:t>открывание и закрывание коробок, деревянных яиц, матрешек;</w:t>
      </w:r>
    </w:p>
    <w:p w:rsidR="00E526FD" w:rsidRDefault="00EB2686">
      <w:pPr>
        <w:widowControl w:val="0"/>
        <w:numPr>
          <w:ilvl w:val="0"/>
          <w:numId w:val="3"/>
        </w:numPr>
        <w:spacing w:line="276" w:lineRule="auto"/>
        <w:ind w:left="284" w:firstLine="709"/>
        <w:contextualSpacing/>
        <w:rPr>
          <w:szCs w:val="28"/>
        </w:rPr>
      </w:pPr>
      <w:r>
        <w:rPr>
          <w:szCs w:val="28"/>
        </w:rPr>
        <w:t>заполнение отверстий втулками, грибками;</w:t>
      </w:r>
    </w:p>
    <w:p w:rsidR="00E526FD" w:rsidRDefault="00EB2686">
      <w:pPr>
        <w:widowControl w:val="0"/>
        <w:numPr>
          <w:ilvl w:val="0"/>
          <w:numId w:val="3"/>
        </w:numPr>
        <w:spacing w:line="276" w:lineRule="auto"/>
        <w:ind w:left="709" w:firstLine="284"/>
        <w:contextualSpacing/>
        <w:rPr>
          <w:szCs w:val="28"/>
        </w:rPr>
      </w:pPr>
      <w:r>
        <w:rPr>
          <w:szCs w:val="28"/>
        </w:rPr>
        <w:t>нанизывание шаров на шнур (бусы);</w:t>
      </w:r>
    </w:p>
    <w:p w:rsidR="00E526FD" w:rsidRDefault="00EB2686">
      <w:pPr>
        <w:widowControl w:val="0"/>
        <w:numPr>
          <w:ilvl w:val="0"/>
          <w:numId w:val="3"/>
        </w:numPr>
        <w:spacing w:line="276" w:lineRule="auto"/>
        <w:ind w:left="284" w:firstLine="709"/>
        <w:contextualSpacing/>
        <w:rPr>
          <w:szCs w:val="28"/>
        </w:rPr>
      </w:pPr>
      <w:r>
        <w:rPr>
          <w:szCs w:val="28"/>
        </w:rPr>
        <w:t>использование в наглядных ситуациях предмета, как орудия действия;</w:t>
      </w:r>
    </w:p>
    <w:p w:rsidR="00E526FD" w:rsidRDefault="00EB2686">
      <w:pPr>
        <w:widowControl w:val="0"/>
        <w:numPr>
          <w:ilvl w:val="0"/>
          <w:numId w:val="3"/>
        </w:numPr>
        <w:spacing w:line="276" w:lineRule="auto"/>
        <w:ind w:left="284" w:firstLine="709"/>
        <w:contextualSpacing/>
        <w:rPr>
          <w:szCs w:val="28"/>
        </w:rPr>
      </w:pPr>
      <w:r>
        <w:rPr>
          <w:szCs w:val="28"/>
        </w:rPr>
        <w:t>доставание предмета, находящегося в труднодоступном месте, при помощи палки или другого предмета;</w:t>
      </w:r>
    </w:p>
    <w:p w:rsidR="00E526FD" w:rsidRDefault="00EB2686">
      <w:pPr>
        <w:widowControl w:val="0"/>
        <w:numPr>
          <w:ilvl w:val="0"/>
          <w:numId w:val="3"/>
        </w:numPr>
        <w:spacing w:line="276" w:lineRule="auto"/>
        <w:ind w:left="426" w:firstLine="567"/>
        <w:contextualSpacing/>
        <w:rPr>
          <w:szCs w:val="28"/>
        </w:rPr>
      </w:pPr>
      <w:r>
        <w:rPr>
          <w:szCs w:val="28"/>
        </w:rPr>
        <w:t>сталкивание палкой предмета со стола;</w:t>
      </w:r>
    </w:p>
    <w:p w:rsidR="00E526FD" w:rsidRDefault="00EB2686">
      <w:pPr>
        <w:widowControl w:val="0"/>
        <w:numPr>
          <w:ilvl w:val="0"/>
          <w:numId w:val="3"/>
        </w:numPr>
        <w:tabs>
          <w:tab w:val="left" w:pos="1418"/>
        </w:tabs>
        <w:spacing w:line="276" w:lineRule="auto"/>
        <w:ind w:left="851" w:firstLine="142"/>
        <w:contextualSpacing/>
        <w:rPr>
          <w:szCs w:val="28"/>
        </w:rPr>
      </w:pPr>
      <w:r>
        <w:rPr>
          <w:szCs w:val="28"/>
        </w:rPr>
        <w:t>использование   сту</w:t>
      </w:r>
      <w:r>
        <w:rPr>
          <w:szCs w:val="28"/>
        </w:rPr>
        <w:t>ла   или   скамейки   для   доставания   предмета, находящегося высоко; пользование этими навыками в новой ситуации.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Действия с предметами разного цвета, формы, величины.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b/>
          <w:bCs/>
          <w:szCs w:val="28"/>
        </w:rPr>
        <w:t xml:space="preserve">Цвет. </w:t>
      </w:r>
      <w:r>
        <w:rPr>
          <w:szCs w:val="28"/>
        </w:rPr>
        <w:t>Выбор по образцу и инструкции «Дай такой» предмет одного цвета, состоящего из 6</w:t>
      </w:r>
      <w:r>
        <w:rPr>
          <w:szCs w:val="28"/>
        </w:rPr>
        <w:t xml:space="preserve"> - 10 предметов двух контрастных цветов (красные и синие, желтые и синие и т.д.).</w:t>
      </w:r>
    </w:p>
    <w:p w:rsidR="00E526FD" w:rsidRDefault="00EB2686">
      <w:pPr>
        <w:widowControl w:val="0"/>
        <w:tabs>
          <w:tab w:val="left" w:pos="2620"/>
        </w:tabs>
        <w:spacing w:line="276" w:lineRule="auto"/>
        <w:ind w:firstLine="709"/>
        <w:rPr>
          <w:szCs w:val="28"/>
        </w:rPr>
      </w:pPr>
      <w:r>
        <w:rPr>
          <w:szCs w:val="28"/>
        </w:rPr>
        <w:t xml:space="preserve">          Группировка</w:t>
      </w:r>
      <w:r>
        <w:rPr>
          <w:szCs w:val="28"/>
        </w:rPr>
        <w:tab/>
        <w:t>по   цвету   предметов   двух   контрастных   цветов (раскладывание в коробки, стаканы, раздача детям по имеющемуся образцу).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Выбор по образцу и расклад</w:t>
      </w:r>
      <w:r>
        <w:rPr>
          <w:szCs w:val="28"/>
        </w:rPr>
        <w:t>ывание предметов контрастных насыщенных цветов (красный, синий, желтый, зеленый, черный, белый), из 8- 12 предметов всех указанных цветов (без названия цветов)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Три цвета: красный, синий, желтый. Уметь выбрать по названию, давать предметы названного цвета. </w:t>
      </w:r>
      <w:r>
        <w:rPr>
          <w:szCs w:val="28"/>
        </w:rPr>
        <w:t xml:space="preserve">Самостоятельно правильно называть красный </w:t>
      </w:r>
      <w:r>
        <w:rPr>
          <w:szCs w:val="28"/>
        </w:rPr>
        <w:lastRenderedPageBreak/>
        <w:t>цвет, четко соотнося только с предметами красного цвета.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b/>
          <w:bCs/>
          <w:szCs w:val="28"/>
        </w:rPr>
        <w:t xml:space="preserve">Форма. </w:t>
      </w:r>
      <w:r>
        <w:rPr>
          <w:szCs w:val="28"/>
        </w:rPr>
        <w:t>Выбор по образцу и инструкции «Дай такой» одной формы из6-10 предметов двух контрастных объемных форм без их назначения: шар-параллелепипед («брусок»,</w:t>
      </w:r>
      <w:r>
        <w:rPr>
          <w:szCs w:val="28"/>
        </w:rPr>
        <w:t xml:space="preserve"> «кирпичик»; куб –конус («башенка»).</w:t>
      </w:r>
    </w:p>
    <w:p w:rsidR="00E526FD" w:rsidRDefault="00EB2686">
      <w:pPr>
        <w:widowControl w:val="0"/>
        <w:tabs>
          <w:tab w:val="left" w:pos="2640"/>
        </w:tabs>
        <w:spacing w:line="276" w:lineRule="auto"/>
        <w:ind w:firstLine="709"/>
        <w:rPr>
          <w:szCs w:val="28"/>
        </w:rPr>
      </w:pPr>
      <w:r>
        <w:rPr>
          <w:szCs w:val="28"/>
        </w:rPr>
        <w:t>Группировка</w:t>
      </w:r>
      <w:r>
        <w:rPr>
          <w:szCs w:val="28"/>
        </w:rPr>
        <w:tab/>
        <w:t>по    форме    предметов    двух    контрастных    форм</w:t>
      </w:r>
    </w:p>
    <w:p w:rsidR="00E526FD" w:rsidRDefault="00EB2686">
      <w:pPr>
        <w:widowControl w:val="0"/>
        <w:spacing w:line="276" w:lineRule="auto"/>
        <w:ind w:firstLine="0"/>
        <w:rPr>
          <w:szCs w:val="28"/>
        </w:rPr>
      </w:pPr>
      <w:r>
        <w:rPr>
          <w:szCs w:val="28"/>
        </w:rPr>
        <w:t>(раскладывание, подбор, раздача по образцу).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Выбор по образцу и раскладывание контрастных объемных форм: куб,</w:t>
      </w:r>
    </w:p>
    <w:p w:rsidR="00E526FD" w:rsidRDefault="00EB2686">
      <w:pPr>
        <w:widowControl w:val="0"/>
        <w:spacing w:line="276" w:lineRule="auto"/>
        <w:ind w:firstLine="0"/>
        <w:rPr>
          <w:szCs w:val="28"/>
        </w:rPr>
      </w:pPr>
      <w:r>
        <w:rPr>
          <w:szCs w:val="28"/>
        </w:rPr>
        <w:t>шар, треугольная призма («крыша»), конус («башенка»), параллелепипед</w:t>
      </w:r>
    </w:p>
    <w:p w:rsidR="00E526FD" w:rsidRDefault="00EB2686">
      <w:pPr>
        <w:widowControl w:val="0"/>
        <w:spacing w:line="276" w:lineRule="auto"/>
        <w:ind w:firstLine="0"/>
        <w:rPr>
          <w:szCs w:val="28"/>
        </w:rPr>
      </w:pPr>
      <w:r>
        <w:rPr>
          <w:szCs w:val="28"/>
        </w:rPr>
        <w:t xml:space="preserve">(«брусок», «кирпичик» из 8 – 12 предметов всех указанных форм (без названия форм). Выбор предметов одной формы из 6-10 предметов двух контрастных плоскостных форм: круг – квадрат, круг – </w:t>
      </w:r>
      <w:r>
        <w:rPr>
          <w:szCs w:val="28"/>
        </w:rPr>
        <w:t>треугольник по образцу и инструкции «Дай такой».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Раскладывание этих плоскостных форм.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Самостоятельно называть, правильно соотнося с соответствующими формами: шарик, кубик, круг, квадрат.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b/>
          <w:bCs/>
          <w:szCs w:val="28"/>
        </w:rPr>
        <w:t xml:space="preserve">Величина.       </w:t>
      </w:r>
      <w:r>
        <w:rPr>
          <w:szCs w:val="28"/>
        </w:rPr>
        <w:t>Выбор одинаковых по величине предметов из6-10</w:t>
      </w:r>
    </w:p>
    <w:p w:rsidR="00E526FD" w:rsidRDefault="00EB2686">
      <w:pPr>
        <w:widowControl w:val="0"/>
        <w:spacing w:line="276" w:lineRule="auto"/>
        <w:ind w:firstLine="0"/>
        <w:rPr>
          <w:szCs w:val="28"/>
        </w:rPr>
      </w:pPr>
      <w:r>
        <w:rPr>
          <w:szCs w:val="28"/>
        </w:rPr>
        <w:t>предмет</w:t>
      </w:r>
      <w:r>
        <w:rPr>
          <w:szCs w:val="28"/>
        </w:rPr>
        <w:t xml:space="preserve">ов двух контрастных величин </w:t>
      </w:r>
      <w:r>
        <w:rPr>
          <w:b/>
          <w:bCs/>
          <w:szCs w:val="28"/>
        </w:rPr>
        <w:t>(</w:t>
      </w:r>
      <w:r>
        <w:rPr>
          <w:szCs w:val="28"/>
        </w:rPr>
        <w:t>большие и маленькие, толстые и тонкие, длинные и короткие) по образцу и инструкции «Дай такой»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Группировка различных парных предметов по величине (раскладывание в большую коробку больших предметов, в маленькую маленьких; нанизы</w:t>
      </w:r>
      <w:r>
        <w:rPr>
          <w:szCs w:val="28"/>
        </w:rPr>
        <w:t>вание колец одного размера на стержень при выборе их из двух размеров резко контрастных (больших и маленьких, затем нанизывание на другой стержень оставшихся колец другого размера).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Использование приема наложения предметов для их сравнения по величине.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Под</w:t>
      </w:r>
      <w:r>
        <w:rPr>
          <w:szCs w:val="28"/>
        </w:rPr>
        <w:t>бор друг к другу разнородных предметов, одинаковых по величине подходящие крышки к коробкам, баночки, игрушки – к таре, мячи или шары – к отверстиям разного диаметра).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Понимать, находить и показывать   предметы большие и маленькие,</w:t>
      </w:r>
    </w:p>
    <w:p w:rsidR="00E526FD" w:rsidRDefault="00EB2686">
      <w:pPr>
        <w:widowControl w:val="0"/>
        <w:spacing w:line="276" w:lineRule="auto"/>
        <w:ind w:firstLine="0"/>
        <w:rPr>
          <w:szCs w:val="28"/>
        </w:rPr>
      </w:pPr>
      <w:r>
        <w:rPr>
          <w:szCs w:val="28"/>
        </w:rPr>
        <w:t>показывать, какой предме</w:t>
      </w:r>
      <w:r>
        <w:rPr>
          <w:szCs w:val="28"/>
        </w:rPr>
        <w:t>т больше, а кокой меньше. Самостоятельно называть величины: большой, маленький.</w:t>
      </w:r>
    </w:p>
    <w:p w:rsidR="00E526FD" w:rsidRDefault="00E526FD">
      <w:pPr>
        <w:widowControl w:val="0"/>
        <w:spacing w:line="276" w:lineRule="auto"/>
        <w:ind w:firstLine="709"/>
        <w:rPr>
          <w:b/>
          <w:iCs/>
          <w:szCs w:val="28"/>
        </w:rPr>
      </w:pPr>
    </w:p>
    <w:p w:rsidR="00E526FD" w:rsidRDefault="00EB2686">
      <w:pPr>
        <w:widowControl w:val="0"/>
        <w:spacing w:line="276" w:lineRule="auto"/>
        <w:ind w:firstLine="709"/>
        <w:rPr>
          <w:b/>
          <w:szCs w:val="28"/>
        </w:rPr>
      </w:pPr>
      <w:r>
        <w:rPr>
          <w:b/>
          <w:iCs/>
          <w:szCs w:val="28"/>
        </w:rPr>
        <w:t>Дидактические игры.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«Подбор к фону»: размещение   мелких цветных предметов (бусины, пуговицы, кубики, детали мозаики, игрушечные ложки, вилки и пр.) на цветные круги, тарелочк</w:t>
      </w:r>
      <w:r>
        <w:rPr>
          <w:szCs w:val="28"/>
        </w:rPr>
        <w:t>и соответствующего цвета, при выборе их из предметов разного цвета.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«Разложи в ряд» (по цвету): размещение мелких цветных предметов на цветные бумажные ленты соответствующего цвета, располагая их в ряд («ленты», «дорожки»); чередование   предметов   по   цвету   через   один,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lastRenderedPageBreak/>
        <w:t>выкладывая их в ряд (красный –синий – красный –</w:t>
      </w:r>
      <w:r>
        <w:rPr>
          <w:szCs w:val="28"/>
        </w:rPr>
        <w:t xml:space="preserve">синий и т.д.). «Грибки»; 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«Предметное цветовое лото»: размещение цветных кубиков на розданных детям таблицах соответствующих цветов, с учетом расположения контуров нарисованных на таблицах квадратов: (Размер грани кубика соответствует размеру квадрата на т</w:t>
      </w:r>
      <w:r>
        <w:rPr>
          <w:szCs w:val="28"/>
        </w:rPr>
        <w:t>аблице). (Игра дается во II полугодии).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«Куда подходит»: размещение плоскостных вкладок типа доска Сегена (3-5 фигур на доске).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«Разложи в ряд» (по форме, величине): чередование предметов по форме через один, выкладывая их в ряд (куб – конус –куб -конус и </w:t>
      </w:r>
      <w:r>
        <w:rPr>
          <w:szCs w:val="28"/>
        </w:rPr>
        <w:t>т.д., круг – квадрат-круг – квадрат и т.д.), чередование предметов по по величине через один, накладывая их в ряд (большой – маленький – большой – маленький и т.д.).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«Шароброс»: опускание    больших    и    маленьких    шаров       в соответствующие отверс</w:t>
      </w:r>
      <w:r>
        <w:rPr>
          <w:szCs w:val="28"/>
        </w:rPr>
        <w:t>тия.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 «Поиск в окружающем»: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-быстро находить предмет спрятанный на виду у детей за экран или какой – либо предмет; находить в обстановке сада и приносить учителем предметы, игрушки, парные с предметом, игрушкой, показанными учителем;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-находить в обстановке класса и приносить предметы, игрушки по показанной учителем картинке (мяч на картинке – принести мяч – игрушку);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-находить в обстановке класса и приносить предметы, игрушки с заданным признаком – определенного цвета, формы, величины,</w:t>
      </w:r>
      <w:r>
        <w:rPr>
          <w:szCs w:val="28"/>
        </w:rPr>
        <w:t xml:space="preserve"> по образцу,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показанному учителем. (Игра проводиться параллельно с прохождением данного признака в других видах деятельности, как закрепление).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«Что лишнее»: исключение «лишнего» предмета из нескольких однородных (по цвету, форме, величине).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«Светофор»: пе</w:t>
      </w:r>
      <w:r>
        <w:rPr>
          <w:szCs w:val="28"/>
        </w:rPr>
        <w:t>ремена вида движения по цветовому сигналу (при показе зеленого круга дети должны идти, желтого – маршировать на месте, красного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– останавливаться).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«Не урони»: перенос недостаточно устойчивого предмета на листе картона, бумаге, с постепенным уменьшением ус</w:t>
      </w:r>
      <w:r>
        <w:rPr>
          <w:szCs w:val="28"/>
        </w:rPr>
        <w:t>тойчивости предмета (кубик,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карандаш, шарик).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«Чудесный мешочек»: узнавать на ощупь один,из хорошо известных детям бытовых или игровых предметов (ключ, ложка, расческа и т.п.):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-узнавать на ощупь предметы, положенные в матерчатый мешок;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-находить на ощупь </w:t>
      </w:r>
      <w:r>
        <w:rPr>
          <w:szCs w:val="28"/>
        </w:rPr>
        <w:t>названный предмет при выборе из нескольких положенных в мешок;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-различать на ощупь величину предметов (из двух предметов, резко контрастных по величине). (II полугодие).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Все действия уметь выполнять как правой ,так и левой рукой. Учить </w:t>
      </w:r>
      <w:r>
        <w:rPr>
          <w:szCs w:val="28"/>
        </w:rPr>
        <w:lastRenderedPageBreak/>
        <w:t xml:space="preserve">определять предметы </w:t>
      </w:r>
      <w:r>
        <w:rPr>
          <w:szCs w:val="28"/>
        </w:rPr>
        <w:t>сначала правой затем левой рукой.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«Что убрали», «Что изменилось» запомнить и назвать  предметы, игрушки или значительные изменения в них.</w:t>
      </w:r>
    </w:p>
    <w:p w:rsidR="00E526FD" w:rsidRDefault="00EB2686">
      <w:pPr>
        <w:widowControl w:val="0"/>
        <w:spacing w:line="276" w:lineRule="auto"/>
        <w:ind w:firstLine="709"/>
        <w:rPr>
          <w:b/>
          <w:szCs w:val="28"/>
        </w:rPr>
      </w:pPr>
      <w:r>
        <w:rPr>
          <w:b/>
          <w:iCs/>
          <w:szCs w:val="28"/>
        </w:rPr>
        <w:t>Деятельность с разборными игрушками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Собирание вкладных кубов (3 куба разных по величине). Складывание трехместной матр</w:t>
      </w:r>
      <w:r>
        <w:rPr>
          <w:szCs w:val="28"/>
        </w:rPr>
        <w:t>ешки, осмысленное соотнесение частей ее (не переворачивая вниз головой и т.п.).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Нанизывание колец маленькой пирамиды на стержень, подбирая их строго по убывающей величине (пирамида из 3 и 5 колец): заканчивать работу,</w:t>
      </w:r>
    </w:p>
    <w:p w:rsidR="00E526FD" w:rsidRDefault="00EB2686">
      <w:pPr>
        <w:widowControl w:val="0"/>
        <w:tabs>
          <w:tab w:val="left" w:pos="560"/>
        </w:tabs>
        <w:spacing w:line="276" w:lineRule="auto"/>
        <w:ind w:firstLine="0"/>
        <w:rPr>
          <w:szCs w:val="28"/>
        </w:rPr>
      </w:pPr>
      <w:r>
        <w:rPr>
          <w:szCs w:val="28"/>
        </w:rPr>
        <w:t>не</w:t>
      </w:r>
      <w:r>
        <w:rPr>
          <w:szCs w:val="28"/>
        </w:rPr>
        <w:tab/>
        <w:t>бросать ее, не доделав, не терять п</w:t>
      </w:r>
      <w:r>
        <w:rPr>
          <w:szCs w:val="28"/>
        </w:rPr>
        <w:t>ринципа подбора «по величине»,</w:t>
      </w:r>
    </w:p>
    <w:p w:rsidR="00E526FD" w:rsidRDefault="00EB2686">
      <w:pPr>
        <w:widowControl w:val="0"/>
        <w:spacing w:line="276" w:lineRule="auto"/>
        <w:ind w:firstLine="0"/>
        <w:rPr>
          <w:szCs w:val="28"/>
        </w:rPr>
      </w:pPr>
      <w:r>
        <w:rPr>
          <w:szCs w:val="28"/>
        </w:rPr>
        <w:t>окончив, контролировать правильность сделанного, замечать и исправлять ошибки.</w:t>
      </w:r>
    </w:p>
    <w:p w:rsidR="00E526FD" w:rsidRDefault="00EB2686">
      <w:pPr>
        <w:widowControl w:val="0"/>
        <w:spacing w:line="276" w:lineRule="auto"/>
        <w:ind w:firstLine="709"/>
        <w:rPr>
          <w:b/>
          <w:szCs w:val="28"/>
        </w:rPr>
      </w:pPr>
      <w:r>
        <w:rPr>
          <w:b/>
          <w:iCs/>
          <w:szCs w:val="28"/>
        </w:rPr>
        <w:t>Элементарное конструирование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Складывание простейших фигур из счетных палочек по показу и по образцу (молоток, ворота, домик для собачки, окно).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По</w:t>
      </w:r>
      <w:r>
        <w:rPr>
          <w:szCs w:val="28"/>
        </w:rPr>
        <w:t xml:space="preserve"> возможности учить детей строить эти фигуры по словесной инструкции.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Складывание разрезных картинок из 2-х и 3- х частей разрезанных по вертикали или горизонтали.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Подбор и выкладывание из объемных и плоскостных форм разного цвета (не больше 3-4) простейших</w:t>
      </w:r>
      <w:r>
        <w:rPr>
          <w:szCs w:val="28"/>
        </w:rPr>
        <w:t xml:space="preserve"> комбинаций при зрительном диктанте, учитывая не только форму, но и цвет и величину фигур.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Постройки из детских наборов строительного материала (по показу и одновременной словесной инструкции совместно с учителем):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Башня из 4-х кубов одинакового размера;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Дорожка из брусков одинакового размера;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Башня из трех кубов разного размера (по убывающей величине); ворота;</w:t>
      </w:r>
    </w:p>
    <w:p w:rsidR="00E526FD" w:rsidRDefault="00EB2686">
      <w:pPr>
        <w:widowControl w:val="0"/>
        <w:spacing w:line="276" w:lineRule="auto"/>
        <w:ind w:firstLine="0"/>
        <w:rPr>
          <w:szCs w:val="28"/>
        </w:rPr>
      </w:pPr>
      <w:r>
        <w:rPr>
          <w:szCs w:val="28"/>
        </w:rPr>
        <w:t>гараж; дом; стол, стул; забор.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Выполнить эти постройки из одноцветных деталей, одновременно выбирая их из массы разноцветных; строить из разноцветн</w:t>
      </w:r>
      <w:r>
        <w:rPr>
          <w:szCs w:val="28"/>
        </w:rPr>
        <w:t>ых деталей по имеющемуся образцу или по словесной инструкции (например, стены дома зеленые, крыша красная).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По окончании работы постройки обыгрываются.</w:t>
      </w:r>
    </w:p>
    <w:p w:rsidR="00E526FD" w:rsidRDefault="00EB2686">
      <w:pPr>
        <w:widowControl w:val="0"/>
        <w:spacing w:line="276" w:lineRule="auto"/>
        <w:ind w:firstLine="709"/>
        <w:rPr>
          <w:b/>
          <w:iCs/>
          <w:szCs w:val="28"/>
        </w:rPr>
      </w:pPr>
      <w:r>
        <w:rPr>
          <w:b/>
          <w:iCs/>
          <w:szCs w:val="28"/>
        </w:rPr>
        <w:t>Работа с мозаикой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Применяется стандартная пластмассовая цветная мозаика из плоских шестиугольных элемент</w:t>
      </w:r>
      <w:r>
        <w:rPr>
          <w:szCs w:val="28"/>
        </w:rPr>
        <w:t>ов на ножках для панели с отверстиями. Дети должны уметь правильно обращаться с мозаикой: брать аккуратно пальцами правой руки, поворачивая ножкой к панели, придерживать панели левой рукой, плотно вставлять ножку в отверстие панели.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Заполнение панели мозаи</w:t>
      </w:r>
      <w:r>
        <w:rPr>
          <w:szCs w:val="28"/>
        </w:rPr>
        <w:t xml:space="preserve">кой одного цвета при выборе ее из массы </w:t>
      </w:r>
      <w:r>
        <w:rPr>
          <w:szCs w:val="28"/>
        </w:rPr>
        <w:lastRenderedPageBreak/>
        <w:t>разноцветной мозаики (плотно, без выкладывания узора).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Выкладывание прямого ряда из мозаики одного цвета.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Выкладывание двух рядов параллельно из мозаики двух цветов.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Выкладывание «чередующегося ряда» через один элемент: красный – синий -красный – синий и т.д.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Выкладывание по показу, по образцу узоров с соблюдением цвета и пространственных отношений элементов мозаики: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«Курочки и цыплята» (один белый элемент мозаики и дв</w:t>
      </w:r>
      <w:r>
        <w:rPr>
          <w:szCs w:val="28"/>
        </w:rPr>
        <w:t>а желтых,</w:t>
      </w:r>
    </w:p>
    <w:p w:rsidR="00E526FD" w:rsidRDefault="00EB2686">
      <w:pPr>
        <w:widowControl w:val="0"/>
        <w:spacing w:line="276" w:lineRule="auto"/>
        <w:ind w:firstLine="0"/>
        <w:rPr>
          <w:szCs w:val="28"/>
        </w:rPr>
      </w:pPr>
      <w:r>
        <w:rPr>
          <w:szCs w:val="28"/>
        </w:rPr>
        <w:t>расположены в ряд); «Башня и флаг» (три белых вертикально в ряд и один красный наверху);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«Елочка и грибок» (три зеленых элемента, расположенные треугольником и рядом внизу один красный элемент);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«Ромашка» (один элемент желтого цвета, вокруг него </w:t>
      </w:r>
      <w:r>
        <w:rPr>
          <w:szCs w:val="28"/>
        </w:rPr>
        <w:t>шесть элементов белого цвета).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Выкладывание тех же узоров без образца, по названию сюжета.</w:t>
      </w:r>
    </w:p>
    <w:p w:rsidR="00E526FD" w:rsidRDefault="00EB2686">
      <w:pPr>
        <w:widowControl w:val="0"/>
        <w:spacing w:line="276" w:lineRule="auto"/>
        <w:ind w:firstLine="0"/>
        <w:jc w:val="center"/>
      </w:pPr>
      <w:r>
        <w:rPr>
          <w:b/>
          <w:szCs w:val="28"/>
        </w:rPr>
        <w:t>Место предмета в учебном плане</w:t>
      </w:r>
    </w:p>
    <w:p w:rsidR="00E526FD" w:rsidRDefault="00EB2686">
      <w:pPr>
        <w:widowControl w:val="0"/>
        <w:spacing w:line="276" w:lineRule="auto"/>
        <w:ind w:firstLine="709"/>
      </w:pPr>
      <w:r>
        <w:t>Учебный план по коррекционному курсу «Предметно-практические действия» входит в часть, формируемую участниками образовательных отношен</w:t>
      </w:r>
      <w:r>
        <w:t>ий учебной организации. В учебном плане коррекционный курс представлен с расчетом - 2 часа в неделю, 68 часов в год.</w:t>
      </w:r>
    </w:p>
    <w:p w:rsidR="00E526FD" w:rsidRDefault="00E526FD">
      <w:pPr>
        <w:widowControl w:val="0"/>
        <w:spacing w:line="276" w:lineRule="auto"/>
        <w:ind w:firstLine="709"/>
      </w:pPr>
    </w:p>
    <w:p w:rsidR="00E526FD" w:rsidRDefault="00E526FD">
      <w:pPr>
        <w:widowControl w:val="0"/>
        <w:spacing w:line="276" w:lineRule="auto"/>
        <w:ind w:firstLine="709"/>
        <w:rPr>
          <w:b/>
          <w:szCs w:val="28"/>
        </w:rPr>
      </w:pPr>
    </w:p>
    <w:p w:rsidR="00E526FD" w:rsidRDefault="00E526FD">
      <w:pPr>
        <w:widowControl w:val="0"/>
        <w:spacing w:line="276" w:lineRule="auto"/>
        <w:ind w:firstLine="709"/>
        <w:rPr>
          <w:b/>
          <w:szCs w:val="28"/>
        </w:rPr>
      </w:pPr>
    </w:p>
    <w:p w:rsidR="00E526FD" w:rsidRDefault="00E526FD">
      <w:pPr>
        <w:widowControl w:val="0"/>
        <w:spacing w:line="276" w:lineRule="auto"/>
        <w:ind w:firstLine="709"/>
        <w:rPr>
          <w:b/>
          <w:szCs w:val="28"/>
        </w:rPr>
      </w:pPr>
    </w:p>
    <w:p w:rsidR="00E526FD" w:rsidRDefault="00E526FD">
      <w:pPr>
        <w:widowControl w:val="0"/>
        <w:spacing w:line="276" w:lineRule="auto"/>
        <w:ind w:firstLine="709"/>
        <w:rPr>
          <w:b/>
          <w:szCs w:val="28"/>
        </w:rPr>
      </w:pPr>
    </w:p>
    <w:p w:rsidR="00E526FD" w:rsidRDefault="00E526FD">
      <w:pPr>
        <w:widowControl w:val="0"/>
        <w:spacing w:line="276" w:lineRule="auto"/>
        <w:ind w:firstLine="709"/>
        <w:rPr>
          <w:b/>
          <w:szCs w:val="28"/>
        </w:rPr>
      </w:pPr>
    </w:p>
    <w:p w:rsidR="00E526FD" w:rsidRDefault="00EB2686">
      <w:pPr>
        <w:widowControl w:val="0"/>
        <w:spacing w:line="276" w:lineRule="auto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Двигательное развитие</w:t>
      </w:r>
    </w:p>
    <w:p w:rsidR="00E526FD" w:rsidRDefault="00E526FD">
      <w:pPr>
        <w:widowControl w:val="0"/>
        <w:spacing w:line="276" w:lineRule="auto"/>
        <w:ind w:firstLine="709"/>
        <w:rPr>
          <w:sz w:val="32"/>
          <w:szCs w:val="32"/>
        </w:rPr>
      </w:pPr>
    </w:p>
    <w:p w:rsidR="00E526FD" w:rsidRDefault="00EB2686">
      <w:pPr>
        <w:spacing w:after="200" w:line="288" w:lineRule="auto"/>
        <w:contextualSpacing/>
        <w:jc w:val="center"/>
        <w:rPr>
          <w:b/>
          <w:iCs/>
          <w:sz w:val="32"/>
          <w:szCs w:val="32"/>
          <w:lang w:bidi="en-US"/>
        </w:rPr>
      </w:pPr>
      <w:r>
        <w:rPr>
          <w:b/>
          <w:iCs/>
          <w:sz w:val="32"/>
          <w:szCs w:val="32"/>
          <w:lang w:bidi="en-US"/>
        </w:rPr>
        <w:t>Пояснительная записка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Рабочая программа «Двигательное развитие» для учащихся со сложным дефектом развития (сильной умственной отсталостью, детским церебральным параличом,  другими множественными нарушениями развития) составлена в соответствии с ФГОС образования обучающихся с ум</w:t>
      </w:r>
      <w:r>
        <w:rPr>
          <w:szCs w:val="28"/>
        </w:rPr>
        <w:t xml:space="preserve">ственной отсталостью, утверждённым приказом Минобрнауки России 19.12.14г №1599, вступившего в силу с 01.09.16г; и на основе Примерной адаптированной основной общеобразовательной программой обучающихся с умственной отсталостью, разработанной в соответствии </w:t>
      </w:r>
      <w:r>
        <w:rPr>
          <w:szCs w:val="28"/>
        </w:rPr>
        <w:t xml:space="preserve">с требованиями федерального стандарта; с использованием  программы специальных (коррекционных) образовательных учреждений </w:t>
      </w:r>
      <w:r>
        <w:rPr>
          <w:szCs w:val="28"/>
          <w:lang w:val="en-US"/>
        </w:rPr>
        <w:t>VIII</w:t>
      </w:r>
      <w:r>
        <w:rPr>
          <w:szCs w:val="28"/>
        </w:rPr>
        <w:t xml:space="preserve"> вида, для учащихся 1-4 классов, под редакцией В.В. Воронковой; и программы, разработанной НИИ Дефектологии </w:t>
      </w:r>
      <w:r>
        <w:rPr>
          <w:szCs w:val="28"/>
        </w:rPr>
        <w:lastRenderedPageBreak/>
        <w:t>РФ.Федерального закона</w:t>
      </w:r>
      <w:r>
        <w:rPr>
          <w:szCs w:val="28"/>
        </w:rPr>
        <w:t xml:space="preserve"> Российской Федерации от 29 декабря 2012 г. N 273-ФЗ "Об образовании в Российской Федерации".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Двигательная активность является естественной потребностью человека. Развитие двигательных навыков необходимо для нормальной жизнедеятельности всех систем и функц</w:t>
      </w:r>
      <w:r>
        <w:rPr>
          <w:szCs w:val="28"/>
        </w:rPr>
        <w:t xml:space="preserve">ий органов человека. 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 xml:space="preserve">Развитие двигательных умений у обучающихся с МТНР тесно связано с профилактикой возникновения у них патологических состояний.                                             </w:t>
      </w:r>
    </w:p>
    <w:p w:rsidR="00E526FD" w:rsidRDefault="00EB2686">
      <w:pPr>
        <w:shd w:val="clear" w:color="auto" w:fill="FFFFFF"/>
        <w:spacing w:after="150" w:line="240" w:lineRule="auto"/>
        <w:jc w:val="center"/>
        <w:rPr>
          <w:szCs w:val="28"/>
        </w:rPr>
      </w:pPr>
      <w:r>
        <w:rPr>
          <w:b/>
          <w:szCs w:val="28"/>
        </w:rPr>
        <w:t>Общая характеристика коррекционного курса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bCs/>
          <w:szCs w:val="28"/>
        </w:rPr>
        <w:t>Целью программы являе</w:t>
      </w:r>
      <w:r>
        <w:rPr>
          <w:bCs/>
          <w:szCs w:val="28"/>
        </w:rPr>
        <w:t>тся</w:t>
      </w:r>
      <w:r>
        <w:rPr>
          <w:b/>
          <w:bCs/>
          <w:szCs w:val="28"/>
        </w:rPr>
        <w:t>:</w:t>
      </w:r>
      <w:r>
        <w:rPr>
          <w:b/>
          <w:bCs/>
          <w:i/>
          <w:iCs/>
          <w:szCs w:val="28"/>
        </w:rPr>
        <w:t> </w:t>
      </w:r>
      <w:r>
        <w:rPr>
          <w:szCs w:val="28"/>
        </w:rPr>
        <w:t>коррекционно-развивающее обучение, улучшение состояния здоровья, повышение</w:t>
      </w:r>
      <w:r>
        <w:rPr>
          <w:b/>
          <w:bCs/>
          <w:szCs w:val="28"/>
        </w:rPr>
        <w:t> </w:t>
      </w:r>
      <w:r>
        <w:rPr>
          <w:szCs w:val="28"/>
        </w:rPr>
        <w:t>функциональных возможностей организма; развитие способности к движению и функциональному использованию двигательных навыков.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bCs/>
          <w:szCs w:val="28"/>
        </w:rPr>
        <w:t>Коррекционный курс направлен на решение основных за</w:t>
      </w:r>
      <w:r>
        <w:rPr>
          <w:bCs/>
          <w:szCs w:val="28"/>
        </w:rPr>
        <w:t>дач: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мотивация двигательной активности,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поддержка и развитие имеющихся движений,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расширение диапазона движений и профилактика возможных нарушений,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освоение новых способов передвижения, включая передвижение с помощью технических средств реабилитации</w:t>
      </w:r>
      <w:r>
        <w:rPr>
          <w:szCs w:val="28"/>
        </w:rPr>
        <w:t>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 на коррекцию наиболее распространенных дефектов (нарушение осанки, походки, слабость мышц брюшного пресса, туловища, конечностей);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на развитие координационных способностей учеников, их уровень тренированности, способов выполнения упражнений (активно</w:t>
      </w:r>
      <w:r>
        <w:rPr>
          <w:szCs w:val="28"/>
        </w:rPr>
        <w:t>, с помощью, пассивно);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на коррекцию и компенсацию недостатков физического развития (нарушения осанки, плоскостопие, отставание в росте, в массе тела, дисплазии и т. д.);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на коррекцию нарушений в движениях (нарушение координации, ориентировки в простра</w:t>
      </w:r>
      <w:r>
        <w:rPr>
          <w:szCs w:val="28"/>
        </w:rPr>
        <w:t>нстве, точность в движении, равновесия и т. д.);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на устранение недостатков в развитии двигательных и иных качеств (силы, быстроты, ловкости, выносливости, гибкости, прыгучести и т. д.);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на формирование здорового образа жизни и дальнейшей социализации.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bCs/>
          <w:szCs w:val="28"/>
        </w:rPr>
        <w:t xml:space="preserve">       На занятиях по двигательному развитию учитывается</w:t>
      </w:r>
      <w:r>
        <w:rPr>
          <w:szCs w:val="28"/>
        </w:rPr>
        <w:t xml:space="preserve"> </w:t>
      </w:r>
      <w:r>
        <w:rPr>
          <w:bCs/>
          <w:szCs w:val="28"/>
        </w:rPr>
        <w:t>дифференциация учащихся: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bCs/>
          <w:szCs w:val="28"/>
        </w:rPr>
        <w:t>I группа.</w:t>
      </w:r>
      <w:r>
        <w:rPr>
          <w:szCs w:val="28"/>
        </w:rPr>
        <w:t xml:space="preserve"> Задачи, поставленные учителем, выполняются. Работоспособность хорошая.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bCs/>
          <w:szCs w:val="28"/>
        </w:rPr>
        <w:lastRenderedPageBreak/>
        <w:t>II группа.</w:t>
      </w:r>
      <w:r>
        <w:rPr>
          <w:szCs w:val="28"/>
        </w:rPr>
        <w:t xml:space="preserve"> Задачи, поставленные учителем, выполняются не всегда. Работоспособность средняя.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bCs/>
          <w:szCs w:val="28"/>
        </w:rPr>
        <w:t>III группа.</w:t>
      </w:r>
      <w:r>
        <w:rPr>
          <w:szCs w:val="28"/>
        </w:rPr>
        <w:t xml:space="preserve"> Учащиеся, имеющие слабую физическую подготовку. Темп работы низкий. 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         Урок «Двигательное развитие» сочетает в себе индивидуальную и групповую форму работы.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ab/>
        <w:t>Постепенное нарастание физической нагрузки достигается путем изменения исходног</w:t>
      </w:r>
      <w:r>
        <w:rPr>
          <w:szCs w:val="28"/>
        </w:rPr>
        <w:t>о положения (стоя, сидя, лежа, на четвереньках и др.), подбора упражнений, усложнения упражнений, увеличения амплитуды движений, степени силового напряжения, темпа выполнения упражнений. В классах для обучающихся со МТНР дыхательные упражнения не проводятс</w:t>
      </w:r>
      <w:r>
        <w:rPr>
          <w:szCs w:val="28"/>
        </w:rPr>
        <w:t>я из-за особенностей развития учащихся.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ab/>
        <w:t>Физические упражнения должны последовательно охватывать различные мышечные группы. Упражнения выполняются ритмично, в спокойном, среднем темпе.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ab/>
        <w:t>Каждое упражнение выполняется по 5 – 8 раз. Количество упражнений в ко</w:t>
      </w:r>
      <w:r>
        <w:rPr>
          <w:szCs w:val="28"/>
        </w:rPr>
        <w:t>мплексе 5 и более.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ab/>
        <w:t>Каждое занятие состоит из 3-х разделов: вводного, основного и заключительного.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ab/>
        <w:t>В вводном разделе используются простые упражнения (в основном для мелких и средних мышечных групп), идёт коррекция ходьбы, бега, разучиваются дыхательные уп</w:t>
      </w:r>
      <w:r>
        <w:rPr>
          <w:szCs w:val="28"/>
        </w:rPr>
        <w:t>ражнения.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ab/>
        <w:t>Вводная часть составляет 15-20% времени урока. Упражнения этой части способствуют подготовке к основной части занятия.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          Основной раздел состоит из общеразвивающих и специальных упражнений. Здесь могут использоваться ходьба, игры, прикла</w:t>
      </w:r>
      <w:r>
        <w:rPr>
          <w:szCs w:val="28"/>
        </w:rPr>
        <w:t>дные упражнения, упражнения с предметами, упражнения на снарядах и т.д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          Заключительный раздел характеризуется снижением нагрузки за счет использования дыхательных упражнений, ходьбы, малоподвижных игр, упражнений на расслабление и релаксацию. </w:t>
      </w:r>
    </w:p>
    <w:p w:rsidR="00E526FD" w:rsidRDefault="00EB2686">
      <w:pPr>
        <w:spacing w:line="240" w:lineRule="auto"/>
        <w:rPr>
          <w:szCs w:val="28"/>
        </w:rPr>
      </w:pPr>
      <w:r>
        <w:rPr>
          <w:b/>
          <w:szCs w:val="28"/>
        </w:rPr>
        <w:t xml:space="preserve">   </w:t>
      </w:r>
      <w:r>
        <w:rPr>
          <w:b/>
          <w:szCs w:val="28"/>
        </w:rPr>
        <w:t xml:space="preserve">                     Место коррекционного курса в учебном плане                                                </w:t>
      </w:r>
      <w:r>
        <w:rPr>
          <w:szCs w:val="28"/>
        </w:rPr>
        <w:t xml:space="preserve">Коррекционный курс реализуется в учебном плане в части, формируемой участниками образовательных отношений. Содержание курса дополняет предметную </w:t>
      </w:r>
      <w:r>
        <w:rPr>
          <w:szCs w:val="28"/>
        </w:rPr>
        <w:t xml:space="preserve">область «Физическая культура».  Место коррекционного курса «Двигательное развитие» в учебном плане 4 класса составляет 1 час в неделю, 34 часа в год. Продолжительность учебного года составляет 34 недели. Продолжительность урока 35 минут.                   </w:t>
      </w:r>
      <w:r>
        <w:rPr>
          <w:szCs w:val="28"/>
        </w:rPr>
        <w:t xml:space="preserve">      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    </w:t>
      </w:r>
    </w:p>
    <w:p w:rsidR="00E526FD" w:rsidRDefault="00EB2686">
      <w:pPr>
        <w:shd w:val="clear" w:color="auto" w:fill="FFFFFF"/>
        <w:spacing w:after="150" w:line="24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>Содержание программы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  <w:u w:val="single"/>
        </w:rPr>
        <w:t>Содержание программного материала</w:t>
      </w:r>
      <w:r>
        <w:rPr>
          <w:szCs w:val="28"/>
        </w:rPr>
        <w:t> занятий состоит из базовых и большого количества подготовительных, подводящих и коррекционных упражнений: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упражнения для развития мелкой моторики рук;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lastRenderedPageBreak/>
        <w:t>упражнения для формирования правильной</w:t>
      </w:r>
      <w:r>
        <w:rPr>
          <w:szCs w:val="28"/>
        </w:rPr>
        <w:t xml:space="preserve"> осанки;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комплекс упражнений для профилактики плоскостопия;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комплекс упражнений дыхательной гимнастики;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упражнения для развития функции координации и вестибулярного аппарата;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 xml:space="preserve">специальные упражнения для глаз; 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Все занятия проводятся в спортивном зале или на</w:t>
      </w:r>
      <w:r>
        <w:rPr>
          <w:szCs w:val="28"/>
        </w:rPr>
        <w:t xml:space="preserve"> свежем воздухе при соблюдении санитарно-гигиенических требований. Оценка по занятиям не выставляется.</w:t>
      </w:r>
    </w:p>
    <w:p w:rsidR="00E526FD" w:rsidRDefault="00EB2686">
      <w:pPr>
        <w:spacing w:line="240" w:lineRule="auto"/>
        <w:rPr>
          <w:b/>
          <w:szCs w:val="28"/>
        </w:rPr>
      </w:pPr>
      <w:r>
        <w:rPr>
          <w:b/>
          <w:szCs w:val="28"/>
        </w:rPr>
        <w:t>Упражнения для разминки.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Ходьба на носках, руки на поясе.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Ходьба на пятках, руки согнуты в локтях.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Ходьба одна нога на пятке, другая нога на носке.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Ходьба ноги скрещиваем.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Боковой галоп (боком приставным шагом) правым и левым боком.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Бег на месте. Перекаты с пяток на носки.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Восстанавливающие дыхательные упражнения.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Ходьба «Пауки».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Прыжки на двух ногах с продвижением вперёд.</w:t>
      </w:r>
    </w:p>
    <w:p w:rsidR="00E526FD" w:rsidRDefault="00E526FD">
      <w:pPr>
        <w:shd w:val="clear" w:color="auto" w:fill="FFFFFF"/>
        <w:spacing w:after="150" w:line="240" w:lineRule="auto"/>
        <w:rPr>
          <w:szCs w:val="28"/>
        </w:rPr>
      </w:pP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b/>
          <w:bCs/>
          <w:szCs w:val="28"/>
        </w:rPr>
        <w:t>Упражнения для развития мел</w:t>
      </w:r>
      <w:r>
        <w:rPr>
          <w:b/>
          <w:bCs/>
          <w:szCs w:val="28"/>
        </w:rPr>
        <w:t>кой моторики рук.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сжимание и разжимание пальцев в кулак правой и левой руками одновременно и поочередно;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 xml:space="preserve">- сжимание обеими руками мелких резиновых мячей: - большим и указательным, - большим и средним, - большим и безымянным, - большим и мизинцем;        </w:t>
      </w:r>
      <w:r>
        <w:rPr>
          <w:szCs w:val="28"/>
        </w:rPr>
        <w:t xml:space="preserve">                                                                                                                           - хлопать в ладони перед собой на уровне груди, лица и над головой;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круговые движения кистями;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руки в замок: круговое движение влево - вправо, вперед - назад;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пальцы в замок: - попеременное разгибание и сгибание пальцев;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сжимание и разжимание пальцев в кулак с разворотом наружу;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- держать и передавать между пальцами теннисный шарик.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Игровые уп</w:t>
      </w:r>
      <w:r>
        <w:rPr>
          <w:szCs w:val="28"/>
        </w:rPr>
        <w:t>ражнения: "Сильные пальчики", "Аплодисменты", " По ягоде", "Гармошка", "Птичка", "Скачет зайчик", " Где твой пальчик", "Колыбельная", "Балалайка".</w:t>
      </w:r>
    </w:p>
    <w:p w:rsidR="00E526FD" w:rsidRDefault="00EB2686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8"/>
          <w:szCs w:val="28"/>
        </w:rPr>
        <w:t>Комплекс упражнений для формирования правильной осанки № 4</w:t>
      </w:r>
    </w:p>
    <w:p w:rsidR="00E526FD" w:rsidRDefault="00EB2686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1. «Кошечка добрая — сердится». И. п.: ученик на ч</w:t>
      </w:r>
      <w:r>
        <w:rPr>
          <w:rStyle w:val="c0"/>
          <w:color w:val="000000"/>
          <w:sz w:val="28"/>
          <w:szCs w:val="28"/>
        </w:rPr>
        <w:t xml:space="preserve">етвереньках опирается о пол коленями и локтями. В первой части упражнения спина прогибается </w:t>
      </w:r>
      <w:r>
        <w:rPr>
          <w:rStyle w:val="c0"/>
          <w:color w:val="000000"/>
          <w:sz w:val="28"/>
          <w:szCs w:val="28"/>
        </w:rPr>
        <w:lastRenderedPageBreak/>
        <w:t>вниз, голова поднимается кверху «Кошечка добрая». Во второй части упражнения голова опускается вниз, а спина круто поднимается вверх. «Кошечка сердится».</w:t>
      </w:r>
    </w:p>
    <w:p w:rsidR="00E526FD" w:rsidRDefault="00EB2686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 2. «Колка</w:t>
      </w:r>
      <w:r>
        <w:rPr>
          <w:rStyle w:val="c0"/>
          <w:color w:val="000000"/>
          <w:sz w:val="28"/>
          <w:szCs w:val="28"/>
        </w:rPr>
        <w:t xml:space="preserve"> дров». И. п.: ноги на ширине плеч, руки в замок закинуты за голову. Резкий наклон туловища вперед сопровождается шумным выдохом.</w:t>
      </w:r>
    </w:p>
    <w:p w:rsidR="00E526FD" w:rsidRDefault="00EB2686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 3. На голову помещается какой-нибудь нетяжелый предмет, и ученик совершает круг, стараясь не уронить его.</w:t>
      </w:r>
    </w:p>
    <w:p w:rsidR="00E526FD" w:rsidRDefault="00EB2686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 4. «Птичка». И. п.</w:t>
      </w:r>
      <w:r>
        <w:rPr>
          <w:rStyle w:val="c0"/>
          <w:color w:val="000000"/>
          <w:sz w:val="28"/>
          <w:szCs w:val="28"/>
        </w:rPr>
        <w:t>: лежа на животе. Учитель( другой учкник) прижимает к полу голени ученика, а он в это время старается поднять голову и раскинутые в стороны руки.</w:t>
      </w:r>
    </w:p>
    <w:p w:rsidR="00E526FD" w:rsidRDefault="00EB2686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 5. Лежа на спине приподнимать поочередно, а потом вместе обе ноги вверх и медленно опускать.</w:t>
      </w:r>
    </w:p>
    <w:p w:rsidR="00E526FD" w:rsidRDefault="00EB2686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6. «Ножницы»  И.п. леж на спине, ноги подняты на ширине плеч. 1 -  скрестить ноги, правая вверх, 2 – И.п., 3 – скрестить ноги, левая вверх, 4 – И.п.</w:t>
      </w:r>
    </w:p>
    <w:p w:rsidR="00E526FD" w:rsidRDefault="00EB2686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7. «Велосипед». Имитация езде на велосипеде назад и вперед.</w:t>
      </w:r>
    </w:p>
    <w:p w:rsidR="00E526FD" w:rsidRDefault="00EB2686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 xml:space="preserve">8. Круговые движения вытянутыми руками назад в </w:t>
      </w:r>
      <w:r>
        <w:rPr>
          <w:rStyle w:val="c0"/>
          <w:color w:val="000000"/>
          <w:sz w:val="28"/>
          <w:szCs w:val="28"/>
        </w:rPr>
        <w:t>положении стоя.</w:t>
      </w:r>
    </w:p>
    <w:p w:rsidR="00E526FD" w:rsidRDefault="00EB2686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9. Лежа на спине, ученик прижимается к полу так плотно, чтоб под бедра, поясницу и шею нельзя было продвинуть и края ладони.</w:t>
      </w:r>
    </w:p>
    <w:p w:rsidR="00E526FD" w:rsidRDefault="00EB2686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10. И.п.,  лежа на животе, руки вдоль туловища. 1 – поднять прямые ноги и туловище, руки в стороны, 2 – И.п.</w:t>
      </w:r>
    </w:p>
    <w:p w:rsidR="00E526FD" w:rsidRDefault="00EB2686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11. «Р</w:t>
      </w:r>
      <w:r>
        <w:rPr>
          <w:rStyle w:val="c0"/>
          <w:color w:val="000000"/>
          <w:sz w:val="28"/>
          <w:szCs w:val="28"/>
        </w:rPr>
        <w:t>ыбка». И.П. лежа на животе руки согнуты, ладони у плеч. 1 – разогнуть руки, прогнуться в пояснице, затылком тянуться к согнутым ногам, 2 – И.п.</w:t>
      </w:r>
    </w:p>
    <w:p w:rsidR="00E526FD" w:rsidRDefault="00E526FD">
      <w:pPr>
        <w:shd w:val="clear" w:color="auto" w:fill="FFFFFF"/>
        <w:spacing w:after="150" w:line="240" w:lineRule="auto"/>
        <w:rPr>
          <w:szCs w:val="28"/>
        </w:rPr>
      </w:pPr>
    </w:p>
    <w:p w:rsidR="00E526FD" w:rsidRDefault="00EB2686">
      <w:pPr>
        <w:pStyle w:val="aff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Комплекс упражнений для профилактики плоскостопия № 4</w:t>
      </w:r>
    </w:p>
    <w:p w:rsidR="00E526FD" w:rsidRDefault="00EB2686">
      <w:pPr>
        <w:shd w:val="clear" w:color="auto" w:fill="FFFFFF"/>
        <w:spacing w:after="150" w:line="240" w:lineRule="auto"/>
        <w:rPr>
          <w:color w:val="333333"/>
          <w:szCs w:val="28"/>
        </w:rPr>
      </w:pPr>
      <w:r>
        <w:rPr>
          <w:color w:val="333333"/>
          <w:szCs w:val="28"/>
        </w:rPr>
        <w:t>1.И.п.- сидя на гимнастической скамейке, правую ногу впер</w:t>
      </w:r>
      <w:r>
        <w:rPr>
          <w:color w:val="333333"/>
          <w:szCs w:val="28"/>
        </w:rPr>
        <w:t>ед. Поворот стопы внутрь с оттягиванием носка. 10 раз каждой ногой. Вернуться в и. п.</w:t>
      </w:r>
    </w:p>
    <w:p w:rsidR="00E526FD" w:rsidRDefault="00EB2686">
      <w:pPr>
        <w:shd w:val="clear" w:color="auto" w:fill="FFFFFF"/>
        <w:spacing w:after="150" w:line="240" w:lineRule="auto"/>
        <w:rPr>
          <w:color w:val="333333"/>
          <w:szCs w:val="28"/>
        </w:rPr>
      </w:pPr>
      <w:r>
        <w:rPr>
          <w:color w:val="333333"/>
          <w:szCs w:val="28"/>
        </w:rPr>
        <w:t>2.То же стоя.</w:t>
      </w:r>
    </w:p>
    <w:p w:rsidR="00E526FD" w:rsidRDefault="00EB2686">
      <w:pPr>
        <w:shd w:val="clear" w:color="auto" w:fill="FFFFFF"/>
        <w:spacing w:after="150" w:line="240" w:lineRule="auto"/>
        <w:rPr>
          <w:color w:val="333333"/>
          <w:szCs w:val="28"/>
        </w:rPr>
      </w:pPr>
      <w:r>
        <w:rPr>
          <w:color w:val="333333"/>
          <w:szCs w:val="28"/>
        </w:rPr>
        <w:t>3.И.п.- стоя на наружных сводах стоп, подняться на носки. Вернуться в и.п. 6-8 раз.</w:t>
      </w:r>
    </w:p>
    <w:p w:rsidR="00E526FD" w:rsidRDefault="00EB2686">
      <w:pPr>
        <w:shd w:val="clear" w:color="auto" w:fill="FFFFFF"/>
        <w:spacing w:after="150" w:line="240" w:lineRule="auto"/>
        <w:rPr>
          <w:color w:val="333333"/>
          <w:szCs w:val="28"/>
        </w:rPr>
      </w:pPr>
      <w:r>
        <w:rPr>
          <w:color w:val="333333"/>
          <w:szCs w:val="28"/>
        </w:rPr>
        <w:t>4.И.п.- стоя на наружных сводах стоп, полуприсед. 6-8 раз.</w:t>
      </w:r>
    </w:p>
    <w:p w:rsidR="00E526FD" w:rsidRDefault="00EB2686">
      <w:pPr>
        <w:shd w:val="clear" w:color="auto" w:fill="FFFFFF"/>
        <w:spacing w:after="150" w:line="240" w:lineRule="auto"/>
        <w:rPr>
          <w:color w:val="333333"/>
          <w:szCs w:val="28"/>
        </w:rPr>
      </w:pPr>
      <w:r>
        <w:rPr>
          <w:color w:val="333333"/>
          <w:szCs w:val="28"/>
        </w:rPr>
        <w:t xml:space="preserve">5.И.п.- руки </w:t>
      </w:r>
      <w:r>
        <w:rPr>
          <w:color w:val="333333"/>
          <w:szCs w:val="28"/>
        </w:rPr>
        <w:t>на поясе. Ходьба на наружных сводах стоп ( 30-60сек).</w:t>
      </w:r>
    </w:p>
    <w:p w:rsidR="00E526FD" w:rsidRDefault="00EB2686">
      <w:pPr>
        <w:shd w:val="clear" w:color="auto" w:fill="FFFFFF"/>
        <w:spacing w:after="150" w:line="240" w:lineRule="auto"/>
        <w:rPr>
          <w:color w:val="333333"/>
          <w:szCs w:val="28"/>
        </w:rPr>
      </w:pPr>
      <w:r>
        <w:rPr>
          <w:color w:val="333333"/>
          <w:szCs w:val="28"/>
        </w:rPr>
        <w:t>6.И.п.- стоя носками внутрь, пятками наружу, подняться на носки. Вернуться в и.п. 10 раз.</w:t>
      </w:r>
    </w:p>
    <w:p w:rsidR="00E526FD" w:rsidRDefault="00EB2686">
      <w:pPr>
        <w:shd w:val="clear" w:color="auto" w:fill="FFFFFF"/>
        <w:spacing w:after="150" w:line="240" w:lineRule="auto"/>
        <w:rPr>
          <w:color w:val="333333"/>
          <w:szCs w:val="28"/>
        </w:rPr>
      </w:pPr>
      <w:r>
        <w:rPr>
          <w:color w:val="333333"/>
          <w:szCs w:val="28"/>
        </w:rPr>
        <w:t>7.И.п.- стоя ноги врозь, стопы параллельно, руки в стороны. Присед на всей ступне. Вернуться в и.п. 6-8 раз.</w:t>
      </w:r>
    </w:p>
    <w:p w:rsidR="00E526FD" w:rsidRDefault="00EB2686">
      <w:pPr>
        <w:shd w:val="clear" w:color="auto" w:fill="FFFFFF"/>
        <w:spacing w:after="150" w:line="240" w:lineRule="auto"/>
        <w:rPr>
          <w:color w:val="333333"/>
          <w:szCs w:val="28"/>
        </w:rPr>
      </w:pPr>
      <w:r>
        <w:rPr>
          <w:color w:val="333333"/>
          <w:szCs w:val="28"/>
        </w:rPr>
        <w:t>8.И</w:t>
      </w:r>
      <w:r>
        <w:rPr>
          <w:color w:val="333333"/>
          <w:szCs w:val="28"/>
        </w:rPr>
        <w:t>.п.- стоя правая нога перед носком левой(след в след), подняться на носки. Вернуться в и.п. 8-10 раз.</w:t>
      </w:r>
    </w:p>
    <w:p w:rsidR="00E526FD" w:rsidRDefault="00EB2686">
      <w:pPr>
        <w:shd w:val="clear" w:color="auto" w:fill="FFFFFF"/>
        <w:spacing w:after="150" w:line="240" w:lineRule="auto"/>
        <w:rPr>
          <w:color w:val="333333"/>
          <w:szCs w:val="28"/>
        </w:rPr>
      </w:pPr>
      <w:r>
        <w:rPr>
          <w:color w:val="333333"/>
          <w:szCs w:val="28"/>
        </w:rPr>
        <w:lastRenderedPageBreak/>
        <w:t>9.И.п. – стоя на носках, руки на пояс( стопы параллельно). Покачиваться в голеностопных суставах, поднимаясь на носки и опускаясь.8-10раз.</w:t>
      </w:r>
    </w:p>
    <w:p w:rsidR="00E526FD" w:rsidRDefault="00EB2686">
      <w:pPr>
        <w:shd w:val="clear" w:color="auto" w:fill="FFFFFF"/>
        <w:spacing w:after="150" w:line="240" w:lineRule="auto"/>
        <w:rPr>
          <w:color w:val="333333"/>
          <w:szCs w:val="28"/>
        </w:rPr>
      </w:pPr>
      <w:r>
        <w:rPr>
          <w:color w:val="333333"/>
          <w:szCs w:val="28"/>
        </w:rPr>
        <w:t>10.И.п.- стоя н</w:t>
      </w:r>
      <w:r>
        <w:rPr>
          <w:color w:val="333333"/>
          <w:szCs w:val="28"/>
        </w:rPr>
        <w:t>а носках, повернуть пятки кнаружи. Вернуться в и.п. 8-10раз.</w:t>
      </w:r>
    </w:p>
    <w:p w:rsidR="00E526FD" w:rsidRDefault="00EB2686">
      <w:pPr>
        <w:shd w:val="clear" w:color="auto" w:fill="FFFFFF"/>
        <w:spacing w:after="150" w:line="240" w:lineRule="auto"/>
        <w:rPr>
          <w:color w:val="333333"/>
          <w:szCs w:val="28"/>
        </w:rPr>
      </w:pPr>
      <w:r>
        <w:rPr>
          <w:color w:val="333333"/>
          <w:szCs w:val="28"/>
        </w:rPr>
        <w:t>11.И.п.- стоя, стопы параллельны, на расстоянии ладони. Сгибая пальцы, поднимать внутренний край стопы. 8-10 раз.</w:t>
      </w:r>
    </w:p>
    <w:p w:rsidR="00E526FD" w:rsidRDefault="00EB2686">
      <w:pPr>
        <w:shd w:val="clear" w:color="auto" w:fill="FFFFFF"/>
        <w:spacing w:after="150" w:line="240" w:lineRule="auto"/>
        <w:rPr>
          <w:color w:val="333333"/>
          <w:szCs w:val="28"/>
        </w:rPr>
      </w:pPr>
      <w:r>
        <w:rPr>
          <w:color w:val="333333"/>
          <w:szCs w:val="28"/>
        </w:rPr>
        <w:t>12.И.п.- стоя, стопы повернуть вовнутрь. Подняться на носки, медленно согнуть ног</w:t>
      </w:r>
      <w:r>
        <w:rPr>
          <w:color w:val="333333"/>
          <w:szCs w:val="28"/>
        </w:rPr>
        <w:t>и в коленях, медленно выпрямить ноги в коленях. Вернуться в и.п. 6-8 раз.</w:t>
      </w:r>
    </w:p>
    <w:p w:rsidR="00E526FD" w:rsidRDefault="00E526FD">
      <w:pPr>
        <w:shd w:val="clear" w:color="auto" w:fill="FFFFFF"/>
        <w:spacing w:after="150" w:line="240" w:lineRule="auto"/>
        <w:rPr>
          <w:color w:val="333333"/>
          <w:szCs w:val="28"/>
        </w:rPr>
      </w:pP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b/>
          <w:bCs/>
          <w:szCs w:val="28"/>
        </w:rPr>
        <w:t>Комплекс упражнений дыхательной гимнастики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1. Руки выпрямлены над головой, пальцы сплетены - вдох. На вдохе, сгибая и опуская руки мимо лица, груди, живота, наклоняться (ноги прямые</w:t>
      </w:r>
      <w:r>
        <w:rPr>
          <w:szCs w:val="28"/>
        </w:rPr>
        <w:t>) под прямым углом. Медленно выпрямляясь - выдох. (Повторить 4-5 раз.)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2. Руки в стороны. На вдохе захлестнуть себя руками, коснувшись пальцами лопаток, на выдохе развести руки. (Повторить 4-5 раз.)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3. Руки на поясе. На вдохе медленно и глубоко присесть, на выдохе медленно выпрямиться. (Повторить 4-5 раз.)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4. Глубокий вдох. Задержать дыхание и на паузе медленно поднять прямые руки в стороны, соединить ладонями перед грудью, затем за спиной. Опустив ру</w:t>
      </w:r>
      <w:r>
        <w:rPr>
          <w:szCs w:val="28"/>
        </w:rPr>
        <w:t>ки, выдох. (Повторить 4-5 раз.)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5. Глубокий вдох. На паузу - круговые движения руками вперед и назад (по одному движению в каждую сторону). Выдох. (Повторить 4-5 раз.)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6. Глубокий вдох. На паузе, поднимаясь на носках, поднять прямые руки через стороны ввер</w:t>
      </w:r>
      <w:r>
        <w:rPr>
          <w:szCs w:val="28"/>
        </w:rPr>
        <w:t>х, вернуться в исходное положение. (Повторить 4-5 раз.)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7. Глубокий вдох. На паузе медленно присесть и встать. Выдох. (Повторить 4-5 раз.)</w:t>
      </w:r>
    </w:p>
    <w:p w:rsidR="00E526FD" w:rsidRDefault="00E526FD">
      <w:pPr>
        <w:shd w:val="clear" w:color="auto" w:fill="FFFFFF"/>
        <w:spacing w:after="150" w:line="240" w:lineRule="auto"/>
        <w:rPr>
          <w:szCs w:val="28"/>
        </w:rPr>
      </w:pPr>
    </w:p>
    <w:p w:rsidR="00E526FD" w:rsidRDefault="00E526FD">
      <w:pPr>
        <w:spacing w:line="288" w:lineRule="atLeast"/>
        <w:outlineLvl w:val="0"/>
        <w:rPr>
          <w:b/>
          <w:bCs/>
          <w:szCs w:val="28"/>
        </w:rPr>
      </w:pPr>
    </w:p>
    <w:p w:rsidR="00E526FD" w:rsidRDefault="00EB2686">
      <w:pPr>
        <w:spacing w:line="288" w:lineRule="atLeast"/>
        <w:outlineLvl w:val="0"/>
        <w:rPr>
          <w:b/>
          <w:szCs w:val="28"/>
        </w:rPr>
      </w:pPr>
      <w:r>
        <w:rPr>
          <w:b/>
          <w:szCs w:val="28"/>
        </w:rPr>
        <w:t xml:space="preserve">Основные упражнения для развития ловкости и гибкости </w:t>
      </w:r>
    </w:p>
    <w:p w:rsidR="00E526FD" w:rsidRDefault="00EB2686">
      <w:pPr>
        <w:spacing w:after="360" w:line="240" w:lineRule="auto"/>
        <w:rPr>
          <w:color w:val="3A3A3A"/>
          <w:szCs w:val="28"/>
        </w:rPr>
      </w:pPr>
      <w:r>
        <w:rPr>
          <w:color w:val="3A3A3A"/>
          <w:szCs w:val="28"/>
        </w:rPr>
        <w:t xml:space="preserve">1.  Развитие равновесия на ограниченной площади 5-10 см.     </w:t>
      </w:r>
      <w:r>
        <w:rPr>
          <w:color w:val="3A3A3A"/>
          <w:szCs w:val="28"/>
        </w:rPr>
        <w:t xml:space="preserve">                           2.  Сочетание кувырков с проползанием под «аркой», стульями и под другими предметами.                                                                                            3.  Сочетание упражнений на гибкость и ловкость: нап</w:t>
      </w:r>
      <w:r>
        <w:rPr>
          <w:color w:val="3A3A3A"/>
          <w:szCs w:val="28"/>
        </w:rPr>
        <w:t xml:space="preserve">ример, «Ласточка» (на любой ноге) — упор присев — кувырок вперед — «мост» из положения лежа на спине — из положения лежа на спине достать ногами пол за головой — встать и др.                                                                                  </w:t>
      </w:r>
      <w:r>
        <w:rPr>
          <w:color w:val="3A3A3A"/>
          <w:szCs w:val="28"/>
        </w:rPr>
        <w:t xml:space="preserve">                                         4.  Бег с изменением направления между различными предметами.                  </w:t>
      </w:r>
      <w:r>
        <w:rPr>
          <w:color w:val="3A3A3A"/>
          <w:szCs w:val="28"/>
        </w:rPr>
        <w:lastRenderedPageBreak/>
        <w:t xml:space="preserve">5.  Подбрасывание и ловля мячей через два хлопка.                                               6.  Бросание и ловля мяча друг другу: в </w:t>
      </w:r>
      <w:r>
        <w:rPr>
          <w:color w:val="3A3A3A"/>
          <w:szCs w:val="28"/>
        </w:rPr>
        <w:t xml:space="preserve">парах, тройках, четверках.                7.   Обучение элементам баскетбола, настольного тенниса, футбола, бадминтона, водного поло и др. спортивных игр с мячом.                                    8.   Прыжки через двигающуюся веревку.                    </w:t>
      </w:r>
      <w:r>
        <w:rPr>
          <w:color w:val="3A3A3A"/>
          <w:szCs w:val="28"/>
        </w:rPr>
        <w:t xml:space="preserve">                                         9.   Скользить с разбега по ледяным дорожкам, стоя и присев на одной ноге, сделать поворот. Скользить с невысокой горки.                                                            10.  Любые подвижные игры.</w:t>
      </w:r>
    </w:p>
    <w:p w:rsidR="00E526FD" w:rsidRDefault="00EB2686">
      <w:pPr>
        <w:spacing w:after="360" w:line="240" w:lineRule="auto"/>
        <w:rPr>
          <w:color w:val="3A3A3A"/>
          <w:szCs w:val="28"/>
        </w:rPr>
      </w:pPr>
      <w:r>
        <w:rPr>
          <w:color w:val="3A3A3A"/>
          <w:szCs w:val="28"/>
        </w:rPr>
        <w:t>Основные</w:t>
      </w:r>
      <w:r>
        <w:rPr>
          <w:color w:val="3A3A3A"/>
          <w:szCs w:val="28"/>
        </w:rPr>
        <w:t xml:space="preserve"> упражнения для развития гибкости и подвижности суставов    1.  Ходьба:—    на носках, пятках, внешней и внутренней сторонах стоп с различным положением рук;                                                                                                   </w:t>
      </w:r>
      <w:r>
        <w:rPr>
          <w:color w:val="3A3A3A"/>
          <w:szCs w:val="28"/>
        </w:rPr>
        <w:t xml:space="preserve">—    с высоким подниманием бедра, со сгибанием голени назад;                              —    с носка на пятку.                                                                                              2.   Повороты туловища на месте и в движении.     </w:t>
      </w:r>
      <w:r>
        <w:rPr>
          <w:color w:val="3A3A3A"/>
          <w:szCs w:val="28"/>
        </w:rPr>
        <w:t xml:space="preserve">                                                     3.  Сгибание и разгибание:—   стоп в различных положениях: сидя на полу, лежа на спине и др.;                                                                                                              </w:t>
      </w:r>
      <w:r>
        <w:rPr>
          <w:color w:val="3A3A3A"/>
          <w:szCs w:val="28"/>
        </w:rPr>
        <w:t xml:space="preserve">  —    туловища в разные стороны и в разных положениях.                                    4.   Стойка на одной ноге в различных положениях.                                         5.  «Ласточка» на правой и левой ноге, руки в стороны.                     </w:t>
      </w:r>
      <w:r>
        <w:rPr>
          <w:color w:val="3A3A3A"/>
          <w:szCs w:val="28"/>
        </w:rPr>
        <w:t xml:space="preserve">                   6.   «Мост» из положения лежа на спине.                                                                                     7.  С помощью воспитателя выполнять «мост» из положения стоя.                           8.   С помощью воспитател</w:t>
      </w:r>
      <w:r>
        <w:rPr>
          <w:color w:val="3A3A3A"/>
          <w:szCs w:val="28"/>
        </w:rPr>
        <w:t>я: из положения лежа на животе, ноги прижаты к полу, руки вытянуты вперед. Воспитателю встать так, чтобы ноги ребенка были расположены между ног самого воспитателя, взять ребенка за руки и постепенно поднимать туловище вверх до тех пор, пока ребенок не уви</w:t>
      </w:r>
      <w:r>
        <w:rPr>
          <w:color w:val="3A3A3A"/>
          <w:szCs w:val="28"/>
        </w:rPr>
        <w:t>дит прямо перед собой поставленный предмет. Дать задание, чтобы ребенок подержал в таком положении туловище в течение 2-3 секунд.                     9.  Различные упражнения на растяжение у гимнастической стенки.     10.  Различные групповые движения на г</w:t>
      </w:r>
      <w:r>
        <w:rPr>
          <w:color w:val="3A3A3A"/>
          <w:szCs w:val="28"/>
        </w:rPr>
        <w:t>ибкость.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b/>
          <w:bCs/>
          <w:szCs w:val="28"/>
        </w:rPr>
        <w:t xml:space="preserve">Упражнения для развития координации 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1. Стоя на месте переносить тяжесть тела с одной ноги на другую; расслаблять мышцы тазобедренных суставов. (Повторить 8 раз.)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 xml:space="preserve">2. Стоя на пятках - поднимать носки, стоя на носках - поднимать пятки. (Повторить 8 </w:t>
      </w:r>
      <w:r>
        <w:rPr>
          <w:szCs w:val="28"/>
        </w:rPr>
        <w:t>раз.)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3. Ходьба длинными шагами со взмахами прямых рук. (Повторить 8 раз.)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4. Ходьба по кругу диаметром 6-7 метров и змейкой (сначала 5-6 шагов по дуге влево, потом столько же вправо.) (Повторить 8 раз.)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5. Стоя на месте имитация движения руками. (Повторит</w:t>
      </w:r>
      <w:r>
        <w:rPr>
          <w:szCs w:val="28"/>
        </w:rPr>
        <w:t>ь 8 раз.)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lastRenderedPageBreak/>
        <w:t>6. Стоя на месте, переносить тяжесть тела с одной ноги на другую, с упором руками на гимнастическую лесенку. (Повторить 8 раз.)</w:t>
      </w:r>
    </w:p>
    <w:p w:rsidR="00E526FD" w:rsidRDefault="00E526FD">
      <w:pPr>
        <w:shd w:val="clear" w:color="auto" w:fill="FFFFFF"/>
        <w:spacing w:after="150" w:line="240" w:lineRule="auto"/>
        <w:rPr>
          <w:szCs w:val="28"/>
        </w:rPr>
      </w:pP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b/>
          <w:bCs/>
          <w:szCs w:val="28"/>
        </w:rPr>
        <w:t>Специальные упражнения для глаз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И. п. – стоя у гимнастической стенки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1. Посмотреть строго вверх, перевести взгляд вни</w:t>
      </w:r>
      <w:r>
        <w:rPr>
          <w:szCs w:val="28"/>
        </w:rPr>
        <w:t>з (6-8 раз).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2. Посмотреть вверх-вправо, затем по диагонали вниз – влево (6-8 раз).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3. Посмотреть вверх-влево, по диагонали вниз – вправо (6-8 раз).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4. Перевести взгляд в левый угол глаза, затем по горизонтали в правый (6-8 раз).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5. Вытянуть вперед руку по</w:t>
      </w:r>
      <w:r>
        <w:rPr>
          <w:szCs w:val="28"/>
        </w:rPr>
        <w:t xml:space="preserve"> средней линии лица. Смотреть на конец пальца и медленно приближать его, не сводя глаз до тех пор, пока палец начнет «двоиться» (6-8 раз).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6. Палец на переносице. Перевести взгляд обоих глаз на переносицу и обратно (10-11 раз).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7. Круговые движения глазами по часовой стрелке и обратно.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И. п. – сидя.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8. Быстро моргать в течение 15с. Повторить 3-4 раза.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9. Крепко зажмурить глаза на 3-5с, затем открыть на 3-5с. Повторить 8-10 раз.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10.Закрыть глаза и массировать веки круговыми движен</w:t>
      </w:r>
      <w:r>
        <w:rPr>
          <w:szCs w:val="28"/>
        </w:rPr>
        <w:t>иями пальца в течение 1 мин.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И. п. – стоя.</w:t>
      </w:r>
    </w:p>
    <w:p w:rsidR="00E526FD" w:rsidRDefault="00EB2686">
      <w:pPr>
        <w:shd w:val="clear" w:color="auto" w:fill="FFFFFF"/>
        <w:spacing w:after="150" w:line="240" w:lineRule="auto"/>
        <w:rPr>
          <w:szCs w:val="28"/>
        </w:rPr>
      </w:pPr>
      <w:r>
        <w:rPr>
          <w:szCs w:val="28"/>
        </w:rPr>
        <w:t>11. Перевод взгляда с ближнего предмета на дальний и наоборот.</w:t>
      </w:r>
    </w:p>
    <w:p w:rsidR="00E526FD" w:rsidRDefault="00EB2686">
      <w:pPr>
        <w:shd w:val="clear" w:color="auto" w:fill="FFFFFF"/>
        <w:spacing w:after="150" w:line="240" w:lineRule="auto"/>
        <w:rPr>
          <w:b/>
          <w:bCs/>
          <w:szCs w:val="28"/>
        </w:rPr>
      </w:pPr>
      <w:r>
        <w:rPr>
          <w:b/>
          <w:bCs/>
          <w:szCs w:val="28"/>
        </w:rPr>
        <w:t>Упражнения на развитие равновесия.</w:t>
      </w:r>
    </w:p>
    <w:p w:rsidR="00E526FD" w:rsidRDefault="00EB2686">
      <w:pPr>
        <w:shd w:val="clear" w:color="auto" w:fill="FFFFFF"/>
        <w:spacing w:after="150" w:line="240" w:lineRule="auto"/>
        <w:rPr>
          <w:b/>
          <w:bCs/>
          <w:szCs w:val="28"/>
        </w:rPr>
      </w:pPr>
      <w:r>
        <w:rPr>
          <w:szCs w:val="28"/>
        </w:rPr>
        <w:t>Улучшить координацию движений. Выработать и закрепить навык правильной осанки. При их выполнении тренируется ощущен</w:t>
      </w:r>
      <w:r>
        <w:rPr>
          <w:szCs w:val="28"/>
        </w:rPr>
        <w:t xml:space="preserve">ие положения тела в </w:t>
      </w:r>
    </w:p>
    <w:p w:rsidR="00E526FD" w:rsidRDefault="00EB2686">
      <w:pPr>
        <w:spacing w:line="240" w:lineRule="auto"/>
        <w:rPr>
          <w:sz w:val="20"/>
          <w:szCs w:val="20"/>
        </w:rPr>
      </w:pPr>
      <w:r>
        <w:rPr>
          <w:szCs w:val="28"/>
        </w:rPr>
        <w:t>пространстве, позволяющее принимать и удерживать правильную осанку, позу. Для усложнения этих упражнении используется уменьшение площади опоры – стойка на носках, на одной ноге, на бревне, а так же изменение положения центра тяжести те</w:t>
      </w:r>
      <w:r>
        <w:rPr>
          <w:szCs w:val="28"/>
        </w:rPr>
        <w:t>ла при подъеме рук, отведении ноги, использование набивных мячей и других предметов.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СТОЯ.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Развести руки в стороны, плавно вытянуть прямую ногу вперед, в сторону, назад и вернуться в И.П.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Руки вытянуть вверх или заложить за голову, а движения ног</w:t>
      </w:r>
      <w:r>
        <w:rPr>
          <w:szCs w:val="28"/>
        </w:rPr>
        <w:t xml:space="preserve"> – те же.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lastRenderedPageBreak/>
        <w:t>- Поднять согнутую в колене ногу, развести руки в стороны, задержаться в этом положении на 3-4 счета, вернуться в И.П.. Повторить с другой ногой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Стоя на одной ноге, выполнять различные круговые движения руками.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Руки на поясе, подняться на пальцы ног на 3-4 счета.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Подняться на носки с поворотом головы, с различными движениями рук, ног, с закрытыми глазами.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Стоя на одной ноге, захватить стопу другой ноги, обеими руками, разноименной рукой.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«Ласточка», «Ласт</w:t>
      </w:r>
      <w:r>
        <w:rPr>
          <w:szCs w:val="28"/>
        </w:rPr>
        <w:t>очка со сменой ног прыжком, с поворотом на носке.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Встать, выпрямиться. Приподнять согнутую в колене ногу, развести руки в стороны. Вернуться в И.П., повторить упражнение для другой ноги.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ступни одна перед другой на одной линии, на расстоянии неболь</w:t>
      </w:r>
      <w:r>
        <w:rPr>
          <w:szCs w:val="28"/>
        </w:rPr>
        <w:t>шого шага: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Повороты головы и туловища.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Различные движения руками в этой стойке.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Подъем на носки и различные движения головой, туловищем, руками.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ХОДЬБА: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 остановкой на одной ноге по сигналу.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 мешочком на голове.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 разнообразными движениями рук и остановкой на одной ноге по сигналу.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по линии (ноги ставить одну перед другой).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 поворотом на 180 градусов.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вперед спиной.</w:t>
      </w: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B2686">
      <w:pPr>
        <w:spacing w:line="240" w:lineRule="auto"/>
        <w:rPr>
          <w:b/>
          <w:szCs w:val="28"/>
        </w:rPr>
      </w:pPr>
      <w:r>
        <w:rPr>
          <w:b/>
          <w:szCs w:val="28"/>
        </w:rPr>
        <w:t>Упражнения на гимнастической скамье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1.Ходьба с различным положением рук, ног, с предмета</w:t>
      </w:r>
      <w:r>
        <w:rPr>
          <w:szCs w:val="28"/>
        </w:rPr>
        <w:t>ми в руках, на голове, с перешагиванием, с опусканием на колено, с приседанием.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2.«Ласточка».                                                                                                                        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3.Ходьба по наклонной скамье.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4.Ползание н</w:t>
      </w:r>
      <w:r>
        <w:rPr>
          <w:szCs w:val="28"/>
        </w:rPr>
        <w:t>а четвереньках и животе по прямой и наклонной скамье.</w:t>
      </w:r>
    </w:p>
    <w:p w:rsidR="00E526FD" w:rsidRDefault="00EB2686">
      <w:pPr>
        <w:shd w:val="clear" w:color="auto" w:fill="FFFFFF"/>
        <w:spacing w:after="150" w:line="240" w:lineRule="auto"/>
        <w:rPr>
          <w:b/>
          <w:bCs/>
          <w:szCs w:val="28"/>
        </w:rPr>
      </w:pPr>
      <w:r>
        <w:rPr>
          <w:szCs w:val="28"/>
        </w:rPr>
        <w:t>Вначале упражнения на скамейке выполняют на полной ступне, с разведенными в стороны руками. По мере улучшения чувства равновесия можно уменьшать площадь опоры, вводить различные дополнительные движения.</w:t>
      </w:r>
    </w:p>
    <w:p w:rsidR="00E526FD" w:rsidRDefault="00EB2686">
      <w:pPr>
        <w:shd w:val="clear" w:color="auto" w:fill="FFFFFF"/>
        <w:spacing w:after="150" w:line="24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Упражнения у шведской стенки                                                                           </w:t>
      </w:r>
      <w:r>
        <w:rPr>
          <w:color w:val="222222"/>
          <w:szCs w:val="28"/>
        </w:rPr>
        <w:t>1.Простое повисание на перекладине можно усложнить поднятыми и согнутыми в коленях ногами.</w:t>
      </w:r>
      <w:r>
        <w:rPr>
          <w:color w:val="222222"/>
          <w:szCs w:val="28"/>
        </w:rPr>
        <w:br/>
        <w:t xml:space="preserve">2. Поднимание  прямых ног. </w:t>
      </w:r>
      <w:r>
        <w:rPr>
          <w:color w:val="222222"/>
          <w:szCs w:val="28"/>
        </w:rPr>
        <w:br/>
        <w:t>3. Поднятие прямых ног с одноврем</w:t>
      </w:r>
      <w:r>
        <w:rPr>
          <w:color w:val="222222"/>
          <w:szCs w:val="28"/>
        </w:rPr>
        <w:t>енным поворачиванием их то в одну, то в другую сторону.</w:t>
      </w:r>
      <w:r>
        <w:rPr>
          <w:color w:val="222222"/>
          <w:szCs w:val="28"/>
        </w:rPr>
        <w:br/>
        <w:t xml:space="preserve">4. Подтягивание на перекладине. </w:t>
      </w:r>
      <w:r>
        <w:rPr>
          <w:color w:val="222222"/>
          <w:szCs w:val="28"/>
        </w:rPr>
        <w:br/>
      </w:r>
      <w:r>
        <w:rPr>
          <w:color w:val="222222"/>
          <w:szCs w:val="28"/>
        </w:rPr>
        <w:lastRenderedPageBreak/>
        <w:t>5. Стать лицом к стенке на нижнюю перекладину, а рукам взяться за перекладину на уровне груди и присесть.</w:t>
      </w:r>
      <w:r>
        <w:rPr>
          <w:color w:val="222222"/>
          <w:szCs w:val="28"/>
        </w:rPr>
        <w:br/>
        <w:t>6.Взяться за перекладину повыше и, отпустив ноги, полностью п</w:t>
      </w:r>
      <w:r>
        <w:rPr>
          <w:color w:val="222222"/>
          <w:szCs w:val="28"/>
        </w:rPr>
        <w:t>овиснуть.</w:t>
      </w:r>
      <w:r>
        <w:rPr>
          <w:rFonts w:ascii="Arial" w:hAnsi="Arial" w:cs="Arial"/>
          <w:color w:val="222222"/>
          <w:sz w:val="21"/>
          <w:szCs w:val="21"/>
        </w:rPr>
        <w:br/>
        <w:t>7.</w:t>
      </w:r>
      <w:r>
        <w:rPr>
          <w:color w:val="222222"/>
          <w:szCs w:val="28"/>
        </w:rPr>
        <w:t xml:space="preserve"> Ноги на нижней перекладине, сначала поочередно отводить прямые ноги назад, а затем одновременно обе ноги.</w:t>
      </w:r>
      <w:r>
        <w:rPr>
          <w:color w:val="222222"/>
          <w:szCs w:val="28"/>
        </w:rPr>
        <w:br/>
        <w:t>8. Упражнение «маятник». Для его выполнения необходимо повиснуть на перекладине и раскачивать ноги влево-вправо.</w:t>
      </w:r>
      <w:r>
        <w:rPr>
          <w:color w:val="222222"/>
          <w:szCs w:val="28"/>
        </w:rPr>
        <w:br/>
        <w:t>9. Встать спиной к шведс</w:t>
      </w:r>
      <w:r>
        <w:rPr>
          <w:color w:val="222222"/>
          <w:szCs w:val="28"/>
        </w:rPr>
        <w:t>кой стенке, ноги на нижней перекладине, руками обхватить перекладину чуть выше головы и выгнуться вперед. Это упражнение называется "дуга".</w:t>
      </w:r>
      <w:r>
        <w:rPr>
          <w:color w:val="222222"/>
          <w:szCs w:val="28"/>
        </w:rPr>
        <w:br/>
        <w:t xml:space="preserve">10.Упражнение на растяжку. Стать боком к шведской стенке и закинуть одну ногу на перекладину на удобной ему высоте; </w:t>
      </w:r>
      <w:r>
        <w:rPr>
          <w:color w:val="222222"/>
          <w:szCs w:val="28"/>
        </w:rPr>
        <w:t>наклониться к перекладине, не сгибая ноги. Затем это же упражнение выполняется с другой ноги.</w:t>
      </w:r>
      <w:r>
        <w:rPr>
          <w:color w:val="222222"/>
          <w:szCs w:val="28"/>
        </w:rPr>
        <w:br/>
        <w:t>11.Те же наклоны можно выполнять, стоя лицом к шведской стенке.</w:t>
      </w:r>
      <w:r>
        <w:rPr>
          <w:color w:val="222222"/>
          <w:szCs w:val="28"/>
        </w:rPr>
        <w:br/>
        <w:t>Теперь попросите малыша положить одну прямую ногу на перекладину и слегка присесть на опорной ноге</w:t>
      </w:r>
      <w:r>
        <w:rPr>
          <w:color w:val="222222"/>
          <w:szCs w:val="28"/>
        </w:rPr>
        <w:t>. Это же упражнение выполняем с другой ноги.</w:t>
      </w:r>
      <w:r>
        <w:rPr>
          <w:color w:val="222222"/>
          <w:szCs w:val="28"/>
        </w:rPr>
        <w:br/>
        <w:t>12.Знакомство с канатом можно начать с простого катания на нем.                  Обхватить руками канат и повиснуть на нем; перебирать канат руками вверх и вниз.</w:t>
      </w:r>
      <w:r>
        <w:rPr>
          <w:color w:val="222222"/>
          <w:szCs w:val="28"/>
        </w:rPr>
        <w:br/>
        <w:t>13. Залезание. Обхватить руками канат, подпрыгнут</w:t>
      </w:r>
      <w:r>
        <w:rPr>
          <w:color w:val="222222"/>
          <w:szCs w:val="28"/>
        </w:rPr>
        <w:t>ь и, подогнув ноги, захватить ими канат между коленями и подъемами стоп. Затем, выпрямив ноги, переставить руки  вверх и подтянуть ноги выше.</w:t>
      </w:r>
      <w:r>
        <w:rPr>
          <w:color w:val="222222"/>
          <w:szCs w:val="28"/>
        </w:rPr>
        <w:br/>
        <w:t>14. Гимнастические кольца. Простые провисания на них, раскачивания, скручивания-раскручивания, сгибания рук и ног.</w:t>
      </w:r>
      <w:r>
        <w:rPr>
          <w:color w:val="222222"/>
          <w:szCs w:val="28"/>
        </w:rPr>
        <w:t xml:space="preserve"> </w:t>
      </w:r>
    </w:p>
    <w:p w:rsidR="00E526FD" w:rsidRDefault="00EB2686">
      <w:pPr>
        <w:spacing w:line="240" w:lineRule="auto"/>
        <w:rPr>
          <w:color w:val="222222"/>
          <w:szCs w:val="28"/>
        </w:rPr>
      </w:pPr>
      <w:r>
        <w:rPr>
          <w:color w:val="222222"/>
          <w:szCs w:val="28"/>
        </w:rPr>
        <w:t>15. В висе на кольцах  - поднимание согнутых в коленях ног.</w:t>
      </w:r>
      <w:r>
        <w:rPr>
          <w:color w:val="222222"/>
          <w:szCs w:val="28"/>
        </w:rPr>
        <w:br/>
        <w:t>16. Упражнение "уголок" поднятие в висе прямых ног.</w:t>
      </w:r>
    </w:p>
    <w:p w:rsidR="00E526FD" w:rsidRDefault="00E526FD">
      <w:pPr>
        <w:spacing w:line="240" w:lineRule="auto"/>
        <w:rPr>
          <w:color w:val="222222"/>
          <w:szCs w:val="28"/>
        </w:rPr>
      </w:pPr>
    </w:p>
    <w:p w:rsidR="00E526FD" w:rsidRDefault="00EB2686">
      <w:pPr>
        <w:spacing w:line="240" w:lineRule="auto"/>
        <w:rPr>
          <w:b/>
          <w:szCs w:val="28"/>
        </w:rPr>
      </w:pPr>
      <w:r>
        <w:rPr>
          <w:b/>
          <w:szCs w:val="28"/>
        </w:rPr>
        <w:t>Упражнения на укрепление мышечного корсета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В зависимости от характера нарушений осанки следует обратить особое внимание на тренировки ослабле</w:t>
      </w:r>
      <w:r>
        <w:rPr>
          <w:szCs w:val="28"/>
        </w:rPr>
        <w:t>нных мышц, а не «накачивать» без того сильные и перенапряженные группы мышц.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1.Упражнения для мышц верхней части спины и плечевого пояса.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ЛЕЖА НА ЖИВОТЕ.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перевести руки на пояс, приподнять голову и плечи, свести лопатки. Дыхание не задерживать, жив</w:t>
      </w:r>
      <w:r>
        <w:rPr>
          <w:szCs w:val="28"/>
        </w:rPr>
        <w:t>от не поднимать (нижние ребра не отрывать от пола). Удерживать принятое положение до небольшого утомления мышц.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то же упражнение, но кисти сложить на затылке, плечи отвести назад.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то же упражнение, держа руки «крылышками».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поднять голову и плечи, раз</w:t>
      </w:r>
      <w:r>
        <w:rPr>
          <w:szCs w:val="28"/>
        </w:rPr>
        <w:t>вести руки в стороны, сжимать и разжимать кисти.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имитировать движения при плавании брасом.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то же, но руки двигаются в обратном направлении.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2.Упражнения для мышц поясницы.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ЛЕЖА НА ЖИВОТЕ.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lastRenderedPageBreak/>
        <w:t>- поочередно отводить назад (отрывать от пола) и опускать прямые ноги. Темп медленный, таз не отрывать от пола.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отвести назад прямую ногу (таз не подвижен), удерживать в этом положении 3-5 счетов.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Повторить для другой ноги.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отводить  назад (поочередно)</w:t>
      </w:r>
      <w:r>
        <w:rPr>
          <w:szCs w:val="28"/>
        </w:rPr>
        <w:t xml:space="preserve"> и удерживать обе ноги.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3.Упражнения для брюшного пресса.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ЛЕЖА НА СПИНЕ, ПОЯСНИЦА ПРИЖАТА К ПОЛУ.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наклонить голову вперед, поднять плечи от пола, потянуться руками к носкам (выдох). Вернуться в И.П. (вдох)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согнуть одну ногу, вытянуть ее вперед (к</w:t>
      </w:r>
      <w:r>
        <w:rPr>
          <w:szCs w:val="28"/>
        </w:rPr>
        <w:t xml:space="preserve"> потолку), согнуть, поставить ступню на пол (выдох),  выпрямить ногу (вдох). Повторить для другой ноги.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согнуть обе ноги, разогнуть их вперед, согнуть, опустить стопы на пол (выдох), выпрямить ноги (вдох).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«Велосипед»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согнуть ноги в коленях, выпрямит</w:t>
      </w:r>
      <w:r>
        <w:rPr>
          <w:szCs w:val="28"/>
        </w:rPr>
        <w:t>ь их  вперед (вверх) под углом 45 градусов, развести в стороны, свести, согнуть, опустить (вдох), вернуться в И.П. (выдох).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завести прямые руки за голову, с махом рук перейти в положение сидя, вернуться в И.П.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- поочередно поднимать (угол 45 градусов) и </w:t>
      </w:r>
      <w:r>
        <w:rPr>
          <w:szCs w:val="28"/>
        </w:rPr>
        <w:t>опускать прямые ноги.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поднять обе ноги (угол 45 градусов) и опустить.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удерживая между коленями мяч, согнуть ноги, разогнуть их вперед, до угла в 45 градусов, опустить.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«Ножницы»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ноги зафиксировать партнером. Сесть и вернуться в И.П.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4.Упражнения дл</w:t>
      </w:r>
      <w:r>
        <w:rPr>
          <w:szCs w:val="28"/>
        </w:rPr>
        <w:t>я боковых мышц туловища.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ЛЕЖА НА БОКУ.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приподнимать и опускать выпрямленную «верхнюю» ногу.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приподнимать обе ноги, удержать их на 3-5 счетов, опустить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через скамейку (кушетку) удерживать туловище на весу 3-5 счетов. Рука опускается на пол, стоп</w:t>
      </w:r>
      <w:r>
        <w:rPr>
          <w:szCs w:val="28"/>
        </w:rPr>
        <w:t>ы держать партнеру. Вернуться в И.П.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согнуть в колене «верхнюю» ногу, вернуться в И.П.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 5.Упражнения для мышц задней поверхности бедер.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в упоре на колени и ладони выпрямленных рук, выпрямить одну ногу параллельно полу и потянуться ею назад и немного вв</w:t>
      </w:r>
      <w:r>
        <w:rPr>
          <w:szCs w:val="28"/>
        </w:rPr>
        <w:t>ерх (к потолку). Таз неподвижен.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 лежа на гимнастической скамейке, одну ногу свесить вниз. Затем поднять прямую ногу (можно с грузом), опустить.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И.П. – вис на гимнастической стенке лицом к ней. Отвести назад прямую ногу, удерживать на 3-5 счетов, опуст</w:t>
      </w:r>
      <w:r>
        <w:rPr>
          <w:szCs w:val="28"/>
        </w:rPr>
        <w:t>ить. Повторить для другой ноги.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«Маятник».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6.</w:t>
      </w:r>
      <w:r>
        <w:rPr>
          <w:b/>
          <w:szCs w:val="28"/>
        </w:rPr>
        <w:t xml:space="preserve"> </w:t>
      </w:r>
      <w:r>
        <w:rPr>
          <w:szCs w:val="28"/>
        </w:rPr>
        <w:t>Упражнения для мышц передней поверхности бедер.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ЛЕЖА НА СПИНЕ.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поочередно поднимать и опускать прямые ноги.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lastRenderedPageBreak/>
        <w:t>- поднять и опустить обе ноги одновременно.</w:t>
      </w:r>
    </w:p>
    <w:p w:rsidR="00E526FD" w:rsidRDefault="00E526FD">
      <w:pPr>
        <w:spacing w:line="240" w:lineRule="auto"/>
        <w:rPr>
          <w:color w:val="222222"/>
          <w:szCs w:val="28"/>
        </w:rPr>
      </w:pPr>
    </w:p>
    <w:p w:rsidR="00E526FD" w:rsidRDefault="00EB2686">
      <w:pPr>
        <w:spacing w:line="240" w:lineRule="auto"/>
        <w:rPr>
          <w:szCs w:val="28"/>
        </w:rPr>
      </w:pPr>
      <w:r>
        <w:rPr>
          <w:b/>
          <w:szCs w:val="28"/>
        </w:rPr>
        <w:t>Упражнения с элементами самомассажа для укрепления организма</w:t>
      </w:r>
    </w:p>
    <w:p w:rsidR="00E526FD" w:rsidRDefault="00EB2686">
      <w:pPr>
        <w:spacing w:line="240" w:lineRule="auto"/>
        <w:rPr>
          <w:sz w:val="20"/>
          <w:szCs w:val="20"/>
        </w:rPr>
      </w:pPr>
      <w:r>
        <w:rPr>
          <w:szCs w:val="28"/>
        </w:rPr>
        <w:t>Это система дозированных механических воздействий на тело при помощи рук или специальных устройств. Массаж может выполнять сам учитель  ( поглаживание, растирание, разминание, вибрация) или учени</w:t>
      </w:r>
      <w:r>
        <w:rPr>
          <w:szCs w:val="28"/>
        </w:rPr>
        <w:t xml:space="preserve">к. 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Разучивание учениками «Гимнастики маленьких волшебников».</w:t>
      </w:r>
    </w:p>
    <w:p w:rsidR="00E526FD" w:rsidRDefault="00EB2686">
      <w:pPr>
        <w:spacing w:line="240" w:lineRule="auto"/>
        <w:rPr>
          <w:i/>
          <w:szCs w:val="28"/>
        </w:rPr>
      </w:pPr>
      <w:r>
        <w:rPr>
          <w:szCs w:val="28"/>
        </w:rPr>
        <w:t>Постепенное изучение каждого упражнения. Только после полного усвоения одного упражнения добавляется другое. Упражнения можно менять местами. Не обязательно выполнять сразу все упражнения. Гимна</w:t>
      </w:r>
      <w:r>
        <w:rPr>
          <w:szCs w:val="28"/>
        </w:rPr>
        <w:t>стика должна приносить радость</w:t>
      </w:r>
      <w:r>
        <w:rPr>
          <w:i/>
          <w:szCs w:val="28"/>
        </w:rPr>
        <w:t>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2.«Замешиваем глину».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 И.п.- лёжа на спине.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Поглаживаем живот по часовой стрелке, пощипывание, похлопывание ребром ладони и кулачком. С левой стороны пальцами нажимаем глубже, проверяем «готовность глины».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3.«Похвала».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И.п.- сидя, ноги согнуты по-турецки.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Поглаживаем область грудной клетки со словами: «Я хороший».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4. «Заводим машину».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И.п.- как в 3.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Ставим пальцы на середину грудины, от вилочковой железы вниз 8 точек, и вращательными движениями по часовой стрелке «заводи</w:t>
      </w:r>
      <w:r>
        <w:rPr>
          <w:szCs w:val="28"/>
        </w:rPr>
        <w:t>м машину»: ж-ж. Затем против часовой стрелки воздействуем на точку между грудными отделами со звуком: пи.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  5. «Лебединая шея».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 И.п.- как в 3.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Поглаживаем шею от груди к подбородку. Вытягиваем шею, похлопываем по подбородку.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 6. «Чебурашка».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И.п.- как в 3</w:t>
      </w:r>
      <w:r>
        <w:rPr>
          <w:szCs w:val="28"/>
        </w:rPr>
        <w:t>. Поглаживаем, разминаем, растираем уши.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7. «Головушка».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И.п.- сидим в удобной позе.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Прорабатываем «активные» точки на голове сильным нажатием («моем голову»), затем руками расчёсываем голову снизу-вверх и спиральным движениями «вытираем голову».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8. «Краси</w:t>
      </w:r>
      <w:r>
        <w:rPr>
          <w:szCs w:val="28"/>
        </w:rPr>
        <w:t>вое лицо».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И.п.- как в 7. Поглаживаем лоб, щёки …Рисуем брови. Похлопываем по закрытым глазам. 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9. «Буратино».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И.п.- как в 7. Подёргиваем, вытягиваем нос. Рисуем носом фигуры.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10. Упражнения для ног.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И.п.- сидя на стуле, без обуви.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Максимально свести пятки (пальцы ног) вместе.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lastRenderedPageBreak/>
        <w:t>Сжать, расслабить пальцы ног.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Поаплодировать ногами.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Катать, поднимать карандаш каждой ступнёй.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Смять и разгладить газету на полу пальцами ног.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Поднять ноги от пола и удержать их до 10…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Поставить ноги максималь</w:t>
      </w:r>
      <w:r>
        <w:rPr>
          <w:szCs w:val="28"/>
        </w:rPr>
        <w:t>но на пятки и носки.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Пальцами одной ступни пощекотать другую.</w:t>
      </w:r>
    </w:p>
    <w:p w:rsidR="00E526FD" w:rsidRDefault="00E526FD">
      <w:pPr>
        <w:spacing w:line="240" w:lineRule="auto"/>
        <w:rPr>
          <w:b/>
          <w:szCs w:val="28"/>
        </w:rPr>
      </w:pPr>
    </w:p>
    <w:p w:rsidR="00E526FD" w:rsidRDefault="00EB2686">
      <w:pPr>
        <w:spacing w:line="240" w:lineRule="auto"/>
        <w:rPr>
          <w:b/>
          <w:szCs w:val="28"/>
        </w:rPr>
      </w:pPr>
      <w:r>
        <w:rPr>
          <w:b/>
          <w:szCs w:val="28"/>
        </w:rPr>
        <w:t>Упражнения на фитболах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Фитболы применяются для выполнения гимнастических упражнений в различных исходных положениях. Они  способствуют развитию двигательного навыка учащегося и улучшают эмоцион</w:t>
      </w:r>
      <w:r>
        <w:rPr>
          <w:szCs w:val="28"/>
        </w:rPr>
        <w:t>альный настрой урока.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В процессе занятий учитель решает задачи: знакомство с видами фитболов; обучение правильной посадке, покачиванию, подпрыгиванию на фитболе; обучение выполнять упражнения из различных и.п.: сидя на фитболе, лежа на груди на фитболе, ле</w:t>
      </w:r>
      <w:r>
        <w:rPr>
          <w:szCs w:val="28"/>
        </w:rPr>
        <w:t>жа на спине, на полу, ноги на фитболе и т.д.; формирование и закрепление навыка правильной осанки; тренировка способности удерживать равновесие; развитие мелкой моторики.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  <w:u w:val="single"/>
        </w:rPr>
        <w:t>Рекомендуемые упражнения:</w:t>
      </w:r>
    </w:p>
    <w:p w:rsidR="00E526FD" w:rsidRDefault="00EB2686">
      <w:pPr>
        <w:spacing w:line="240" w:lineRule="auto"/>
        <w:rPr>
          <w:sz w:val="20"/>
          <w:szCs w:val="20"/>
        </w:rPr>
      </w:pPr>
      <w:r>
        <w:rPr>
          <w:szCs w:val="28"/>
        </w:rPr>
        <w:t>Прокатывание фитбола по полу, по скамейке, «змейкой»; отбив</w:t>
      </w:r>
      <w:r>
        <w:rPr>
          <w:szCs w:val="28"/>
        </w:rPr>
        <w:t>ание фитбола двумя, одной руками на месте и в сочетании с ходьбой; передача, броски фитбола. Упражнения для головы, рук, стоп, сидя на фитболе. Упражнения с различным положением рук, ног, лежа на фитболе. Упражнения с покачиваниями и подпрыгиваниям на фитб</w:t>
      </w:r>
      <w:r>
        <w:rPr>
          <w:szCs w:val="28"/>
        </w:rPr>
        <w:t>оле.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    </w:t>
      </w:r>
      <w:r>
        <w:rPr>
          <w:szCs w:val="28"/>
          <w:u w:val="single"/>
        </w:rPr>
        <w:t xml:space="preserve">Структура занятий </w:t>
      </w:r>
      <w:r>
        <w:rPr>
          <w:szCs w:val="28"/>
        </w:rPr>
        <w:t>включает традиционную разминку с различными видами ходьбы, бега, общеукрепляющие упражнения, 5-6 упражнений с фитболом, игровые упражнения в виде эстафет, упражнения на растягивание и расслабление мышц без фитбола.</w:t>
      </w: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b/>
          <w:szCs w:val="28"/>
        </w:rPr>
      </w:pPr>
    </w:p>
    <w:p w:rsidR="00E526FD" w:rsidRDefault="00EB2686">
      <w:pPr>
        <w:spacing w:line="240" w:lineRule="auto"/>
        <w:rPr>
          <w:b/>
          <w:szCs w:val="28"/>
        </w:rPr>
      </w:pPr>
      <w:r>
        <w:rPr>
          <w:b/>
          <w:szCs w:val="28"/>
        </w:rPr>
        <w:t>Упражнения д</w:t>
      </w:r>
      <w:r>
        <w:rPr>
          <w:b/>
          <w:szCs w:val="28"/>
        </w:rPr>
        <w:t>ля расслабления мышц</w:t>
      </w:r>
    </w:p>
    <w:p w:rsidR="00E526FD" w:rsidRDefault="00EB2686">
      <w:pPr>
        <w:spacing w:line="240" w:lineRule="auto"/>
        <w:rPr>
          <w:b/>
          <w:szCs w:val="28"/>
        </w:rPr>
      </w:pPr>
      <w:r>
        <w:rPr>
          <w:b/>
          <w:szCs w:val="28"/>
        </w:rPr>
        <w:t xml:space="preserve">        </w:t>
      </w:r>
      <w:r>
        <w:rPr>
          <w:szCs w:val="28"/>
        </w:rPr>
        <w:t>Расслабление снимает напряжение мышц, ускоряет восстановление работоспособности после тренировки. Это прекрасный способ тренировки тормозных реакций для возбудимых детей.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ЛЕЖА НА СПИНЕ.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1.Поднять согнутую в колене ногу, п</w:t>
      </w:r>
      <w:r>
        <w:rPr>
          <w:szCs w:val="28"/>
        </w:rPr>
        <w:t>окачать ею в воздухе, расслабить мышцы (т.е. «висит свободно, как тряпочка»), свободно уронить ногу на пол. То же проделать другой ногой.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2.Поднять согнутые в локтях руки, потрясти кистями, расслабить и уронить руки на пол.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3.Одной рукой взять за кисть, вс</w:t>
      </w:r>
      <w:r>
        <w:rPr>
          <w:szCs w:val="28"/>
        </w:rPr>
        <w:t>тряхнуть ее и опустить. Расслабленная рука свободно падает вдоль туловища. То же проделать другой рукой.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ЛЕЖА НА ЖИВОТЕ, КИСТИ ПОД ПОДБОРОДКОМ.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1.Согнуть ногу в колене, попытаться достать пяткой до ягодицы. Расслабить и уронить ногу. То же другой ногой.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lastRenderedPageBreak/>
        <w:t>И.П.: СИДЯ.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1.Руки опущены вдоль туловища. Поднять руки вверх, потянуться, откинув туловище и запрокинув голову назад. Расслабить мышцы, опустить голову, уронить туловище на колени, а руки на пол.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2.Приподнять плечи («удивиться»), расслабить и уронить их.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СТОЯ.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1.Поднять руки вверх, потянуться. Расслабить кисти и руки в локтях, уронить кисти к плечам. Расслабив руки полностью, уронить их вдоль туловища.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2.Продолжить предыдущее упражнение: расслабив руки, наклониться вперед, 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расслабить мышцы плечевого пояса, пока</w:t>
      </w:r>
      <w:r>
        <w:rPr>
          <w:szCs w:val="28"/>
        </w:rPr>
        <w:t>чать расслабленными руками.</w:t>
      </w: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B2686">
      <w:pPr>
        <w:spacing w:line="240" w:lineRule="auto"/>
        <w:rPr>
          <w:b/>
          <w:szCs w:val="28"/>
        </w:rPr>
      </w:pPr>
      <w:r>
        <w:rPr>
          <w:b/>
          <w:szCs w:val="28"/>
        </w:rPr>
        <w:t>Упражнения на растягивание мышц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         Эти упражнения применяют в виде различных сгибаний в суставах с последующей фиксацией сустава в согнутом положении (2-4 сек.). Используют для снятия утомления, при повышенном мышечном т</w:t>
      </w:r>
      <w:r>
        <w:rPr>
          <w:szCs w:val="28"/>
        </w:rPr>
        <w:t>онусе. Проводят после легких динамических упражнений и упражнений на расслабление.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ab/>
        <w:t>Чаще всего в растягивании нуждаются: мышцы поясницы и передней поверхности бедер; мышцы задней поверхности бедер, грудные мышцы.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1.Упражнения для поясницы.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Грудь при наклон</w:t>
      </w:r>
      <w:r>
        <w:rPr>
          <w:szCs w:val="28"/>
        </w:rPr>
        <w:t>ах следует выпячивать вперед, голову немного отводить назад, вытягивать вперед подбородок. Чтобы сделать акцент на пояснице, следует держать ноги чуть-чуть сомкнутыми в коленях.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СТОЯ.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наклониться вперед, руками обхватить голени сзади, потянуться гр</w:t>
      </w:r>
      <w:r>
        <w:rPr>
          <w:szCs w:val="28"/>
        </w:rPr>
        <w:t>удью к коленям.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наклониться вперед, потянуться руками к носкам, сделать несколько пружинящих движений (выдох), вернуться в И.П. (вдох).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наклониться, захватить руками носки ног. Пройти несколько шагов.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СТОЯ, НОГИ НА ШИРИНЕ ПЛЕЧ.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«Дровосек»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-накл</w:t>
      </w:r>
      <w:r>
        <w:rPr>
          <w:szCs w:val="28"/>
        </w:rPr>
        <w:t>ониться вперед, пружинящими движениями дотянуться пальцами рук до носков, до пяток.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СИДЯ НА ПОЛУ, НОГИ ВЫТЯНУТЫ ВПЕРЕД.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развести руки в стороны, наклониться вперед к носкам.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наклониться вперед, обхватить руками голени, коснуться подбородком колен</w:t>
      </w:r>
      <w:r>
        <w:rPr>
          <w:szCs w:val="28"/>
        </w:rPr>
        <w:t>ей.</w:t>
      </w:r>
    </w:p>
    <w:p w:rsidR="00E526FD" w:rsidRDefault="00EB2686">
      <w:pPr>
        <w:spacing w:line="240" w:lineRule="auto"/>
        <w:rPr>
          <w:sz w:val="16"/>
          <w:szCs w:val="16"/>
        </w:rPr>
      </w:pPr>
      <w:r>
        <w:rPr>
          <w:szCs w:val="28"/>
        </w:rPr>
        <w:t>И.П.: СИДЯ НА ПОЛУ, НОГИ СОГНУТЫ, КОЛЕНИ РАЗВЕДЕНЫ В СТОРОНЫ, ПЯТКИ ПРИЖАТЫ ДРУГ К ДРУГУ.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взяться руками за стопы или за голени. Наклониться вперед, пружинистыми наклонами прижимать грудь к ногам.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lastRenderedPageBreak/>
        <w:t>- наклониться вперед и в сторону, коснуться подбородк</w:t>
      </w:r>
      <w:r>
        <w:rPr>
          <w:szCs w:val="28"/>
        </w:rPr>
        <w:t>ом колена. Руки свободны. Повторить в другую сторону.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те же упражнения можно выполнять, сидя «по-турецки», но стопы не поджимать под себя, а располагать на некотором расстоянии от туловища.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2.Упражнения для задней поверхности бедер.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Чтобы сместить акцент</w:t>
      </w:r>
      <w:r>
        <w:rPr>
          <w:szCs w:val="28"/>
        </w:rPr>
        <w:t xml:space="preserve"> с поясницы на заднюю поверхность бедер, носки необходимо держать максимально разогнутыми.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СТОЯ.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 xml:space="preserve">- встать боком к гимнастической стенке, взяться за нее рукой. Выполнять маховые движения вперед и назад одноименной ногой. Мах назад делать меньше, вперед – больше, постепенно увеличивая амплитуду. 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наклониться, захватить руками носки ног. Стараться приж</w:t>
      </w:r>
      <w:r>
        <w:rPr>
          <w:szCs w:val="28"/>
        </w:rPr>
        <w:t>ать грудь и подбородок к ногам.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присесть, коснуться пальцами пола. Выпрямить ноги, руки от пола не отрывать.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3.Упражнения для передней поверхности бедер.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ЛЕЖА НА ЖИВОТЕ.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согнуть ногу в колене, захватить руками голеностопный сустав и потянуть пятк</w:t>
      </w:r>
      <w:r>
        <w:rPr>
          <w:szCs w:val="28"/>
        </w:rPr>
        <w:t>у к ягодице. Вторая нога лежит на полу, плечи и голова приподняты. Повторить для другой ноги.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повторить, захватив обе ноги одновременно.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СТОЯ НА ОДНОЙ НОГЕ.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согнуть другую ногу в колене, за спиной захватить ногу руками и прижать  пятку к ягодице.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повторить для другой ноги.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другой ногой сделать мах назад и, согнув ее в колене, постараться ударить пяткой по ягодице. Можно держаться за опору.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СТОЯ НА КОЛЕНЯХ.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«Стойкий солдатик»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сесть на пятки или на пол между пятками и наклониться назад</w:t>
      </w:r>
      <w:r>
        <w:rPr>
          <w:szCs w:val="28"/>
        </w:rPr>
        <w:t>, опираясь на руки. Лечь спиной на пол или на голени, вытянуть руки вдоль туловища, расслабить мышцы.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4.Упражнения для большой грудной мышцы.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СТОЯ С НАКЛОНОМ ТУЛОВИЩА ВПЕРЕД И РАССЛАБИВ РУКИ.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 выполнять маховые движения руками вверх-вниз.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маховыми движениями разводить руки в стороны и скрещивать их перед грудью.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- совершать круговые движения руками навстречу друг другу по часовой стрелке и против нее. Можно выполнять с гантелями.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t>И.П.: СТОЯ. Руки разведены в стороны, согнуты в локтях.  Ки</w:t>
      </w:r>
      <w:r>
        <w:rPr>
          <w:szCs w:val="28"/>
        </w:rPr>
        <w:t>сти перед грудью (горизонтально). Рывками несколько раз отвести локти назад, стараясь как можно ближе свести лопатки (прерывистый выдох). Вернуться в И.П. (вдох).</w:t>
      </w:r>
    </w:p>
    <w:p w:rsidR="00E526FD" w:rsidRDefault="00EB2686">
      <w:pPr>
        <w:spacing w:line="240" w:lineRule="auto"/>
        <w:rPr>
          <w:szCs w:val="28"/>
        </w:rPr>
      </w:pPr>
      <w:r>
        <w:rPr>
          <w:szCs w:val="28"/>
        </w:rPr>
        <w:lastRenderedPageBreak/>
        <w:t>- рывком развести руки назад, разгибая их в локтях (выдох), вернуться в И.П. (вдох).</w:t>
      </w: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526FD">
      <w:pPr>
        <w:spacing w:line="240" w:lineRule="auto"/>
        <w:rPr>
          <w:szCs w:val="28"/>
        </w:rPr>
      </w:pPr>
    </w:p>
    <w:p w:rsidR="00E526FD" w:rsidRDefault="00EB2686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Сенсорное развитие</w:t>
      </w:r>
    </w:p>
    <w:p w:rsidR="00E526FD" w:rsidRDefault="00E526FD">
      <w:pPr>
        <w:spacing w:line="240" w:lineRule="auto"/>
        <w:rPr>
          <w:szCs w:val="28"/>
        </w:rPr>
      </w:pPr>
    </w:p>
    <w:p w:rsidR="00E526FD" w:rsidRDefault="00EB2686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Пояснительная записка</w:t>
      </w:r>
    </w:p>
    <w:p w:rsidR="00E526FD" w:rsidRDefault="00EB2686">
      <w:pPr>
        <w:ind w:left="142" w:firstLine="425"/>
        <w:rPr>
          <w:szCs w:val="22"/>
        </w:rPr>
      </w:pPr>
      <w:r>
        <w:t>Программа курса Сенсорное развитие для 6г класса составлена в соответствии с АООП образования обучающихся с умеренно, глубокой, тяжелой умственной отст</w:t>
      </w:r>
      <w:r>
        <w:t>алостью и множественными нарушениями развития (вариант 2).</w:t>
      </w:r>
    </w:p>
    <w:p w:rsidR="00E526FD" w:rsidRDefault="00EB2686">
      <w:pPr>
        <w:tabs>
          <w:tab w:val="num" w:pos="900"/>
        </w:tabs>
        <w:ind w:firstLine="539"/>
        <w:rPr>
          <w:rFonts w:eastAsiaTheme="minorEastAsia" w:cstheme="minorBidi"/>
          <w:b/>
          <w:szCs w:val="28"/>
        </w:rPr>
      </w:pPr>
      <w:r>
        <w:rPr>
          <w:b/>
          <w:szCs w:val="28"/>
        </w:rPr>
        <w:t xml:space="preserve">Основная цель курса: </w:t>
      </w:r>
      <w:r>
        <w:rPr>
          <w:szCs w:val="28"/>
          <w:shd w:val="clear" w:color="auto" w:fill="FFFFFF"/>
        </w:rPr>
        <w:t>обогащение чувственного опыта ребенка через целенаправленное систематическое воздействие на различные анализаторы</w:t>
      </w:r>
      <w:r>
        <w:rPr>
          <w:szCs w:val="28"/>
        </w:rPr>
        <w:t>.</w:t>
      </w:r>
    </w:p>
    <w:p w:rsidR="00E526FD" w:rsidRDefault="00EB2686">
      <w:pPr>
        <w:ind w:firstLine="540"/>
        <w:rPr>
          <w:b/>
          <w:szCs w:val="28"/>
        </w:rPr>
      </w:pPr>
      <w:r>
        <w:rPr>
          <w:b/>
          <w:szCs w:val="28"/>
        </w:rPr>
        <w:t>Задачи курса:</w:t>
      </w:r>
    </w:p>
    <w:p w:rsidR="00E526FD" w:rsidRDefault="00EB2686" w:rsidP="00EB2686">
      <w:pPr>
        <w:numPr>
          <w:ilvl w:val="0"/>
          <w:numId w:val="36"/>
        </w:numPr>
        <w:tabs>
          <w:tab w:val="num" w:pos="0"/>
        </w:tabs>
        <w:ind w:left="0" w:firstLine="0"/>
        <w:rPr>
          <w:szCs w:val="28"/>
        </w:rPr>
      </w:pPr>
      <w:r>
        <w:rPr>
          <w:szCs w:val="28"/>
        </w:rPr>
        <w:t>развитие познавательной сферы;</w:t>
      </w:r>
    </w:p>
    <w:p w:rsidR="00E526FD" w:rsidRDefault="00EB2686" w:rsidP="00EB2686">
      <w:pPr>
        <w:numPr>
          <w:ilvl w:val="0"/>
          <w:numId w:val="36"/>
        </w:numPr>
        <w:tabs>
          <w:tab w:val="num" w:pos="0"/>
        </w:tabs>
        <w:ind w:left="0" w:firstLine="0"/>
        <w:rPr>
          <w:szCs w:val="28"/>
        </w:rPr>
      </w:pPr>
      <w:r>
        <w:rPr>
          <w:szCs w:val="28"/>
        </w:rPr>
        <w:t>развитие слухово</w:t>
      </w:r>
      <w:r>
        <w:rPr>
          <w:szCs w:val="28"/>
        </w:rPr>
        <w:t>го, зрительного восприятия;</w:t>
      </w:r>
    </w:p>
    <w:p w:rsidR="00E526FD" w:rsidRDefault="00EB2686" w:rsidP="00EB2686">
      <w:pPr>
        <w:numPr>
          <w:ilvl w:val="0"/>
          <w:numId w:val="36"/>
        </w:numPr>
        <w:tabs>
          <w:tab w:val="num" w:pos="0"/>
        </w:tabs>
        <w:ind w:left="0" w:firstLine="0"/>
        <w:rPr>
          <w:szCs w:val="28"/>
        </w:rPr>
      </w:pPr>
      <w:r>
        <w:rPr>
          <w:szCs w:val="28"/>
        </w:rPr>
        <w:t>развитие тактильного и кинестетического восприятия</w:t>
      </w:r>
    </w:p>
    <w:p w:rsidR="00E526FD" w:rsidRDefault="00EB2686" w:rsidP="00EB2686">
      <w:pPr>
        <w:numPr>
          <w:ilvl w:val="0"/>
          <w:numId w:val="36"/>
        </w:numPr>
        <w:tabs>
          <w:tab w:val="num" w:pos="0"/>
        </w:tabs>
        <w:ind w:left="0" w:firstLine="0"/>
        <w:rPr>
          <w:szCs w:val="28"/>
        </w:rPr>
      </w:pPr>
      <w:r>
        <w:t>формирование</w:t>
      </w:r>
      <w:r>
        <w:rPr>
          <w:spacing w:val="-6"/>
        </w:rPr>
        <w:t xml:space="preserve"> </w:t>
      </w:r>
      <w:r>
        <w:t>точности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целенаправленности</w:t>
      </w:r>
      <w:r>
        <w:rPr>
          <w:spacing w:val="-5"/>
        </w:rPr>
        <w:t xml:space="preserve"> </w:t>
      </w:r>
      <w:r>
        <w:t>движений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действий;</w:t>
      </w:r>
    </w:p>
    <w:p w:rsidR="00E526FD" w:rsidRDefault="00EB2686" w:rsidP="00EB2686">
      <w:pPr>
        <w:pStyle w:val="af3"/>
        <w:widowControl w:val="0"/>
        <w:numPr>
          <w:ilvl w:val="0"/>
          <w:numId w:val="37"/>
        </w:numPr>
        <w:tabs>
          <w:tab w:val="num" w:pos="0"/>
          <w:tab w:val="left" w:pos="2144"/>
        </w:tabs>
        <w:spacing w:before="13"/>
        <w:rPr>
          <w:szCs w:val="28"/>
        </w:rPr>
      </w:pPr>
      <w:r>
        <w:rPr>
          <w:szCs w:val="28"/>
        </w:rPr>
        <w:t xml:space="preserve">     развитие речи;</w:t>
      </w:r>
    </w:p>
    <w:p w:rsidR="00E526FD" w:rsidRDefault="00EB2686" w:rsidP="00EB2686">
      <w:pPr>
        <w:pStyle w:val="af3"/>
        <w:widowControl w:val="0"/>
        <w:numPr>
          <w:ilvl w:val="0"/>
          <w:numId w:val="37"/>
        </w:numPr>
        <w:tabs>
          <w:tab w:val="num" w:pos="0"/>
          <w:tab w:val="left" w:pos="2144"/>
        </w:tabs>
        <w:spacing w:before="13"/>
        <w:rPr>
          <w:sz w:val="32"/>
          <w:szCs w:val="28"/>
        </w:rPr>
      </w:pPr>
      <w:r>
        <w:t xml:space="preserve">    коррекция недостатков познавательной деятельности детей путем</w:t>
      </w:r>
      <w:r>
        <w:rPr>
          <w:spacing w:val="80"/>
        </w:rPr>
        <w:t xml:space="preserve">  </w:t>
      </w:r>
      <w:r>
        <w:t>систематического и целенап</w:t>
      </w:r>
      <w:r>
        <w:t>равленного воспитания у</w:t>
      </w:r>
      <w:r>
        <w:rPr>
          <w:spacing w:val="-2"/>
        </w:rPr>
        <w:t xml:space="preserve"> </w:t>
      </w:r>
      <w:r>
        <w:t xml:space="preserve">них полноценного восприятия формы, конструкции, величины, цвета, особых свойств предметов, их положения в </w:t>
      </w:r>
      <w:r>
        <w:rPr>
          <w:spacing w:val="-2"/>
        </w:rPr>
        <w:t>пространстве</w:t>
      </w:r>
    </w:p>
    <w:p w:rsidR="00E526FD" w:rsidRDefault="00EB2686" w:rsidP="00EB2686">
      <w:pPr>
        <w:pStyle w:val="af3"/>
        <w:widowControl w:val="0"/>
        <w:numPr>
          <w:ilvl w:val="0"/>
          <w:numId w:val="37"/>
        </w:numPr>
        <w:tabs>
          <w:tab w:val="num" w:pos="0"/>
          <w:tab w:val="left" w:pos="2144"/>
        </w:tabs>
        <w:spacing w:before="13"/>
        <w:rPr>
          <w:szCs w:val="28"/>
        </w:rPr>
      </w:pPr>
      <w:r>
        <w:rPr>
          <w:szCs w:val="28"/>
        </w:rPr>
        <w:t xml:space="preserve">      формирование пространственно-временных ориентировок.</w:t>
      </w:r>
    </w:p>
    <w:p w:rsidR="00E526FD" w:rsidRDefault="00EB2686">
      <w:pPr>
        <w:ind w:firstLine="540"/>
        <w:rPr>
          <w:szCs w:val="28"/>
        </w:rPr>
      </w:pPr>
      <w:r>
        <w:rPr>
          <w:szCs w:val="28"/>
        </w:rPr>
        <w:lastRenderedPageBreak/>
        <w:t xml:space="preserve">В ходе обучения применяются коррекционно-развивающие, </w:t>
      </w:r>
      <w:r>
        <w:rPr>
          <w:szCs w:val="28"/>
        </w:rPr>
        <w:t xml:space="preserve">здоровьесберегающие, современные компьютерные и информационные технологии. </w:t>
      </w:r>
    </w:p>
    <w:p w:rsidR="00E526FD" w:rsidRDefault="00EB2686">
      <w:pPr>
        <w:ind w:firstLine="567"/>
        <w:rPr>
          <w:szCs w:val="28"/>
        </w:rPr>
      </w:pPr>
      <w:r>
        <w:rPr>
          <w:szCs w:val="28"/>
        </w:rPr>
        <w:t>При отборе учебного материала особое внимание также уделялось реализации следующих принципов:</w:t>
      </w:r>
    </w:p>
    <w:p w:rsidR="00E526FD" w:rsidRDefault="00EB2686" w:rsidP="00EB2686">
      <w:pPr>
        <w:pStyle w:val="af3"/>
        <w:numPr>
          <w:ilvl w:val="0"/>
          <w:numId w:val="38"/>
        </w:numPr>
        <w:ind w:left="426"/>
        <w:rPr>
          <w:szCs w:val="28"/>
        </w:rPr>
      </w:pPr>
      <w:r>
        <w:rPr>
          <w:szCs w:val="28"/>
        </w:rPr>
        <w:t>принцип наглядности – использование в работе наглядных пособий и специального коррекционного оборудования;</w:t>
      </w:r>
    </w:p>
    <w:p w:rsidR="00E526FD" w:rsidRDefault="00EB2686" w:rsidP="00EB2686">
      <w:pPr>
        <w:pStyle w:val="af3"/>
        <w:numPr>
          <w:ilvl w:val="0"/>
          <w:numId w:val="38"/>
        </w:numPr>
        <w:ind w:left="426"/>
        <w:rPr>
          <w:szCs w:val="28"/>
        </w:rPr>
      </w:pPr>
      <w:r>
        <w:rPr>
          <w:szCs w:val="28"/>
        </w:rPr>
        <w:t>принцип доступности – используемый материал адаптирован как с учетом возраста, так и с учетом имеющегося дефекта;</w:t>
      </w:r>
    </w:p>
    <w:p w:rsidR="00E526FD" w:rsidRDefault="00EB2686" w:rsidP="00EB2686">
      <w:pPr>
        <w:pStyle w:val="af3"/>
        <w:numPr>
          <w:ilvl w:val="0"/>
          <w:numId w:val="38"/>
        </w:numPr>
        <w:ind w:left="426"/>
        <w:rPr>
          <w:szCs w:val="28"/>
        </w:rPr>
      </w:pPr>
      <w:r>
        <w:rPr>
          <w:szCs w:val="28"/>
        </w:rPr>
        <w:t xml:space="preserve">принцип активного взаимодействия – </w:t>
      </w:r>
      <w:r>
        <w:rPr>
          <w:szCs w:val="28"/>
        </w:rPr>
        <w:t>все занятия строятся на взаимодействии с учащимися в форме игр, упражнений и т.д.</w:t>
      </w:r>
    </w:p>
    <w:p w:rsidR="00E526FD" w:rsidRDefault="00EB2686">
      <w:pPr>
        <w:pStyle w:val="aff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Общая характеристика коррекционного курса</w:t>
      </w:r>
    </w:p>
    <w:p w:rsidR="00E526FD" w:rsidRDefault="00EB2686">
      <w:pPr>
        <w:pStyle w:val="aff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 с выраженной умственной отсталостью нуждаются в специальной психолого-педагогической реабилитации. Для них характерно недоразви</w:t>
      </w:r>
      <w:r>
        <w:rPr>
          <w:color w:val="000000"/>
          <w:sz w:val="28"/>
          <w:szCs w:val="28"/>
        </w:rPr>
        <w:t>тие всех сторон психической деятельности, моторики, эмоционально – волевой сферы. У умственно – отсталых детей страдает процесс восприятия. Для них требуется больше времени, чтобы воспринять материал, включиться в игру, выполнить практические действия, обу</w:t>
      </w:r>
      <w:r>
        <w:rPr>
          <w:color w:val="000000"/>
          <w:sz w:val="28"/>
          <w:szCs w:val="28"/>
        </w:rPr>
        <w:t>читься действию с игрушкой.</w:t>
      </w:r>
    </w:p>
    <w:p w:rsidR="00E526FD" w:rsidRDefault="00EB2686">
      <w:pPr>
        <w:pStyle w:val="aff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Особенности психических и физических функций умственно – отсталых детей носят стойкий характер. В процессе специального обучения можно добиться положительной динамики в их развитии.</w:t>
      </w:r>
    </w:p>
    <w:p w:rsidR="00E526FD" w:rsidRDefault="00EB2686">
      <w:pPr>
        <w:pStyle w:val="af3"/>
        <w:ind w:left="0"/>
        <w:rPr>
          <w:color w:val="auto"/>
          <w:szCs w:val="28"/>
        </w:rPr>
      </w:pPr>
      <w:r>
        <w:rPr>
          <w:szCs w:val="28"/>
        </w:rPr>
        <w:t>Многие  исследователи  (Л.А.Венгер,  А.В.Запор</w:t>
      </w:r>
      <w:r>
        <w:rPr>
          <w:szCs w:val="28"/>
        </w:rPr>
        <w:t>ожец,  Г.А.Мишина,Л.Б.Баряева,  Е.А.Стребелева  и др.) обращали  внимание  на  то,  что  базисным для интеллектуального развития ребенка является сенсорное развитие, обогащение его чувственного опыта, формирование  представлений  о  свойствах  предметов.</w:t>
      </w:r>
    </w:p>
    <w:p w:rsidR="00E526FD" w:rsidRDefault="00EB2686">
      <w:pPr>
        <w:ind w:firstLine="540"/>
        <w:rPr>
          <w:szCs w:val="28"/>
        </w:rPr>
      </w:pPr>
      <w:r>
        <w:rPr>
          <w:szCs w:val="28"/>
          <w:shd w:val="clear" w:color="auto" w:fill="FFFFFF"/>
        </w:rPr>
        <w:t>Д</w:t>
      </w:r>
      <w:r>
        <w:rPr>
          <w:szCs w:val="28"/>
          <w:shd w:val="clear" w:color="auto" w:fill="FFFFFF"/>
        </w:rPr>
        <w:t>ети с глубокими интеллектуальными нарушениями обладают потенциальными способностями к накоплению сенсорного опыта, так как не у всех есть тяжелые нарушения слуха и зрения. Вместе с тем, общая инертность психики, нарушения движений и речи, препятствуют форм</w:t>
      </w:r>
      <w:r>
        <w:rPr>
          <w:szCs w:val="28"/>
          <w:shd w:val="clear" w:color="auto" w:fill="FFFFFF"/>
        </w:rPr>
        <w:t xml:space="preserve">ированию </w:t>
      </w:r>
      <w:r>
        <w:rPr>
          <w:szCs w:val="28"/>
          <w:shd w:val="clear" w:color="auto" w:fill="FFFFFF"/>
        </w:rPr>
        <w:lastRenderedPageBreak/>
        <w:t>целостных восприятий предметов и явлений окружающей их среды. Сенсорное развитие детей направлено на формирование полноценного восприятия окружающей действительности. Первой ступенью познания мира является чувственный опыт человека. Успешность умс</w:t>
      </w:r>
      <w:r>
        <w:rPr>
          <w:szCs w:val="28"/>
          <w:shd w:val="clear" w:color="auto" w:fill="FFFFFF"/>
        </w:rPr>
        <w:t xml:space="preserve">твенного, физического, эстетического воспитания в значительной степени зависит от качества сенсорного опыта детей, т.е. от того, насколько полно ребенок воспринимает окружающий мир. У детей с тяжелыми и множественными нарушениями развития (ТМНР) сенсорный </w:t>
      </w:r>
      <w:r>
        <w:rPr>
          <w:szCs w:val="28"/>
          <w:shd w:val="clear" w:color="auto" w:fill="FFFFFF"/>
        </w:rPr>
        <w:t>опыт спонтанно не формируется. Чем тяжелее нарушения у ребенка, тем значительнее роль развития чувственного опыта: ощущений и восприятий. Дети с ТМНР наиболее чувствительны к воздействиям на сохранные анализаторы, поэтому педагогически продуманный выбор ср</w:t>
      </w:r>
      <w:r>
        <w:rPr>
          <w:szCs w:val="28"/>
          <w:shd w:val="clear" w:color="auto" w:fill="FFFFFF"/>
        </w:rPr>
        <w:t>едств и способов сенсорного воздействия будет благоприятствовать их дальнейшему психическому и физическому развитию.</w:t>
      </w:r>
    </w:p>
    <w:p w:rsidR="00E526FD" w:rsidRDefault="00EB2686">
      <w:pPr>
        <w:pStyle w:val="af3"/>
        <w:ind w:left="0" w:firstLine="540"/>
        <w:rPr>
          <w:szCs w:val="28"/>
        </w:rPr>
      </w:pPr>
      <w:r>
        <w:rPr>
          <w:szCs w:val="28"/>
        </w:rPr>
        <w:t xml:space="preserve">Данная программа по сенсорному развитию составлена с учетом  индивидуальных особенностей, и психофизического состояния  учащихся.  Игры  и </w:t>
      </w:r>
      <w:r>
        <w:rPr>
          <w:szCs w:val="28"/>
        </w:rPr>
        <w:t xml:space="preserve"> занятия  с  игрушками  оказывают  сильное  и  разностороннее  воздействие  на  развитие  ребенка.  Во  время  таких  занятий  ребенок  учится  выполнять  различные  действия  с  игрушками,  происходит  понимание  и  выполнение  речевых  инструкций  взросл</w:t>
      </w:r>
      <w:r>
        <w:rPr>
          <w:szCs w:val="28"/>
        </w:rPr>
        <w:t>ого,  подражание  речевым  высказываниям,  формируется  эмоциональная  сфера,  предпосылки  воображения.</w:t>
      </w:r>
    </w:p>
    <w:p w:rsidR="00E526FD" w:rsidRDefault="00EB2686">
      <w:pPr>
        <w:ind w:firstLine="540"/>
        <w:jc w:val="center"/>
        <w:rPr>
          <w:b/>
          <w:szCs w:val="28"/>
        </w:rPr>
      </w:pPr>
      <w:r>
        <w:rPr>
          <w:b/>
          <w:szCs w:val="28"/>
        </w:rPr>
        <w:t>Место коррекционного курса в учебном плане</w:t>
      </w:r>
    </w:p>
    <w:p w:rsidR="00E526FD" w:rsidRDefault="00EB2686">
      <w:pPr>
        <w:ind w:firstLine="540"/>
        <w:rPr>
          <w:szCs w:val="28"/>
        </w:rPr>
      </w:pPr>
      <w:r>
        <w:rPr>
          <w:szCs w:val="28"/>
        </w:rPr>
        <w:t>Программа Сенсорное развитие являясь одним из звеньев целостного коррекционного педагогического процесса, ре</w:t>
      </w:r>
      <w:r>
        <w:rPr>
          <w:szCs w:val="28"/>
        </w:rPr>
        <w:t xml:space="preserve">шает задачи профилактики дезадаптации, сглаживает воздействие на ребёнка предпосылок её возникновения (социально-бытовая беспомощность, неблагополучные детско-родительские отношения,  и т. д.) </w:t>
      </w:r>
    </w:p>
    <w:p w:rsidR="00E526FD" w:rsidRDefault="00EB2686">
      <w:pPr>
        <w:ind w:firstLine="540"/>
        <w:rPr>
          <w:szCs w:val="28"/>
        </w:rPr>
      </w:pPr>
      <w:r>
        <w:rPr>
          <w:szCs w:val="28"/>
        </w:rPr>
        <w:t>Форма проведения занятий, включение в них компонентов игротера</w:t>
      </w:r>
      <w:r>
        <w:rPr>
          <w:szCs w:val="28"/>
        </w:rPr>
        <w:t xml:space="preserve">пии, сказкотерапии, изотерапии во время занятий даёт педагогу – психологу возможность изучения познавательной, личностной сфер учащихся, их </w:t>
      </w:r>
      <w:r>
        <w:rPr>
          <w:szCs w:val="28"/>
        </w:rPr>
        <w:lastRenderedPageBreak/>
        <w:t>наиболее типичных поведенческих реакций. Тем самым реализуется один из главных принципов психологической работы – пр</w:t>
      </w:r>
      <w:r>
        <w:rPr>
          <w:szCs w:val="28"/>
        </w:rPr>
        <w:t>инцип единства диагностики и коррекции.</w:t>
      </w:r>
    </w:p>
    <w:p w:rsidR="00E526FD" w:rsidRDefault="00EB2686">
      <w:pPr>
        <w:ind w:firstLine="540"/>
        <w:rPr>
          <w:b/>
          <w:szCs w:val="28"/>
        </w:rPr>
      </w:pPr>
      <w:r>
        <w:rPr>
          <w:szCs w:val="28"/>
        </w:rPr>
        <w:t xml:space="preserve">В целом, программа Сенсорное развитие обеспечивает развитие, коррекцию основных психических функций и поведения детей с интеллектуальными нарушениями с целью дальнейшей их социализации. </w:t>
      </w:r>
    </w:p>
    <w:p w:rsidR="00E526FD" w:rsidRDefault="00EB2686">
      <w:pPr>
        <w:ind w:left="66" w:firstLine="360"/>
        <w:rPr>
          <w:szCs w:val="28"/>
        </w:rPr>
      </w:pPr>
      <w:r>
        <w:rPr>
          <w:szCs w:val="28"/>
        </w:rPr>
        <w:t>Общее количество часов на реа</w:t>
      </w:r>
      <w:r>
        <w:rPr>
          <w:szCs w:val="28"/>
        </w:rPr>
        <w:t>лизацию данной программы – 68 часов (2 часа в неделю).</w:t>
      </w:r>
    </w:p>
    <w:p w:rsidR="00E526FD" w:rsidRDefault="00EB2686">
      <w:pPr>
        <w:jc w:val="center"/>
        <w:rPr>
          <w:b/>
          <w:sz w:val="32"/>
          <w:szCs w:val="22"/>
        </w:rPr>
      </w:pPr>
      <w:r>
        <w:rPr>
          <w:b/>
          <w:sz w:val="32"/>
        </w:rPr>
        <w:t>Содержание коррекционного курса</w:t>
      </w:r>
    </w:p>
    <w:p w:rsidR="00E526FD" w:rsidRDefault="00E526FD">
      <w:pPr>
        <w:jc w:val="center"/>
        <w:rPr>
          <w:b/>
          <w:szCs w:val="28"/>
        </w:rPr>
      </w:pPr>
    </w:p>
    <w:p w:rsidR="00E526FD" w:rsidRDefault="00EB2686">
      <w:pPr>
        <w:jc w:val="center"/>
        <w:rPr>
          <w:b/>
          <w:spacing w:val="-2"/>
          <w:szCs w:val="22"/>
        </w:rPr>
      </w:pPr>
      <w:r>
        <w:rPr>
          <w:b/>
          <w:szCs w:val="28"/>
        </w:rPr>
        <w:t xml:space="preserve">Раздел  1.  </w:t>
      </w:r>
      <w:r>
        <w:rPr>
          <w:b/>
        </w:rPr>
        <w:t>Развитие</w:t>
      </w:r>
      <w:r>
        <w:rPr>
          <w:b/>
          <w:spacing w:val="-3"/>
        </w:rPr>
        <w:t xml:space="preserve"> </w:t>
      </w:r>
      <w:r>
        <w:rPr>
          <w:b/>
        </w:rPr>
        <w:t>зрительного</w:t>
      </w:r>
      <w:r>
        <w:rPr>
          <w:b/>
          <w:spacing w:val="-2"/>
        </w:rPr>
        <w:t xml:space="preserve"> восприятия</w:t>
      </w:r>
    </w:p>
    <w:p w:rsidR="00E526FD" w:rsidRDefault="00EB2686">
      <w:r>
        <w:t>Работа,</w:t>
      </w:r>
      <w:r>
        <w:rPr>
          <w:spacing w:val="40"/>
        </w:rPr>
        <w:t xml:space="preserve"> </w:t>
      </w:r>
      <w:r>
        <w:t>направленная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расширение</w:t>
      </w:r>
      <w:r>
        <w:rPr>
          <w:spacing w:val="40"/>
        </w:rPr>
        <w:t xml:space="preserve"> </w:t>
      </w:r>
      <w:r>
        <w:t>диапазона</w:t>
      </w:r>
      <w:r>
        <w:rPr>
          <w:spacing w:val="40"/>
        </w:rPr>
        <w:t xml:space="preserve"> </w:t>
      </w:r>
      <w:r>
        <w:t>воспринимаемых</w:t>
      </w:r>
      <w:r>
        <w:rPr>
          <w:spacing w:val="40"/>
        </w:rPr>
        <w:t xml:space="preserve"> </w:t>
      </w:r>
      <w:r>
        <w:t>ощущений</w:t>
      </w:r>
      <w:r>
        <w:rPr>
          <w:spacing w:val="40"/>
        </w:rPr>
        <w:t xml:space="preserve"> </w:t>
      </w:r>
      <w:r>
        <w:t>ребенка,</w:t>
      </w:r>
      <w:r>
        <w:rPr>
          <w:spacing w:val="40"/>
        </w:rPr>
        <w:t xml:space="preserve"> </w:t>
      </w:r>
      <w:r>
        <w:t>стимуляцию активности:</w:t>
      </w:r>
    </w:p>
    <w:p w:rsidR="00E526FD" w:rsidRDefault="00EB2686" w:rsidP="00EB2686">
      <w:pPr>
        <w:pStyle w:val="af3"/>
        <w:widowControl w:val="0"/>
        <w:numPr>
          <w:ilvl w:val="0"/>
          <w:numId w:val="39"/>
        </w:numPr>
        <w:tabs>
          <w:tab w:val="left" w:pos="2221"/>
        </w:tabs>
        <w:jc w:val="left"/>
      </w:pPr>
      <w:r>
        <w:t>фиксация взгляда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лице</w:t>
      </w:r>
      <w:r>
        <w:rPr>
          <w:spacing w:val="-4"/>
        </w:rPr>
        <w:t xml:space="preserve"> </w:t>
      </w:r>
      <w:r>
        <w:rPr>
          <w:spacing w:val="-2"/>
        </w:rPr>
        <w:t>человека;</w:t>
      </w:r>
    </w:p>
    <w:p w:rsidR="00E526FD" w:rsidRDefault="00EB2686" w:rsidP="00EB2686">
      <w:pPr>
        <w:pStyle w:val="af3"/>
        <w:widowControl w:val="0"/>
        <w:numPr>
          <w:ilvl w:val="0"/>
          <w:numId w:val="39"/>
        </w:numPr>
        <w:tabs>
          <w:tab w:val="left" w:pos="2221"/>
        </w:tabs>
        <w:jc w:val="left"/>
      </w:pPr>
      <w:r>
        <w:t>фиксация</w:t>
      </w:r>
      <w:r>
        <w:rPr>
          <w:spacing w:val="-4"/>
        </w:rPr>
        <w:t xml:space="preserve"> </w:t>
      </w:r>
      <w:r>
        <w:t>взгляда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неподвижном</w:t>
      </w:r>
      <w:r>
        <w:rPr>
          <w:spacing w:val="-4"/>
        </w:rPr>
        <w:t xml:space="preserve"> </w:t>
      </w:r>
      <w:r>
        <w:t>светящемся</w:t>
      </w:r>
      <w:r>
        <w:rPr>
          <w:spacing w:val="-6"/>
        </w:rPr>
        <w:t xml:space="preserve"> </w:t>
      </w:r>
      <w:r>
        <w:rPr>
          <w:spacing w:val="-2"/>
        </w:rPr>
        <w:t>предмете;</w:t>
      </w:r>
    </w:p>
    <w:p w:rsidR="00E526FD" w:rsidRDefault="00EB2686" w:rsidP="00EB2686">
      <w:pPr>
        <w:pStyle w:val="af3"/>
        <w:widowControl w:val="0"/>
        <w:numPr>
          <w:ilvl w:val="0"/>
          <w:numId w:val="39"/>
        </w:numPr>
        <w:tabs>
          <w:tab w:val="left" w:pos="2221"/>
        </w:tabs>
        <w:ind w:right="406"/>
        <w:jc w:val="left"/>
      </w:pPr>
      <w:r>
        <w:t>фиксация</w:t>
      </w:r>
      <w:r>
        <w:rPr>
          <w:spacing w:val="40"/>
        </w:rPr>
        <w:t xml:space="preserve"> </w:t>
      </w:r>
      <w:r>
        <w:t>взгляда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неподвижном</w:t>
      </w:r>
      <w:r>
        <w:rPr>
          <w:spacing w:val="40"/>
        </w:rPr>
        <w:t xml:space="preserve"> </w:t>
      </w:r>
      <w:r>
        <w:t>предмете,</w:t>
      </w:r>
      <w:r>
        <w:rPr>
          <w:spacing w:val="40"/>
        </w:rPr>
        <w:t xml:space="preserve"> </w:t>
      </w:r>
      <w:r>
        <w:t>расположенном</w:t>
      </w:r>
      <w:r>
        <w:rPr>
          <w:spacing w:val="40"/>
        </w:rPr>
        <w:t xml:space="preserve"> </w:t>
      </w:r>
      <w:r>
        <w:t>напротив</w:t>
      </w:r>
      <w:r>
        <w:rPr>
          <w:spacing w:val="40"/>
        </w:rPr>
        <w:t xml:space="preserve"> </w:t>
      </w:r>
      <w:r>
        <w:t>ребенка, справа и слева от него;</w:t>
      </w:r>
    </w:p>
    <w:p w:rsidR="00E526FD" w:rsidRDefault="00EB2686" w:rsidP="00EB2686">
      <w:pPr>
        <w:pStyle w:val="af3"/>
        <w:widowControl w:val="0"/>
        <w:numPr>
          <w:ilvl w:val="0"/>
          <w:numId w:val="39"/>
        </w:numPr>
        <w:tabs>
          <w:tab w:val="left" w:pos="2221"/>
        </w:tabs>
        <w:ind w:right="414"/>
        <w:jc w:val="left"/>
      </w:pPr>
      <w:r>
        <w:t>прослеживание</w:t>
      </w:r>
      <w:r>
        <w:rPr>
          <w:spacing w:val="40"/>
        </w:rPr>
        <w:t xml:space="preserve"> </w:t>
      </w:r>
      <w:r>
        <w:t>взглядом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движущимся</w:t>
      </w:r>
      <w:r>
        <w:rPr>
          <w:spacing w:val="40"/>
        </w:rPr>
        <w:t xml:space="preserve"> </w:t>
      </w:r>
      <w:r>
        <w:t>близко</w:t>
      </w:r>
      <w:r>
        <w:rPr>
          <w:spacing w:val="40"/>
        </w:rPr>
        <w:t xml:space="preserve"> </w:t>
      </w:r>
      <w:r>
        <w:t>расположенным</w:t>
      </w:r>
      <w:r>
        <w:rPr>
          <w:spacing w:val="40"/>
        </w:rPr>
        <w:t xml:space="preserve"> </w:t>
      </w:r>
      <w:r>
        <w:t>предметом</w:t>
      </w:r>
      <w:r>
        <w:rPr>
          <w:spacing w:val="40"/>
        </w:rPr>
        <w:t xml:space="preserve"> </w:t>
      </w:r>
      <w:r>
        <w:t>(по горизонтали, по ве</w:t>
      </w:r>
      <w:r>
        <w:t>ртикали, по кругу, вперед/назад);</w:t>
      </w:r>
    </w:p>
    <w:p w:rsidR="00E526FD" w:rsidRDefault="00EB2686" w:rsidP="00EB2686">
      <w:pPr>
        <w:pStyle w:val="af3"/>
        <w:widowControl w:val="0"/>
        <w:numPr>
          <w:ilvl w:val="0"/>
          <w:numId w:val="39"/>
        </w:numPr>
        <w:tabs>
          <w:tab w:val="left" w:pos="2221"/>
        </w:tabs>
        <w:jc w:val="left"/>
      </w:pPr>
      <w:r>
        <w:t>прослеживание</w:t>
      </w:r>
      <w:r>
        <w:rPr>
          <w:spacing w:val="-11"/>
        </w:rPr>
        <w:t xml:space="preserve"> </w:t>
      </w:r>
      <w:r>
        <w:t>взглядом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движущимся</w:t>
      </w:r>
      <w:r>
        <w:rPr>
          <w:spacing w:val="2"/>
        </w:rPr>
        <w:t xml:space="preserve"> </w:t>
      </w:r>
      <w:r>
        <w:t>удаленным</w:t>
      </w:r>
      <w:r>
        <w:rPr>
          <w:spacing w:val="-10"/>
        </w:rPr>
        <w:t xml:space="preserve"> </w:t>
      </w:r>
      <w:r>
        <w:rPr>
          <w:spacing w:val="-2"/>
        </w:rPr>
        <w:t>объектом.</w:t>
      </w:r>
    </w:p>
    <w:p w:rsidR="00E526FD" w:rsidRDefault="00E526FD">
      <w:pPr>
        <w:pStyle w:val="af3"/>
        <w:widowControl w:val="0"/>
        <w:tabs>
          <w:tab w:val="left" w:pos="2221"/>
        </w:tabs>
        <w:rPr>
          <w:sz w:val="10"/>
        </w:rPr>
      </w:pPr>
    </w:p>
    <w:p w:rsidR="00E526FD" w:rsidRDefault="00EB2686">
      <w:r>
        <w:t>Далее</w:t>
      </w:r>
      <w:r>
        <w:rPr>
          <w:spacing w:val="-4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сенсорно-перцептивных</w:t>
      </w:r>
      <w:r>
        <w:rPr>
          <w:spacing w:val="-1"/>
        </w:rPr>
        <w:t xml:space="preserve"> </w:t>
      </w:r>
      <w:r>
        <w:rPr>
          <w:spacing w:val="-2"/>
        </w:rPr>
        <w:t>действий:</w:t>
      </w:r>
    </w:p>
    <w:p w:rsidR="00E526FD" w:rsidRDefault="00EB2686" w:rsidP="00EB2686">
      <w:pPr>
        <w:pStyle w:val="af3"/>
        <w:widowControl w:val="0"/>
        <w:numPr>
          <w:ilvl w:val="0"/>
          <w:numId w:val="40"/>
        </w:numPr>
        <w:tabs>
          <w:tab w:val="left" w:pos="2221"/>
        </w:tabs>
        <w:jc w:val="left"/>
      </w:pPr>
      <w:r>
        <w:t>узнавание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различение</w:t>
      </w:r>
      <w:r>
        <w:rPr>
          <w:spacing w:val="-3"/>
        </w:rPr>
        <w:t xml:space="preserve"> </w:t>
      </w:r>
      <w:r>
        <w:t>цвета,</w:t>
      </w:r>
      <w:r>
        <w:rPr>
          <w:spacing w:val="-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величины</w:t>
      </w:r>
      <w:r>
        <w:rPr>
          <w:spacing w:val="-5"/>
        </w:rPr>
        <w:t xml:space="preserve"> </w:t>
      </w:r>
      <w:r>
        <w:rPr>
          <w:spacing w:val="-2"/>
        </w:rPr>
        <w:t>объекта;</w:t>
      </w:r>
    </w:p>
    <w:p w:rsidR="00E526FD" w:rsidRDefault="00EB2686" w:rsidP="00EB2686">
      <w:pPr>
        <w:pStyle w:val="af3"/>
        <w:widowControl w:val="0"/>
        <w:numPr>
          <w:ilvl w:val="0"/>
          <w:numId w:val="40"/>
        </w:numPr>
        <w:tabs>
          <w:tab w:val="left" w:pos="2221"/>
        </w:tabs>
        <w:jc w:val="left"/>
      </w:pPr>
      <w:r>
        <w:t>сравнение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группировка</w:t>
      </w:r>
      <w:r>
        <w:rPr>
          <w:spacing w:val="-5"/>
        </w:rPr>
        <w:t xml:space="preserve"> </w:t>
      </w:r>
      <w:r>
        <w:t>предметов</w:t>
      </w:r>
      <w:r>
        <w:rPr>
          <w:spacing w:val="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одному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rPr>
          <w:spacing w:val="-2"/>
        </w:rPr>
        <w:t>признакам.</w:t>
      </w:r>
    </w:p>
    <w:p w:rsidR="00E526FD" w:rsidRDefault="00E526FD">
      <w:pPr>
        <w:pStyle w:val="af3"/>
        <w:widowControl w:val="0"/>
        <w:tabs>
          <w:tab w:val="left" w:pos="2221"/>
        </w:tabs>
      </w:pPr>
    </w:p>
    <w:p w:rsidR="00E526FD" w:rsidRDefault="00EB2686">
      <w:pPr>
        <w:tabs>
          <w:tab w:val="left" w:pos="2640"/>
        </w:tabs>
        <w:ind w:firstLine="680"/>
        <w:jc w:val="center"/>
        <w:rPr>
          <w:b/>
          <w:i/>
          <w:szCs w:val="28"/>
        </w:rPr>
      </w:pPr>
      <w:r>
        <w:rPr>
          <w:b/>
          <w:szCs w:val="28"/>
        </w:rPr>
        <w:t>Раздел  2</w:t>
      </w:r>
      <w:r>
        <w:rPr>
          <w:b/>
          <w:i/>
          <w:szCs w:val="28"/>
        </w:rPr>
        <w:t xml:space="preserve"> . </w:t>
      </w:r>
      <w:r>
        <w:rPr>
          <w:b/>
          <w:szCs w:val="28"/>
        </w:rPr>
        <w:t>Развитие слухового восприятия</w:t>
      </w:r>
    </w:p>
    <w:p w:rsidR="00E526FD" w:rsidRDefault="00EB2686">
      <w:pPr>
        <w:tabs>
          <w:tab w:val="left" w:pos="2640"/>
        </w:tabs>
        <w:rPr>
          <w:szCs w:val="22"/>
        </w:rPr>
      </w:pPr>
      <w:r>
        <w:t>Работа,</w:t>
      </w:r>
      <w:r>
        <w:rPr>
          <w:spacing w:val="40"/>
        </w:rPr>
        <w:t xml:space="preserve"> </w:t>
      </w:r>
      <w:r>
        <w:t>направленная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расширение</w:t>
      </w:r>
      <w:r>
        <w:rPr>
          <w:spacing w:val="40"/>
        </w:rPr>
        <w:t xml:space="preserve"> </w:t>
      </w:r>
      <w:r>
        <w:t>диапазона</w:t>
      </w:r>
      <w:r>
        <w:rPr>
          <w:spacing w:val="40"/>
        </w:rPr>
        <w:t xml:space="preserve"> </w:t>
      </w:r>
      <w:r>
        <w:t>воспринимаемых</w:t>
      </w:r>
      <w:r>
        <w:rPr>
          <w:spacing w:val="40"/>
        </w:rPr>
        <w:t xml:space="preserve"> </w:t>
      </w:r>
      <w:r>
        <w:t>ощущений</w:t>
      </w:r>
      <w:r>
        <w:rPr>
          <w:spacing w:val="40"/>
        </w:rPr>
        <w:t xml:space="preserve"> </w:t>
      </w:r>
      <w:r>
        <w:t>ребенка,</w:t>
      </w:r>
      <w:r>
        <w:rPr>
          <w:spacing w:val="40"/>
        </w:rPr>
        <w:t xml:space="preserve"> </w:t>
      </w:r>
      <w:r>
        <w:t>стимуляцию активности:</w:t>
      </w:r>
    </w:p>
    <w:p w:rsidR="00E526FD" w:rsidRDefault="00EB2686" w:rsidP="00EB2686">
      <w:pPr>
        <w:pStyle w:val="af3"/>
        <w:numPr>
          <w:ilvl w:val="0"/>
          <w:numId w:val="41"/>
        </w:numPr>
        <w:tabs>
          <w:tab w:val="left" w:pos="2640"/>
        </w:tabs>
        <w:rPr>
          <w:spacing w:val="-2"/>
        </w:rPr>
      </w:pPr>
      <w:r>
        <w:t>локализация</w:t>
      </w:r>
      <w:r>
        <w:rPr>
          <w:spacing w:val="-4"/>
        </w:rPr>
        <w:t xml:space="preserve"> </w:t>
      </w:r>
      <w:r>
        <w:t>неподвижного источника</w:t>
      </w:r>
      <w:r>
        <w:rPr>
          <w:spacing w:val="-5"/>
        </w:rPr>
        <w:t xml:space="preserve"> </w:t>
      </w:r>
      <w:r>
        <w:t>звука, расположенного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 xml:space="preserve">уха, плеча, </w:t>
      </w:r>
      <w:r>
        <w:rPr>
          <w:spacing w:val="-2"/>
        </w:rPr>
        <w:t>талии</w:t>
      </w:r>
    </w:p>
    <w:p w:rsidR="00E526FD" w:rsidRDefault="00EB2686" w:rsidP="00EB2686">
      <w:pPr>
        <w:pStyle w:val="af3"/>
        <w:widowControl w:val="0"/>
        <w:numPr>
          <w:ilvl w:val="0"/>
          <w:numId w:val="41"/>
        </w:numPr>
        <w:tabs>
          <w:tab w:val="left" w:pos="2221"/>
        </w:tabs>
        <w:spacing w:before="18"/>
      </w:pPr>
      <w:r>
        <w:lastRenderedPageBreak/>
        <w:t>прослеживание</w:t>
      </w:r>
      <w:r>
        <w:rPr>
          <w:spacing w:val="-10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близко</w:t>
      </w:r>
      <w:r>
        <w:rPr>
          <w:spacing w:val="-2"/>
        </w:rPr>
        <w:t xml:space="preserve"> </w:t>
      </w:r>
      <w:r>
        <w:t>расположенным</w:t>
      </w:r>
      <w:r>
        <w:rPr>
          <w:spacing w:val="-5"/>
        </w:rPr>
        <w:t xml:space="preserve"> </w:t>
      </w:r>
      <w:r>
        <w:t>перемещающимся</w:t>
      </w:r>
      <w:r>
        <w:rPr>
          <w:spacing w:val="-7"/>
        </w:rPr>
        <w:t xml:space="preserve"> </w:t>
      </w:r>
      <w:r>
        <w:t>источником</w:t>
      </w:r>
      <w:r>
        <w:rPr>
          <w:spacing w:val="-4"/>
        </w:rPr>
        <w:t xml:space="preserve"> </w:t>
      </w:r>
      <w:r>
        <w:rPr>
          <w:spacing w:val="-2"/>
        </w:rPr>
        <w:t>звука;</w:t>
      </w:r>
    </w:p>
    <w:p w:rsidR="00E526FD" w:rsidRDefault="00EB2686" w:rsidP="00EB2686">
      <w:pPr>
        <w:pStyle w:val="af3"/>
        <w:numPr>
          <w:ilvl w:val="0"/>
          <w:numId w:val="41"/>
        </w:numPr>
        <w:tabs>
          <w:tab w:val="left" w:pos="2640"/>
        </w:tabs>
        <w:rPr>
          <w:b/>
          <w:sz w:val="32"/>
        </w:rPr>
      </w:pPr>
      <w:r>
        <w:t>локализация</w:t>
      </w:r>
      <w:r>
        <w:rPr>
          <w:spacing w:val="-13"/>
        </w:rPr>
        <w:t xml:space="preserve"> </w:t>
      </w:r>
      <w:r>
        <w:t>неподвижного</w:t>
      </w:r>
      <w:r>
        <w:rPr>
          <w:spacing w:val="-2"/>
        </w:rPr>
        <w:t xml:space="preserve"> </w:t>
      </w:r>
      <w:r>
        <w:t>удаленного</w:t>
      </w:r>
      <w:r>
        <w:rPr>
          <w:spacing w:val="-6"/>
        </w:rPr>
        <w:t xml:space="preserve"> </w:t>
      </w:r>
      <w:r>
        <w:t>источника</w:t>
      </w:r>
      <w:r>
        <w:rPr>
          <w:spacing w:val="-6"/>
        </w:rPr>
        <w:t xml:space="preserve"> </w:t>
      </w:r>
      <w:r>
        <w:rPr>
          <w:spacing w:val="-2"/>
        </w:rPr>
        <w:t>звука</w:t>
      </w:r>
    </w:p>
    <w:p w:rsidR="00E526FD" w:rsidRDefault="00EB2686">
      <w:pPr>
        <w:tabs>
          <w:tab w:val="left" w:pos="2640"/>
        </w:tabs>
        <w:rPr>
          <w:b/>
          <w:sz w:val="32"/>
        </w:rPr>
      </w:pPr>
      <w:r>
        <w:t>Работа</w:t>
      </w:r>
      <w:r>
        <w:rPr>
          <w:spacing w:val="-3"/>
        </w:rPr>
        <w:t xml:space="preserve"> </w:t>
      </w:r>
      <w:r>
        <w:t>по формированию</w:t>
      </w:r>
      <w:r>
        <w:rPr>
          <w:spacing w:val="-5"/>
        </w:rPr>
        <w:t xml:space="preserve"> </w:t>
      </w:r>
      <w:r>
        <w:t xml:space="preserve">сенсорно-перцептивных </w:t>
      </w:r>
      <w:r>
        <w:rPr>
          <w:spacing w:val="-2"/>
        </w:rPr>
        <w:t>действий:</w:t>
      </w:r>
    </w:p>
    <w:p w:rsidR="00E526FD" w:rsidRDefault="00EB2686" w:rsidP="00EB2686">
      <w:pPr>
        <w:pStyle w:val="af3"/>
        <w:numPr>
          <w:ilvl w:val="0"/>
          <w:numId w:val="41"/>
        </w:numPr>
        <w:tabs>
          <w:tab w:val="left" w:pos="2640"/>
        </w:tabs>
      </w:pPr>
      <w:r>
        <w:t>соотнесение звука с его источником;</w:t>
      </w:r>
    </w:p>
    <w:p w:rsidR="00E526FD" w:rsidRDefault="00EB2686" w:rsidP="00EB2686">
      <w:pPr>
        <w:pStyle w:val="af3"/>
        <w:numPr>
          <w:ilvl w:val="0"/>
          <w:numId w:val="41"/>
        </w:numPr>
        <w:tabs>
          <w:tab w:val="left" w:pos="2640"/>
        </w:tabs>
      </w:pPr>
      <w:r>
        <w:t>нахождение объектов, одинаковых по звучанию;</w:t>
      </w:r>
    </w:p>
    <w:p w:rsidR="00E526FD" w:rsidRDefault="00EB2686" w:rsidP="00EB2686">
      <w:pPr>
        <w:pStyle w:val="af3"/>
        <w:numPr>
          <w:ilvl w:val="0"/>
          <w:numId w:val="41"/>
        </w:numPr>
        <w:tabs>
          <w:tab w:val="left" w:pos="2640"/>
        </w:tabs>
      </w:pPr>
      <w:r>
        <w:t>различение речевых и неречевых звуков</w:t>
      </w:r>
    </w:p>
    <w:p w:rsidR="00E526FD" w:rsidRDefault="00E526FD">
      <w:pPr>
        <w:pStyle w:val="af3"/>
        <w:widowControl w:val="0"/>
        <w:tabs>
          <w:tab w:val="left" w:pos="2221"/>
        </w:tabs>
        <w:spacing w:before="139" w:line="240" w:lineRule="auto"/>
        <w:ind w:left="2220"/>
        <w:rPr>
          <w:b/>
          <w:i/>
        </w:rPr>
      </w:pPr>
    </w:p>
    <w:p w:rsidR="00E526FD" w:rsidRDefault="00EB2686">
      <w:pPr>
        <w:pStyle w:val="af3"/>
        <w:widowControl w:val="0"/>
        <w:tabs>
          <w:tab w:val="left" w:pos="2221"/>
        </w:tabs>
        <w:spacing w:before="139" w:line="240" w:lineRule="auto"/>
        <w:ind w:left="2220"/>
        <w:rPr>
          <w:b/>
          <w:spacing w:val="-2"/>
        </w:rPr>
      </w:pPr>
      <w:r>
        <w:rPr>
          <w:b/>
        </w:rPr>
        <w:t>Раздел</w:t>
      </w:r>
      <w:r>
        <w:rPr>
          <w:b/>
          <w:spacing w:val="-5"/>
        </w:rPr>
        <w:t xml:space="preserve"> </w:t>
      </w:r>
      <w:r>
        <w:rPr>
          <w:b/>
        </w:rPr>
        <w:t>3.</w:t>
      </w:r>
      <w:r>
        <w:rPr>
          <w:b/>
          <w:spacing w:val="-1"/>
        </w:rPr>
        <w:t xml:space="preserve"> </w:t>
      </w:r>
      <w:r>
        <w:rPr>
          <w:b/>
        </w:rPr>
        <w:t>Развитие</w:t>
      </w:r>
      <w:r>
        <w:rPr>
          <w:b/>
          <w:spacing w:val="-4"/>
        </w:rPr>
        <w:t xml:space="preserve"> </w:t>
      </w:r>
      <w:r>
        <w:rPr>
          <w:b/>
        </w:rPr>
        <w:t>кинестетического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восприятия</w:t>
      </w:r>
    </w:p>
    <w:p w:rsidR="00E526FD" w:rsidRDefault="00E526FD">
      <w:pPr>
        <w:pStyle w:val="af3"/>
        <w:widowControl w:val="0"/>
        <w:tabs>
          <w:tab w:val="left" w:pos="2221"/>
        </w:tabs>
        <w:spacing w:before="139" w:line="240" w:lineRule="auto"/>
        <w:ind w:left="2220"/>
        <w:rPr>
          <w:b/>
          <w:spacing w:val="-2"/>
          <w:sz w:val="8"/>
        </w:rPr>
      </w:pPr>
    </w:p>
    <w:p w:rsidR="00E526FD" w:rsidRDefault="00EB2686">
      <w:pPr>
        <w:widowControl w:val="0"/>
        <w:tabs>
          <w:tab w:val="left" w:pos="2221"/>
        </w:tabs>
      </w:pPr>
      <w:r>
        <w:t>Работа,</w:t>
      </w:r>
      <w:r>
        <w:rPr>
          <w:spacing w:val="40"/>
        </w:rPr>
        <w:t xml:space="preserve"> </w:t>
      </w:r>
      <w:r>
        <w:t>направленная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расширение</w:t>
      </w:r>
      <w:r>
        <w:rPr>
          <w:spacing w:val="40"/>
        </w:rPr>
        <w:t xml:space="preserve"> </w:t>
      </w:r>
      <w:r>
        <w:t>диапазона</w:t>
      </w:r>
      <w:r>
        <w:rPr>
          <w:spacing w:val="40"/>
        </w:rPr>
        <w:t xml:space="preserve"> </w:t>
      </w:r>
      <w:r>
        <w:t>воспринимаемых</w:t>
      </w:r>
      <w:r>
        <w:rPr>
          <w:spacing w:val="40"/>
        </w:rPr>
        <w:t xml:space="preserve"> </w:t>
      </w:r>
      <w:r>
        <w:t>ощущений</w:t>
      </w:r>
      <w:r>
        <w:rPr>
          <w:spacing w:val="40"/>
        </w:rPr>
        <w:t xml:space="preserve"> </w:t>
      </w:r>
      <w:r>
        <w:t>ребенка,</w:t>
      </w:r>
      <w:r>
        <w:rPr>
          <w:spacing w:val="40"/>
        </w:rPr>
        <w:t xml:space="preserve"> </w:t>
      </w:r>
      <w:r>
        <w:t xml:space="preserve">стимуляцию активности: </w:t>
      </w:r>
    </w:p>
    <w:p w:rsidR="00E526FD" w:rsidRDefault="00EB2686" w:rsidP="00EB2686">
      <w:pPr>
        <w:pStyle w:val="af3"/>
        <w:widowControl w:val="0"/>
        <w:numPr>
          <w:ilvl w:val="0"/>
          <w:numId w:val="42"/>
        </w:numPr>
        <w:tabs>
          <w:tab w:val="left" w:pos="2221"/>
        </w:tabs>
        <w:jc w:val="left"/>
      </w:pPr>
      <w:r>
        <w:t xml:space="preserve">адекватная реакция на </w:t>
      </w:r>
      <w:r>
        <w:t>соприкосновение с материалами, различными по температуре, фактуре, вязкости;</w:t>
      </w:r>
    </w:p>
    <w:p w:rsidR="00E526FD" w:rsidRDefault="00EB2686" w:rsidP="00EB2686">
      <w:pPr>
        <w:pStyle w:val="af3"/>
        <w:widowControl w:val="0"/>
        <w:numPr>
          <w:ilvl w:val="0"/>
          <w:numId w:val="42"/>
        </w:numPr>
        <w:tabs>
          <w:tab w:val="left" w:pos="2221"/>
        </w:tabs>
        <w:jc w:val="left"/>
      </w:pPr>
      <w:r>
        <w:t>адекватная</w:t>
      </w:r>
      <w:r>
        <w:rPr>
          <w:spacing w:val="-6"/>
        </w:rPr>
        <w:t xml:space="preserve"> </w:t>
      </w:r>
      <w:r>
        <w:t>эмоционально-двигательная</w:t>
      </w:r>
      <w:r>
        <w:rPr>
          <w:spacing w:val="-4"/>
        </w:rPr>
        <w:t xml:space="preserve"> </w:t>
      </w:r>
      <w:r>
        <w:t>реакция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прикосновения</w:t>
      </w:r>
      <w:r>
        <w:rPr>
          <w:spacing w:val="-8"/>
        </w:rPr>
        <w:t xml:space="preserve"> </w:t>
      </w:r>
      <w:r>
        <w:rPr>
          <w:spacing w:val="-2"/>
        </w:rPr>
        <w:t>человека;</w:t>
      </w:r>
    </w:p>
    <w:p w:rsidR="00E526FD" w:rsidRDefault="00EB2686" w:rsidP="00EB2686">
      <w:pPr>
        <w:pStyle w:val="af3"/>
        <w:widowControl w:val="0"/>
        <w:numPr>
          <w:ilvl w:val="0"/>
          <w:numId w:val="42"/>
        </w:numPr>
        <w:tabs>
          <w:tab w:val="left" w:pos="2221"/>
        </w:tabs>
        <w:spacing w:before="13"/>
      </w:pPr>
      <w:r>
        <w:t>адекватная</w:t>
      </w:r>
      <w:r>
        <w:rPr>
          <w:spacing w:val="-5"/>
        </w:rPr>
        <w:t xml:space="preserve"> </w:t>
      </w:r>
      <w:r>
        <w:t>реакция на</w:t>
      </w:r>
      <w:r>
        <w:rPr>
          <w:spacing w:val="-3"/>
        </w:rPr>
        <w:t xml:space="preserve"> </w:t>
      </w:r>
      <w:r>
        <w:t>вибрацию,</w:t>
      </w:r>
      <w:r>
        <w:rPr>
          <w:spacing w:val="-5"/>
        </w:rPr>
        <w:t xml:space="preserve"> </w:t>
      </w:r>
      <w:r>
        <w:t>исходящую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rPr>
          <w:spacing w:val="-2"/>
        </w:rPr>
        <w:t>объектов;</w:t>
      </w:r>
    </w:p>
    <w:p w:rsidR="00E526FD" w:rsidRDefault="00EB2686" w:rsidP="00EB2686">
      <w:pPr>
        <w:pStyle w:val="af3"/>
        <w:widowControl w:val="0"/>
        <w:numPr>
          <w:ilvl w:val="0"/>
          <w:numId w:val="42"/>
        </w:numPr>
        <w:tabs>
          <w:tab w:val="left" w:pos="2221"/>
        </w:tabs>
        <w:spacing w:before="138"/>
      </w:pPr>
      <w:r>
        <w:t>адекватная</w:t>
      </w:r>
      <w:r>
        <w:rPr>
          <w:spacing w:val="-4"/>
        </w:rPr>
        <w:t xml:space="preserve"> </w:t>
      </w:r>
      <w:r>
        <w:t>реакция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давление</w:t>
      </w:r>
      <w:r>
        <w:rPr>
          <w:spacing w:val="-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поверхность</w:t>
      </w:r>
      <w:r>
        <w:rPr>
          <w:spacing w:val="-1"/>
        </w:rPr>
        <w:t xml:space="preserve"> </w:t>
      </w:r>
      <w:r>
        <w:rPr>
          <w:spacing w:val="-2"/>
        </w:rPr>
        <w:t>тела;</w:t>
      </w:r>
    </w:p>
    <w:p w:rsidR="00E526FD" w:rsidRDefault="00EB2686" w:rsidP="00EB2686">
      <w:pPr>
        <w:pStyle w:val="af3"/>
        <w:widowControl w:val="0"/>
        <w:numPr>
          <w:ilvl w:val="0"/>
          <w:numId w:val="42"/>
        </w:numPr>
        <w:tabs>
          <w:tab w:val="left" w:pos="2221"/>
        </w:tabs>
        <w:spacing w:before="139"/>
      </w:pPr>
      <w:r>
        <w:t>адекватная</w:t>
      </w:r>
      <w:r>
        <w:rPr>
          <w:spacing w:val="-5"/>
        </w:rPr>
        <w:t xml:space="preserve"> </w:t>
      </w:r>
      <w:r>
        <w:t>реакция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положение</w:t>
      </w:r>
      <w:r>
        <w:rPr>
          <w:spacing w:val="-4"/>
        </w:rPr>
        <w:t xml:space="preserve"> </w:t>
      </w:r>
      <w:r>
        <w:t>тела</w:t>
      </w:r>
      <w:r>
        <w:rPr>
          <w:spacing w:val="-7"/>
        </w:rPr>
        <w:t xml:space="preserve"> </w:t>
      </w:r>
      <w:r>
        <w:t>(горизонтальное,</w:t>
      </w:r>
      <w:r>
        <w:rPr>
          <w:spacing w:val="-5"/>
        </w:rPr>
        <w:t xml:space="preserve"> </w:t>
      </w:r>
      <w:r>
        <w:rPr>
          <w:spacing w:val="-2"/>
        </w:rPr>
        <w:t>вертикальное),</w:t>
      </w:r>
    </w:p>
    <w:p w:rsidR="00E526FD" w:rsidRDefault="00EB2686" w:rsidP="00EB2686">
      <w:pPr>
        <w:pStyle w:val="af3"/>
        <w:widowControl w:val="0"/>
        <w:numPr>
          <w:ilvl w:val="0"/>
          <w:numId w:val="42"/>
        </w:numPr>
        <w:tabs>
          <w:tab w:val="left" w:pos="2221"/>
        </w:tabs>
        <w:spacing w:before="137"/>
      </w:pPr>
      <w:r>
        <w:t>адекватная</w:t>
      </w:r>
      <w:r>
        <w:rPr>
          <w:spacing w:val="-5"/>
        </w:rPr>
        <w:t xml:space="preserve"> </w:t>
      </w:r>
      <w:r>
        <w:t>реакция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положение</w:t>
      </w:r>
      <w:r>
        <w:rPr>
          <w:spacing w:val="-2"/>
        </w:rPr>
        <w:t xml:space="preserve"> </w:t>
      </w:r>
      <w:r>
        <w:t>частей</w:t>
      </w:r>
      <w:r>
        <w:rPr>
          <w:spacing w:val="-2"/>
        </w:rPr>
        <w:t xml:space="preserve"> тела.</w:t>
      </w:r>
    </w:p>
    <w:p w:rsidR="00E526FD" w:rsidRDefault="00EB2686">
      <w:pPr>
        <w:widowControl w:val="0"/>
        <w:tabs>
          <w:tab w:val="left" w:pos="2221"/>
        </w:tabs>
        <w:spacing w:before="138" w:line="348" w:lineRule="auto"/>
        <w:ind w:right="411"/>
        <w:rPr>
          <w:spacing w:val="-2"/>
        </w:rPr>
      </w:pPr>
      <w:r>
        <w:t>Работа</w:t>
      </w:r>
      <w:r>
        <w:rPr>
          <w:spacing w:val="-3"/>
        </w:rPr>
        <w:t xml:space="preserve"> </w:t>
      </w:r>
      <w:r>
        <w:t>по формированию</w:t>
      </w:r>
      <w:r>
        <w:rPr>
          <w:spacing w:val="-5"/>
        </w:rPr>
        <w:t xml:space="preserve"> </w:t>
      </w:r>
      <w:r>
        <w:t xml:space="preserve">сенсорно-перцептивных </w:t>
      </w:r>
      <w:r>
        <w:rPr>
          <w:spacing w:val="-2"/>
        </w:rPr>
        <w:t xml:space="preserve">действий: </w:t>
      </w:r>
    </w:p>
    <w:p w:rsidR="00E526FD" w:rsidRDefault="00EB2686" w:rsidP="00EB2686">
      <w:pPr>
        <w:pStyle w:val="af3"/>
        <w:widowControl w:val="0"/>
        <w:numPr>
          <w:ilvl w:val="0"/>
          <w:numId w:val="43"/>
        </w:numPr>
        <w:tabs>
          <w:tab w:val="left" w:pos="2221"/>
        </w:tabs>
        <w:spacing w:before="138"/>
        <w:ind w:right="411"/>
        <w:jc w:val="left"/>
        <w:rPr>
          <w:i/>
        </w:rPr>
      </w:pPr>
      <w:r>
        <w:t>различение</w:t>
      </w:r>
      <w:r>
        <w:rPr>
          <w:spacing w:val="40"/>
        </w:rPr>
        <w:t xml:space="preserve"> </w:t>
      </w:r>
      <w:r>
        <w:t>материалов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характеристикам</w:t>
      </w:r>
      <w:r>
        <w:rPr>
          <w:spacing w:val="40"/>
        </w:rPr>
        <w:t xml:space="preserve"> </w:t>
      </w:r>
      <w:r>
        <w:t>(температура,</w:t>
      </w:r>
      <w:r>
        <w:rPr>
          <w:spacing w:val="40"/>
        </w:rPr>
        <w:t xml:space="preserve"> </w:t>
      </w:r>
      <w:r>
        <w:t>фактура,</w:t>
      </w:r>
      <w:r>
        <w:rPr>
          <w:spacing w:val="40"/>
        </w:rPr>
        <w:t xml:space="preserve"> </w:t>
      </w:r>
      <w:r>
        <w:t>влажность,</w:t>
      </w:r>
      <w:r>
        <w:rPr>
          <w:spacing w:val="40"/>
        </w:rPr>
        <w:t xml:space="preserve"> </w:t>
      </w:r>
      <w:r>
        <w:rPr>
          <w:spacing w:val="-2"/>
        </w:rPr>
        <w:t>вязкость)</w:t>
      </w:r>
      <w:r>
        <w:rPr>
          <w:i/>
          <w:spacing w:val="-2"/>
        </w:rPr>
        <w:t>;</w:t>
      </w:r>
    </w:p>
    <w:p w:rsidR="00E526FD" w:rsidRDefault="00EB2686" w:rsidP="00EB2686">
      <w:pPr>
        <w:pStyle w:val="af3"/>
        <w:widowControl w:val="0"/>
        <w:numPr>
          <w:ilvl w:val="0"/>
          <w:numId w:val="43"/>
        </w:numPr>
        <w:tabs>
          <w:tab w:val="left" w:pos="2221"/>
        </w:tabs>
        <w:spacing w:before="13"/>
        <w:jc w:val="left"/>
      </w:pPr>
      <w:r>
        <w:t>согласованность</w:t>
      </w:r>
      <w:r>
        <w:rPr>
          <w:spacing w:val="-2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движений</w:t>
      </w:r>
      <w:r>
        <w:rPr>
          <w:spacing w:val="-6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частей</w:t>
      </w:r>
      <w:r>
        <w:rPr>
          <w:spacing w:val="-2"/>
        </w:rPr>
        <w:t xml:space="preserve"> тела;</w:t>
      </w:r>
    </w:p>
    <w:p w:rsidR="00E526FD" w:rsidRDefault="00EB2686" w:rsidP="00EB2686">
      <w:pPr>
        <w:pStyle w:val="af3"/>
        <w:widowControl w:val="0"/>
        <w:numPr>
          <w:ilvl w:val="0"/>
          <w:numId w:val="43"/>
        </w:numPr>
        <w:tabs>
          <w:tab w:val="left" w:pos="2221"/>
        </w:tabs>
        <w:spacing w:before="138"/>
        <w:jc w:val="left"/>
      </w:pPr>
      <w:r>
        <w:t>целенаправленность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выразительность </w:t>
      </w:r>
      <w:r>
        <w:rPr>
          <w:spacing w:val="-2"/>
        </w:rPr>
        <w:t>движений.</w:t>
      </w:r>
    </w:p>
    <w:p w:rsidR="00E526FD" w:rsidRDefault="00E526FD">
      <w:pPr>
        <w:pStyle w:val="af3"/>
        <w:widowControl w:val="0"/>
        <w:tabs>
          <w:tab w:val="left" w:pos="2221"/>
        </w:tabs>
        <w:spacing w:before="138"/>
        <w:rPr>
          <w:sz w:val="14"/>
        </w:rPr>
      </w:pPr>
    </w:p>
    <w:p w:rsidR="00E526FD" w:rsidRDefault="00EB2686">
      <w:pPr>
        <w:spacing w:before="138"/>
        <w:ind w:left="1499"/>
        <w:rPr>
          <w:b/>
          <w:spacing w:val="-2"/>
        </w:rPr>
      </w:pPr>
      <w:r>
        <w:rPr>
          <w:b/>
        </w:rPr>
        <w:t>Раздел</w:t>
      </w:r>
      <w:r>
        <w:rPr>
          <w:b/>
          <w:spacing w:val="-5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r>
        <w:rPr>
          <w:b/>
        </w:rPr>
        <w:t>Развитие</w:t>
      </w:r>
      <w:r>
        <w:rPr>
          <w:b/>
          <w:spacing w:val="-3"/>
        </w:rPr>
        <w:t xml:space="preserve"> </w:t>
      </w:r>
      <w:r>
        <w:rPr>
          <w:b/>
        </w:rPr>
        <w:t>восприятия</w:t>
      </w:r>
      <w:r>
        <w:rPr>
          <w:b/>
          <w:spacing w:val="-6"/>
        </w:rPr>
        <w:t xml:space="preserve"> </w:t>
      </w:r>
      <w:r>
        <w:rPr>
          <w:b/>
        </w:rPr>
        <w:t>формы,</w:t>
      </w:r>
      <w:r>
        <w:rPr>
          <w:b/>
          <w:spacing w:val="-4"/>
        </w:rPr>
        <w:t xml:space="preserve"> </w:t>
      </w:r>
      <w:r>
        <w:rPr>
          <w:b/>
        </w:rPr>
        <w:t>величины</w:t>
      </w:r>
      <w:r>
        <w:rPr>
          <w:b/>
          <w:spacing w:val="-1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  <w:spacing w:val="-2"/>
        </w:rPr>
        <w:t xml:space="preserve">цвета </w:t>
      </w:r>
    </w:p>
    <w:p w:rsidR="00E526FD" w:rsidRDefault="00EB2686">
      <w:pPr>
        <w:spacing w:before="138"/>
      </w:pPr>
      <w:r>
        <w:t>Работа,</w:t>
      </w:r>
      <w:r>
        <w:rPr>
          <w:spacing w:val="40"/>
        </w:rPr>
        <w:t xml:space="preserve"> </w:t>
      </w:r>
      <w:r>
        <w:t>направленная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расширение</w:t>
      </w:r>
      <w:r>
        <w:rPr>
          <w:spacing w:val="40"/>
        </w:rPr>
        <w:t xml:space="preserve"> </w:t>
      </w:r>
      <w:r>
        <w:t>диапазона</w:t>
      </w:r>
      <w:r>
        <w:rPr>
          <w:spacing w:val="40"/>
        </w:rPr>
        <w:t xml:space="preserve"> </w:t>
      </w:r>
      <w:r>
        <w:t>воспринимаемых</w:t>
      </w:r>
      <w:r>
        <w:rPr>
          <w:spacing w:val="40"/>
        </w:rPr>
        <w:t xml:space="preserve"> </w:t>
      </w:r>
      <w:r>
        <w:t>ощущений</w:t>
      </w:r>
      <w:r>
        <w:rPr>
          <w:spacing w:val="40"/>
        </w:rPr>
        <w:t xml:space="preserve"> </w:t>
      </w:r>
      <w:r>
        <w:t>ребенка,</w:t>
      </w:r>
      <w:r>
        <w:rPr>
          <w:spacing w:val="40"/>
        </w:rPr>
        <w:t xml:space="preserve"> </w:t>
      </w:r>
      <w:r>
        <w:t>стимуляцию активности:</w:t>
      </w:r>
    </w:p>
    <w:p w:rsidR="00E526FD" w:rsidRDefault="00EB2686" w:rsidP="00EB2686">
      <w:pPr>
        <w:pStyle w:val="af3"/>
        <w:widowControl w:val="0"/>
        <w:numPr>
          <w:ilvl w:val="0"/>
          <w:numId w:val="44"/>
        </w:numPr>
        <w:tabs>
          <w:tab w:val="left" w:pos="2283"/>
        </w:tabs>
        <w:jc w:val="left"/>
      </w:pPr>
      <w:r>
        <w:t>фиксация</w:t>
      </w:r>
      <w:r>
        <w:rPr>
          <w:spacing w:val="-1"/>
        </w:rPr>
        <w:t xml:space="preserve"> </w:t>
      </w:r>
      <w:r>
        <w:t>внимания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rPr>
          <w:spacing w:val="-2"/>
        </w:rPr>
        <w:t>предмета;</w:t>
      </w:r>
    </w:p>
    <w:p w:rsidR="00E526FD" w:rsidRDefault="00EB2686" w:rsidP="00EB2686">
      <w:pPr>
        <w:pStyle w:val="af3"/>
        <w:widowControl w:val="0"/>
        <w:numPr>
          <w:ilvl w:val="0"/>
          <w:numId w:val="44"/>
        </w:numPr>
        <w:tabs>
          <w:tab w:val="left" w:pos="2221"/>
        </w:tabs>
        <w:spacing w:before="137"/>
        <w:jc w:val="left"/>
      </w:pPr>
      <w:r>
        <w:lastRenderedPageBreak/>
        <w:t>фиксация</w:t>
      </w:r>
      <w:r>
        <w:rPr>
          <w:spacing w:val="-1"/>
        </w:rPr>
        <w:t xml:space="preserve"> </w:t>
      </w:r>
      <w:r>
        <w:t>внимания на</w:t>
      </w:r>
      <w:r>
        <w:rPr>
          <w:spacing w:val="-6"/>
        </w:rPr>
        <w:t xml:space="preserve"> </w:t>
      </w:r>
      <w:r>
        <w:t>цвете</w:t>
      </w:r>
      <w:r>
        <w:rPr>
          <w:spacing w:val="-5"/>
        </w:rPr>
        <w:t xml:space="preserve"> </w:t>
      </w:r>
      <w:r>
        <w:rPr>
          <w:spacing w:val="-2"/>
        </w:rPr>
        <w:t>предмета;</w:t>
      </w:r>
    </w:p>
    <w:p w:rsidR="00E526FD" w:rsidRDefault="00EB2686" w:rsidP="00EB2686">
      <w:pPr>
        <w:pStyle w:val="af3"/>
        <w:widowControl w:val="0"/>
        <w:numPr>
          <w:ilvl w:val="0"/>
          <w:numId w:val="44"/>
        </w:numPr>
        <w:tabs>
          <w:tab w:val="left" w:pos="2221"/>
        </w:tabs>
        <w:spacing w:before="139"/>
        <w:jc w:val="left"/>
      </w:pPr>
      <w:r>
        <w:t>фиксация</w:t>
      </w:r>
      <w:r>
        <w:rPr>
          <w:spacing w:val="-2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величине</w:t>
      </w:r>
      <w:r>
        <w:rPr>
          <w:spacing w:val="-2"/>
        </w:rPr>
        <w:t xml:space="preserve"> предмета;</w:t>
      </w:r>
    </w:p>
    <w:p w:rsidR="00E526FD" w:rsidRDefault="00EB2686">
      <w:pPr>
        <w:spacing w:before="136"/>
      </w:pPr>
      <w:r>
        <w:t>Работа</w:t>
      </w:r>
      <w:r>
        <w:rPr>
          <w:spacing w:val="-3"/>
        </w:rPr>
        <w:t xml:space="preserve"> </w:t>
      </w:r>
      <w:r>
        <w:t>по формированию</w:t>
      </w:r>
      <w:r>
        <w:rPr>
          <w:spacing w:val="-5"/>
        </w:rPr>
        <w:t xml:space="preserve"> </w:t>
      </w:r>
      <w:r>
        <w:t>сенсорно-перцептивных</w:t>
      </w:r>
      <w:r>
        <w:rPr>
          <w:spacing w:val="1"/>
        </w:rPr>
        <w:t xml:space="preserve"> </w:t>
      </w:r>
      <w:r>
        <w:rPr>
          <w:spacing w:val="-2"/>
        </w:rPr>
        <w:t>действий:</w:t>
      </w:r>
    </w:p>
    <w:p w:rsidR="00E526FD" w:rsidRDefault="00EB2686" w:rsidP="00EB2686">
      <w:pPr>
        <w:pStyle w:val="af3"/>
        <w:widowControl w:val="0"/>
        <w:numPr>
          <w:ilvl w:val="0"/>
          <w:numId w:val="45"/>
        </w:numPr>
        <w:tabs>
          <w:tab w:val="left" w:pos="2144"/>
        </w:tabs>
        <w:spacing w:before="139"/>
        <w:jc w:val="left"/>
      </w:pPr>
      <w:r>
        <w:t>различение</w:t>
      </w:r>
      <w:r>
        <w:rPr>
          <w:spacing w:val="-7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(круглый,</w:t>
      </w:r>
      <w:r>
        <w:rPr>
          <w:spacing w:val="2"/>
        </w:rPr>
        <w:t xml:space="preserve"> </w:t>
      </w:r>
      <w:r>
        <w:rPr>
          <w:spacing w:val="-2"/>
        </w:rPr>
        <w:t>квадратный);</w:t>
      </w:r>
    </w:p>
    <w:p w:rsidR="00E526FD" w:rsidRDefault="00EB2686" w:rsidP="00EB2686">
      <w:pPr>
        <w:pStyle w:val="af3"/>
        <w:widowControl w:val="0"/>
        <w:numPr>
          <w:ilvl w:val="0"/>
          <w:numId w:val="45"/>
        </w:numPr>
        <w:tabs>
          <w:tab w:val="left" w:pos="2144"/>
        </w:tabs>
        <w:spacing w:before="138"/>
        <w:jc w:val="left"/>
      </w:pPr>
      <w:r>
        <w:t>различение</w:t>
      </w:r>
      <w:r>
        <w:rPr>
          <w:spacing w:val="-8"/>
        </w:rPr>
        <w:t xml:space="preserve"> </w:t>
      </w:r>
      <w:r>
        <w:t>объектов по</w:t>
      </w:r>
      <w:r>
        <w:rPr>
          <w:spacing w:val="-1"/>
        </w:rPr>
        <w:t xml:space="preserve"> </w:t>
      </w:r>
      <w:r>
        <w:t>величине</w:t>
      </w:r>
      <w:r>
        <w:rPr>
          <w:spacing w:val="-3"/>
        </w:rPr>
        <w:t xml:space="preserve"> </w:t>
      </w:r>
      <w:r>
        <w:t>(большой,</w:t>
      </w:r>
      <w:r>
        <w:rPr>
          <w:spacing w:val="-4"/>
        </w:rPr>
        <w:t xml:space="preserve"> </w:t>
      </w:r>
      <w:r>
        <w:rPr>
          <w:spacing w:val="-2"/>
        </w:rPr>
        <w:t>маленький);</w:t>
      </w:r>
    </w:p>
    <w:p w:rsidR="00E526FD" w:rsidRDefault="00EB2686" w:rsidP="00EB2686">
      <w:pPr>
        <w:pStyle w:val="af3"/>
        <w:widowControl w:val="0"/>
        <w:numPr>
          <w:ilvl w:val="0"/>
          <w:numId w:val="45"/>
        </w:numPr>
        <w:tabs>
          <w:tab w:val="left" w:pos="2144"/>
        </w:tabs>
        <w:spacing w:before="138"/>
        <w:jc w:val="left"/>
      </w:pPr>
      <w:r>
        <w:t>различение</w:t>
      </w:r>
      <w:r>
        <w:rPr>
          <w:spacing w:val="-7"/>
        </w:rPr>
        <w:t xml:space="preserve"> </w:t>
      </w:r>
      <w:r>
        <w:t>объектов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цвету</w:t>
      </w:r>
      <w:r>
        <w:rPr>
          <w:spacing w:val="-9"/>
        </w:rPr>
        <w:t xml:space="preserve"> </w:t>
      </w:r>
      <w:r>
        <w:t>(основные</w:t>
      </w:r>
      <w:r>
        <w:rPr>
          <w:spacing w:val="-5"/>
        </w:rPr>
        <w:t xml:space="preserve"> </w:t>
      </w:r>
      <w:r>
        <w:t>цвета</w:t>
      </w:r>
      <w:r>
        <w:rPr>
          <w:spacing w:val="-8"/>
        </w:rPr>
        <w:t xml:space="preserve"> </w:t>
      </w:r>
      <w:r>
        <w:rPr>
          <w:spacing w:val="-2"/>
        </w:rPr>
        <w:t>радуги);</w:t>
      </w:r>
    </w:p>
    <w:p w:rsidR="00E526FD" w:rsidRDefault="00E526FD">
      <w:pPr>
        <w:pStyle w:val="af3"/>
        <w:spacing w:before="136"/>
        <w:rPr>
          <w:rFonts w:ascii="Calibri" w:hAnsi="Calibri"/>
          <w:b/>
          <w:sz w:val="24"/>
        </w:rPr>
      </w:pPr>
    </w:p>
    <w:p w:rsidR="00E526FD" w:rsidRDefault="00EB2686">
      <w:pPr>
        <w:pStyle w:val="af3"/>
        <w:spacing w:before="136"/>
        <w:jc w:val="center"/>
        <w:rPr>
          <w:b/>
          <w:spacing w:val="-2"/>
        </w:rPr>
      </w:pPr>
      <w:r>
        <w:rPr>
          <w:b/>
        </w:rPr>
        <w:t>Раздел</w:t>
      </w:r>
      <w:r>
        <w:rPr>
          <w:b/>
          <w:spacing w:val="-3"/>
        </w:rPr>
        <w:t xml:space="preserve"> </w:t>
      </w:r>
      <w:r>
        <w:rPr>
          <w:b/>
        </w:rPr>
        <w:t>5.</w:t>
      </w:r>
      <w:r>
        <w:rPr>
          <w:b/>
          <w:spacing w:val="2"/>
        </w:rPr>
        <w:t xml:space="preserve"> </w:t>
      </w:r>
      <w:r>
        <w:rPr>
          <w:b/>
        </w:rPr>
        <w:t>Восприятие</w:t>
      </w:r>
      <w:r>
        <w:rPr>
          <w:b/>
          <w:spacing w:val="-3"/>
        </w:rPr>
        <w:t xml:space="preserve"> </w:t>
      </w:r>
      <w:r>
        <w:rPr>
          <w:b/>
        </w:rPr>
        <w:t>запаха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вкуса.</w:t>
      </w:r>
    </w:p>
    <w:p w:rsidR="00E526FD" w:rsidRDefault="00EB2686">
      <w:pPr>
        <w:widowControl w:val="0"/>
        <w:tabs>
          <w:tab w:val="left" w:pos="2221"/>
        </w:tabs>
      </w:pPr>
      <w:r>
        <w:t>Работа,</w:t>
      </w:r>
      <w:r>
        <w:rPr>
          <w:spacing w:val="40"/>
        </w:rPr>
        <w:t xml:space="preserve"> </w:t>
      </w:r>
      <w:r>
        <w:t>направленная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расширение</w:t>
      </w:r>
      <w:r>
        <w:rPr>
          <w:spacing w:val="40"/>
        </w:rPr>
        <w:t xml:space="preserve"> </w:t>
      </w:r>
      <w:r>
        <w:t>диапазона</w:t>
      </w:r>
      <w:r>
        <w:rPr>
          <w:spacing w:val="40"/>
        </w:rPr>
        <w:t xml:space="preserve"> </w:t>
      </w:r>
      <w:r>
        <w:t>воспринимаемых</w:t>
      </w:r>
      <w:r>
        <w:rPr>
          <w:spacing w:val="40"/>
        </w:rPr>
        <w:t xml:space="preserve"> </w:t>
      </w:r>
      <w:r>
        <w:t>ощущений</w:t>
      </w:r>
      <w:r>
        <w:rPr>
          <w:spacing w:val="40"/>
        </w:rPr>
        <w:t xml:space="preserve"> </w:t>
      </w:r>
      <w:r>
        <w:t>ребенка,</w:t>
      </w:r>
      <w:r>
        <w:rPr>
          <w:spacing w:val="40"/>
        </w:rPr>
        <w:t xml:space="preserve"> </w:t>
      </w:r>
      <w:r>
        <w:t xml:space="preserve">стимуляцию активности: </w:t>
      </w:r>
    </w:p>
    <w:p w:rsidR="00E526FD" w:rsidRDefault="00EB2686" w:rsidP="00EB2686">
      <w:pPr>
        <w:pStyle w:val="af3"/>
        <w:widowControl w:val="0"/>
        <w:numPr>
          <w:ilvl w:val="0"/>
          <w:numId w:val="46"/>
        </w:numPr>
        <w:tabs>
          <w:tab w:val="left" w:pos="2221"/>
        </w:tabs>
        <w:jc w:val="left"/>
      </w:pPr>
      <w:r>
        <w:t>адекватная</w:t>
      </w:r>
      <w:r>
        <w:rPr>
          <w:spacing w:val="-2"/>
        </w:rPr>
        <w:t xml:space="preserve"> </w:t>
      </w:r>
      <w:r>
        <w:t>реакция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запахи;</w:t>
      </w:r>
    </w:p>
    <w:p w:rsidR="00E526FD" w:rsidRDefault="00EB2686" w:rsidP="00EB2686">
      <w:pPr>
        <w:pStyle w:val="af3"/>
        <w:numPr>
          <w:ilvl w:val="0"/>
          <w:numId w:val="46"/>
        </w:numPr>
        <w:spacing w:before="76" w:after="200"/>
        <w:jc w:val="left"/>
        <w:rPr>
          <w:rFonts w:ascii="Calibri" w:hAnsi="Calibri"/>
          <w:i/>
          <w:sz w:val="24"/>
        </w:rPr>
      </w:pPr>
      <w:r>
        <w:t>адекватная</w:t>
      </w:r>
      <w:r>
        <w:rPr>
          <w:spacing w:val="40"/>
        </w:rPr>
        <w:t xml:space="preserve"> </w:t>
      </w:r>
      <w:r>
        <w:t>реакция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продукты,</w:t>
      </w:r>
      <w:r>
        <w:rPr>
          <w:spacing w:val="40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вкусовым</w:t>
      </w:r>
      <w:r>
        <w:rPr>
          <w:spacing w:val="40"/>
        </w:rPr>
        <w:t xml:space="preserve"> </w:t>
      </w:r>
      <w:r>
        <w:t>качествам</w:t>
      </w:r>
      <w:r>
        <w:rPr>
          <w:spacing w:val="40"/>
        </w:rPr>
        <w:t xml:space="preserve"> </w:t>
      </w:r>
      <w:r>
        <w:t>(горький,</w:t>
      </w:r>
      <w:r>
        <w:rPr>
          <w:spacing w:val="40"/>
        </w:rPr>
        <w:t xml:space="preserve"> </w:t>
      </w:r>
      <w:r>
        <w:t>сладкий, кислый, соленый) и консистенции (жидкий, твердый, вязкий, сыпучий).</w:t>
      </w:r>
      <w:r>
        <w:rPr>
          <w:i/>
          <w:sz w:val="24"/>
        </w:rPr>
        <w:t xml:space="preserve"> </w:t>
      </w:r>
    </w:p>
    <w:p w:rsidR="00E526FD" w:rsidRDefault="00EB2686">
      <w:r>
        <w:t>Работа</w:t>
      </w:r>
      <w:r>
        <w:rPr>
          <w:spacing w:val="-3"/>
        </w:rPr>
        <w:t xml:space="preserve"> </w:t>
      </w:r>
      <w:r>
        <w:t>по формированию</w:t>
      </w:r>
      <w:r>
        <w:rPr>
          <w:spacing w:val="-5"/>
        </w:rPr>
        <w:t xml:space="preserve"> </w:t>
      </w:r>
      <w:r>
        <w:t xml:space="preserve">сенсорно-перцептивных </w:t>
      </w:r>
      <w:r>
        <w:rPr>
          <w:spacing w:val="-2"/>
        </w:rPr>
        <w:t>действий:</w:t>
      </w:r>
    </w:p>
    <w:p w:rsidR="00E526FD" w:rsidRDefault="00EB2686" w:rsidP="00EB2686">
      <w:pPr>
        <w:pStyle w:val="af3"/>
        <w:widowControl w:val="0"/>
        <w:numPr>
          <w:ilvl w:val="0"/>
          <w:numId w:val="47"/>
        </w:numPr>
        <w:tabs>
          <w:tab w:val="left" w:pos="2221"/>
        </w:tabs>
        <w:jc w:val="left"/>
        <w:rPr>
          <w:szCs w:val="28"/>
        </w:rPr>
      </w:pPr>
      <w:r>
        <w:rPr>
          <w:szCs w:val="28"/>
        </w:rPr>
        <w:t>различение</w:t>
      </w:r>
      <w:r>
        <w:rPr>
          <w:spacing w:val="-7"/>
          <w:szCs w:val="28"/>
        </w:rPr>
        <w:t xml:space="preserve"> </w:t>
      </w:r>
      <w:r>
        <w:rPr>
          <w:szCs w:val="28"/>
        </w:rPr>
        <w:t>объектов</w:t>
      </w:r>
      <w:r>
        <w:rPr>
          <w:spacing w:val="1"/>
          <w:szCs w:val="28"/>
        </w:rPr>
        <w:t xml:space="preserve"> </w:t>
      </w:r>
      <w:r>
        <w:rPr>
          <w:szCs w:val="28"/>
        </w:rPr>
        <w:t>по</w:t>
      </w:r>
      <w:r>
        <w:rPr>
          <w:spacing w:val="-1"/>
          <w:szCs w:val="28"/>
        </w:rPr>
        <w:t xml:space="preserve"> </w:t>
      </w:r>
      <w:r>
        <w:rPr>
          <w:spacing w:val="-2"/>
          <w:szCs w:val="28"/>
        </w:rPr>
        <w:t>запаху;</w:t>
      </w:r>
    </w:p>
    <w:p w:rsidR="00E526FD" w:rsidRDefault="00EB2686" w:rsidP="00EB2686">
      <w:pPr>
        <w:pStyle w:val="af3"/>
        <w:widowControl w:val="0"/>
        <w:numPr>
          <w:ilvl w:val="0"/>
          <w:numId w:val="47"/>
        </w:numPr>
        <w:tabs>
          <w:tab w:val="left" w:pos="2221"/>
        </w:tabs>
        <w:jc w:val="left"/>
        <w:rPr>
          <w:szCs w:val="28"/>
        </w:rPr>
      </w:pPr>
      <w:r>
        <w:rPr>
          <w:szCs w:val="28"/>
        </w:rPr>
        <w:t>узнаван</w:t>
      </w:r>
      <w:r>
        <w:rPr>
          <w:szCs w:val="28"/>
        </w:rPr>
        <w:t>ие</w:t>
      </w:r>
      <w:r>
        <w:rPr>
          <w:spacing w:val="-5"/>
          <w:szCs w:val="28"/>
        </w:rPr>
        <w:t xml:space="preserve"> </w:t>
      </w:r>
      <w:r>
        <w:rPr>
          <w:szCs w:val="28"/>
        </w:rPr>
        <w:t>продукта</w:t>
      </w:r>
      <w:r>
        <w:rPr>
          <w:spacing w:val="-5"/>
          <w:szCs w:val="28"/>
        </w:rPr>
        <w:t xml:space="preserve"> </w:t>
      </w:r>
      <w:r>
        <w:rPr>
          <w:szCs w:val="28"/>
        </w:rPr>
        <w:t>по</w:t>
      </w:r>
      <w:r>
        <w:rPr>
          <w:spacing w:val="1"/>
          <w:szCs w:val="28"/>
        </w:rPr>
        <w:t xml:space="preserve"> </w:t>
      </w:r>
      <w:r>
        <w:rPr>
          <w:spacing w:val="-2"/>
          <w:szCs w:val="28"/>
        </w:rPr>
        <w:t>вкусу;</w:t>
      </w:r>
    </w:p>
    <w:p w:rsidR="00E526FD" w:rsidRDefault="00EB2686" w:rsidP="00EB2686">
      <w:pPr>
        <w:pStyle w:val="af3"/>
        <w:widowControl w:val="0"/>
        <w:numPr>
          <w:ilvl w:val="0"/>
          <w:numId w:val="47"/>
        </w:numPr>
        <w:tabs>
          <w:tab w:val="left" w:pos="2221"/>
        </w:tabs>
        <w:ind w:right="417"/>
        <w:jc w:val="left"/>
        <w:rPr>
          <w:szCs w:val="28"/>
        </w:rPr>
      </w:pPr>
      <w:r>
        <w:rPr>
          <w:szCs w:val="28"/>
        </w:rPr>
        <w:t>различение</w:t>
      </w:r>
      <w:r>
        <w:rPr>
          <w:spacing w:val="40"/>
          <w:szCs w:val="28"/>
        </w:rPr>
        <w:t xml:space="preserve"> </w:t>
      </w:r>
      <w:r>
        <w:rPr>
          <w:szCs w:val="28"/>
        </w:rPr>
        <w:t>основных</w:t>
      </w:r>
      <w:r>
        <w:rPr>
          <w:spacing w:val="40"/>
          <w:szCs w:val="28"/>
        </w:rPr>
        <w:t xml:space="preserve"> </w:t>
      </w:r>
      <w:r>
        <w:rPr>
          <w:szCs w:val="28"/>
        </w:rPr>
        <w:t>вкусовых</w:t>
      </w:r>
      <w:r>
        <w:rPr>
          <w:spacing w:val="40"/>
          <w:szCs w:val="28"/>
        </w:rPr>
        <w:t xml:space="preserve"> </w:t>
      </w:r>
      <w:r>
        <w:rPr>
          <w:szCs w:val="28"/>
        </w:rPr>
        <w:t>качеств</w:t>
      </w:r>
      <w:r>
        <w:rPr>
          <w:spacing w:val="40"/>
          <w:szCs w:val="28"/>
        </w:rPr>
        <w:t xml:space="preserve"> </w:t>
      </w:r>
      <w:r>
        <w:rPr>
          <w:szCs w:val="28"/>
        </w:rPr>
        <w:t>продуктов</w:t>
      </w:r>
      <w:r>
        <w:rPr>
          <w:spacing w:val="40"/>
          <w:szCs w:val="28"/>
        </w:rPr>
        <w:t xml:space="preserve"> </w:t>
      </w:r>
      <w:r>
        <w:rPr>
          <w:szCs w:val="28"/>
        </w:rPr>
        <w:t>(горький,</w:t>
      </w:r>
      <w:r>
        <w:rPr>
          <w:spacing w:val="40"/>
          <w:szCs w:val="28"/>
        </w:rPr>
        <w:t xml:space="preserve"> </w:t>
      </w:r>
      <w:r>
        <w:rPr>
          <w:szCs w:val="28"/>
        </w:rPr>
        <w:t>сладкий,</w:t>
      </w:r>
      <w:r>
        <w:rPr>
          <w:spacing w:val="40"/>
          <w:szCs w:val="28"/>
        </w:rPr>
        <w:t xml:space="preserve"> </w:t>
      </w:r>
      <w:r>
        <w:rPr>
          <w:szCs w:val="28"/>
        </w:rPr>
        <w:t>кислый,</w:t>
      </w:r>
      <w:r>
        <w:rPr>
          <w:spacing w:val="40"/>
          <w:szCs w:val="28"/>
        </w:rPr>
        <w:t xml:space="preserve"> </w:t>
      </w:r>
      <w:r>
        <w:rPr>
          <w:spacing w:val="-2"/>
          <w:szCs w:val="28"/>
        </w:rPr>
        <w:t>соленый).</w:t>
      </w:r>
    </w:p>
    <w:p w:rsidR="00E526FD" w:rsidRDefault="00E526FD">
      <w:pPr>
        <w:pStyle w:val="af3"/>
        <w:spacing w:before="136"/>
        <w:rPr>
          <w:b/>
          <w:sz w:val="16"/>
          <w:szCs w:val="22"/>
        </w:rPr>
      </w:pPr>
    </w:p>
    <w:p w:rsidR="00E526FD" w:rsidRDefault="00EB2686">
      <w:pPr>
        <w:pStyle w:val="af3"/>
        <w:spacing w:before="136"/>
        <w:rPr>
          <w:b/>
          <w:spacing w:val="-2"/>
        </w:rPr>
      </w:pPr>
      <w:r>
        <w:rPr>
          <w:b/>
        </w:rPr>
        <w:t>Раздел</w:t>
      </w:r>
      <w:r>
        <w:rPr>
          <w:b/>
          <w:spacing w:val="-3"/>
        </w:rPr>
        <w:t xml:space="preserve"> </w:t>
      </w:r>
      <w:r>
        <w:rPr>
          <w:b/>
        </w:rPr>
        <w:t>6.</w:t>
      </w:r>
      <w:r>
        <w:rPr>
          <w:b/>
          <w:spacing w:val="2"/>
        </w:rPr>
        <w:t xml:space="preserve">  Развитие моторных навыков</w:t>
      </w:r>
      <w:r>
        <w:rPr>
          <w:b/>
          <w:spacing w:val="-2"/>
        </w:rPr>
        <w:t>.</w:t>
      </w:r>
    </w:p>
    <w:p w:rsidR="00E526FD" w:rsidRDefault="00EB2686">
      <w:pPr>
        <w:widowControl w:val="0"/>
        <w:tabs>
          <w:tab w:val="left" w:pos="2221"/>
        </w:tabs>
        <w:ind w:right="413"/>
      </w:pPr>
      <w:r>
        <w:t>Работа,</w:t>
      </w:r>
      <w:r>
        <w:rPr>
          <w:spacing w:val="40"/>
        </w:rPr>
        <w:t xml:space="preserve"> </w:t>
      </w:r>
      <w:r>
        <w:t>направленная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расширение</w:t>
      </w:r>
      <w:r>
        <w:rPr>
          <w:spacing w:val="40"/>
        </w:rPr>
        <w:t xml:space="preserve"> </w:t>
      </w:r>
      <w:r>
        <w:t>диапазона</w:t>
      </w:r>
      <w:r>
        <w:rPr>
          <w:spacing w:val="40"/>
        </w:rPr>
        <w:t xml:space="preserve"> </w:t>
      </w:r>
      <w:r>
        <w:t>воспринимаемых</w:t>
      </w:r>
      <w:r>
        <w:rPr>
          <w:spacing w:val="40"/>
        </w:rPr>
        <w:t xml:space="preserve"> </w:t>
      </w:r>
      <w:r>
        <w:t>ощущений</w:t>
      </w:r>
      <w:r>
        <w:rPr>
          <w:spacing w:val="40"/>
        </w:rPr>
        <w:t xml:space="preserve"> </w:t>
      </w:r>
      <w:r>
        <w:t>ребенка,</w:t>
      </w:r>
      <w:r>
        <w:rPr>
          <w:spacing w:val="40"/>
        </w:rPr>
        <w:t xml:space="preserve"> </w:t>
      </w:r>
      <w:r>
        <w:t xml:space="preserve">стимуляцию активности: </w:t>
      </w:r>
    </w:p>
    <w:p w:rsidR="00E526FD" w:rsidRDefault="00EB2686" w:rsidP="00EB2686">
      <w:pPr>
        <w:pStyle w:val="af3"/>
        <w:widowControl w:val="0"/>
        <w:numPr>
          <w:ilvl w:val="0"/>
          <w:numId w:val="48"/>
        </w:numPr>
        <w:tabs>
          <w:tab w:val="left" w:pos="2221"/>
        </w:tabs>
        <w:ind w:right="413"/>
        <w:jc w:val="left"/>
      </w:pPr>
      <w:r>
        <w:t>фиксация</w:t>
      </w:r>
      <w:r>
        <w:rPr>
          <w:spacing w:val="40"/>
        </w:rPr>
        <w:t xml:space="preserve"> </w:t>
      </w:r>
      <w:r>
        <w:t>внимания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ощущениях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выполнении</w:t>
      </w:r>
      <w:r>
        <w:rPr>
          <w:spacing w:val="40"/>
        </w:rPr>
        <w:t xml:space="preserve"> </w:t>
      </w:r>
      <w:r>
        <w:t>упражнений</w:t>
      </w:r>
      <w:r>
        <w:rPr>
          <w:spacing w:val="40"/>
        </w:rPr>
        <w:t xml:space="preserve"> </w:t>
      </w:r>
      <w:r>
        <w:t>пальчиковой</w:t>
      </w:r>
      <w:r>
        <w:rPr>
          <w:spacing w:val="80"/>
        </w:rPr>
        <w:t xml:space="preserve"> </w:t>
      </w:r>
      <w:r>
        <w:rPr>
          <w:spacing w:val="-2"/>
        </w:rPr>
        <w:t>гимнастики;</w:t>
      </w:r>
    </w:p>
    <w:p w:rsidR="00E526FD" w:rsidRDefault="00EB2686" w:rsidP="00EB2686">
      <w:pPr>
        <w:pStyle w:val="af3"/>
        <w:widowControl w:val="0"/>
        <w:numPr>
          <w:ilvl w:val="0"/>
          <w:numId w:val="48"/>
        </w:numPr>
        <w:tabs>
          <w:tab w:val="left" w:pos="2221"/>
        </w:tabs>
        <w:spacing w:before="12"/>
        <w:ind w:right="410"/>
        <w:jc w:val="left"/>
      </w:pPr>
      <w:r>
        <w:t>фиксация</w:t>
      </w:r>
      <w:r>
        <w:rPr>
          <w:spacing w:val="80"/>
        </w:rPr>
        <w:t xml:space="preserve"> </w:t>
      </w:r>
      <w:r>
        <w:t>внимания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мышечных</w:t>
      </w:r>
      <w:r>
        <w:rPr>
          <w:spacing w:val="80"/>
        </w:rPr>
        <w:t xml:space="preserve"> </w:t>
      </w:r>
      <w:r>
        <w:t>ощущениях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выполнении</w:t>
      </w:r>
      <w:r>
        <w:rPr>
          <w:spacing w:val="80"/>
        </w:rPr>
        <w:t xml:space="preserve"> </w:t>
      </w:r>
      <w:r>
        <w:t>физических</w:t>
      </w:r>
      <w:r>
        <w:rPr>
          <w:spacing w:val="40"/>
        </w:rPr>
        <w:t xml:space="preserve"> </w:t>
      </w:r>
      <w:r>
        <w:t>упражнений для всего тела;</w:t>
      </w:r>
    </w:p>
    <w:p w:rsidR="00E526FD" w:rsidRDefault="00EB2686" w:rsidP="00EB2686">
      <w:pPr>
        <w:pStyle w:val="af3"/>
        <w:numPr>
          <w:ilvl w:val="0"/>
          <w:numId w:val="48"/>
        </w:numPr>
        <w:spacing w:before="137" w:after="200"/>
        <w:jc w:val="left"/>
        <w:rPr>
          <w:i/>
        </w:rPr>
      </w:pPr>
      <w:r>
        <w:t>фиксация</w:t>
      </w:r>
      <w:r>
        <w:rPr>
          <w:spacing w:val="-3"/>
        </w:rPr>
        <w:t xml:space="preserve"> </w:t>
      </w:r>
      <w:r>
        <w:t>внимания</w:t>
      </w:r>
      <w:r>
        <w:rPr>
          <w:spacing w:val="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мышечных</w:t>
      </w:r>
      <w:r>
        <w:rPr>
          <w:spacing w:val="-10"/>
        </w:rPr>
        <w:t xml:space="preserve"> </w:t>
      </w:r>
      <w:r>
        <w:t>ощущениях</w:t>
      </w:r>
      <w:r>
        <w:rPr>
          <w:spacing w:val="-5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действиях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 xml:space="preserve">предметами. </w:t>
      </w:r>
    </w:p>
    <w:p w:rsidR="00E526FD" w:rsidRDefault="00EB2686">
      <w:pPr>
        <w:widowControl w:val="0"/>
        <w:tabs>
          <w:tab w:val="left" w:pos="2581"/>
        </w:tabs>
        <w:spacing w:before="139"/>
        <w:ind w:right="417"/>
      </w:pPr>
      <w:r>
        <w:lastRenderedPageBreak/>
        <w:t>Работа</w:t>
      </w:r>
      <w:r>
        <w:rPr>
          <w:spacing w:val="-3"/>
        </w:rPr>
        <w:t xml:space="preserve"> </w:t>
      </w:r>
      <w:r>
        <w:t>по формированию</w:t>
      </w:r>
      <w:r>
        <w:rPr>
          <w:spacing w:val="-5"/>
        </w:rPr>
        <w:t xml:space="preserve"> </w:t>
      </w:r>
      <w:r>
        <w:t xml:space="preserve">сенсорно-перцептивных </w:t>
      </w:r>
      <w:r>
        <w:rPr>
          <w:spacing w:val="-2"/>
        </w:rPr>
        <w:t>действий:</w:t>
      </w:r>
      <w:r>
        <w:t xml:space="preserve"> </w:t>
      </w:r>
    </w:p>
    <w:p w:rsidR="00E526FD" w:rsidRDefault="00EB2686" w:rsidP="00EB2686">
      <w:pPr>
        <w:pStyle w:val="af3"/>
        <w:widowControl w:val="0"/>
        <w:numPr>
          <w:ilvl w:val="0"/>
          <w:numId w:val="49"/>
        </w:numPr>
        <w:tabs>
          <w:tab w:val="left" w:pos="2581"/>
        </w:tabs>
        <w:spacing w:before="139"/>
        <w:ind w:right="417"/>
        <w:jc w:val="left"/>
      </w:pPr>
      <w:r>
        <w:t>выполнение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мелкими</w:t>
      </w:r>
      <w:r>
        <w:rPr>
          <w:spacing w:val="80"/>
        </w:rPr>
        <w:t xml:space="preserve"> </w:t>
      </w:r>
      <w:r>
        <w:t>предметами</w:t>
      </w:r>
      <w:r>
        <w:rPr>
          <w:spacing w:val="80"/>
        </w:rPr>
        <w:t xml:space="preserve"> </w:t>
      </w:r>
      <w:r>
        <w:t>(пуговицы,</w:t>
      </w:r>
      <w:r>
        <w:rPr>
          <w:spacing w:val="80"/>
        </w:rPr>
        <w:t xml:space="preserve"> </w:t>
      </w:r>
      <w:r>
        <w:t>бусины,</w:t>
      </w:r>
      <w:r>
        <w:rPr>
          <w:spacing w:val="80"/>
        </w:rPr>
        <w:t xml:space="preserve"> </w:t>
      </w:r>
      <w:r>
        <w:t>крупы, прищепки и т.д.) ;</w:t>
      </w:r>
    </w:p>
    <w:p w:rsidR="00E526FD" w:rsidRDefault="00EB2686" w:rsidP="00EB2686">
      <w:pPr>
        <w:pStyle w:val="af3"/>
        <w:widowControl w:val="0"/>
        <w:numPr>
          <w:ilvl w:val="0"/>
          <w:numId w:val="49"/>
        </w:numPr>
        <w:tabs>
          <w:tab w:val="left" w:pos="2581"/>
        </w:tabs>
        <w:spacing w:before="12"/>
        <w:jc w:val="left"/>
      </w:pPr>
      <w:r>
        <w:t>выполнение</w:t>
      </w:r>
      <w:r>
        <w:rPr>
          <w:spacing w:val="-6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спортивными</w:t>
      </w:r>
      <w:r>
        <w:rPr>
          <w:spacing w:val="-6"/>
        </w:rPr>
        <w:t xml:space="preserve"> </w:t>
      </w:r>
      <w:r>
        <w:t>снарядами</w:t>
      </w:r>
      <w:r>
        <w:rPr>
          <w:spacing w:val="-2"/>
        </w:rPr>
        <w:t xml:space="preserve"> </w:t>
      </w:r>
      <w:r>
        <w:t>(мячом,</w:t>
      </w:r>
      <w:r>
        <w:rPr>
          <w:spacing w:val="-5"/>
        </w:rPr>
        <w:t xml:space="preserve"> </w:t>
      </w:r>
      <w:r>
        <w:t>обручем</w:t>
      </w:r>
      <w:r>
        <w:rPr>
          <w:spacing w:val="-2"/>
        </w:rPr>
        <w:t xml:space="preserve"> </w:t>
      </w:r>
      <w:r>
        <w:t>и</w:t>
      </w:r>
      <w:r>
        <w:rPr>
          <w:spacing w:val="8"/>
        </w:rPr>
        <w:t xml:space="preserve"> </w:t>
      </w:r>
      <w:r>
        <w:rPr>
          <w:spacing w:val="-2"/>
        </w:rPr>
        <w:t>т.д.)</w:t>
      </w:r>
    </w:p>
    <w:p w:rsidR="00E526FD" w:rsidRDefault="00EB2686" w:rsidP="00EB2686">
      <w:pPr>
        <w:pStyle w:val="af3"/>
        <w:widowControl w:val="0"/>
        <w:numPr>
          <w:ilvl w:val="0"/>
          <w:numId w:val="49"/>
        </w:numPr>
        <w:tabs>
          <w:tab w:val="left" w:pos="2581"/>
        </w:tabs>
        <w:spacing w:before="139"/>
        <w:jc w:val="left"/>
      </w:pPr>
      <w:r>
        <w:t>использование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назначению</w:t>
      </w:r>
      <w:r>
        <w:rPr>
          <w:spacing w:val="-5"/>
        </w:rPr>
        <w:t xml:space="preserve"> </w:t>
      </w:r>
      <w:r>
        <w:t>карандаша,</w:t>
      </w:r>
      <w:r>
        <w:rPr>
          <w:spacing w:val="-5"/>
        </w:rPr>
        <w:t xml:space="preserve"> </w:t>
      </w:r>
      <w:r>
        <w:t>ручки,</w:t>
      </w:r>
      <w:r>
        <w:rPr>
          <w:spacing w:val="-1"/>
        </w:rPr>
        <w:t xml:space="preserve"> </w:t>
      </w:r>
      <w:r>
        <w:t>кисточки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4"/>
        </w:rPr>
        <w:t>т.д.</w:t>
      </w:r>
    </w:p>
    <w:p w:rsidR="00E526FD" w:rsidRDefault="00E526FD">
      <w:pPr>
        <w:ind w:firstLine="0"/>
        <w:rPr>
          <w:sz w:val="32"/>
          <w:szCs w:val="32"/>
        </w:rPr>
      </w:pPr>
    </w:p>
    <w:p w:rsidR="00E526FD" w:rsidRDefault="00EB2686">
      <w:pPr>
        <w:ind w:firstLine="0"/>
        <w:rPr>
          <w:szCs w:val="28"/>
        </w:rPr>
      </w:pP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                               </w:t>
      </w:r>
      <w:r w:rsidR="007F2D90">
        <w:rPr>
          <w:b/>
          <w:sz w:val="36"/>
          <w:szCs w:val="36"/>
        </w:rPr>
        <w:t>Т</w:t>
      </w:r>
      <w:r>
        <w:rPr>
          <w:b/>
          <w:sz w:val="36"/>
          <w:szCs w:val="36"/>
        </w:rPr>
        <w:t>руд</w:t>
      </w:r>
      <w:r w:rsidR="007F2D90">
        <w:rPr>
          <w:b/>
          <w:sz w:val="36"/>
          <w:szCs w:val="36"/>
        </w:rPr>
        <w:t xml:space="preserve"> (технология)</w:t>
      </w:r>
      <w:bookmarkStart w:id="10" w:name="_GoBack"/>
      <w:bookmarkEnd w:id="10"/>
      <w:r>
        <w:rPr>
          <w:b/>
          <w:sz w:val="36"/>
          <w:szCs w:val="36"/>
        </w:rPr>
        <w:t xml:space="preserve"> </w:t>
      </w:r>
    </w:p>
    <w:p w:rsidR="00E526FD" w:rsidRDefault="00EB2686">
      <w:pPr>
        <w:shd w:val="clear" w:color="auto" w:fill="FFFFFF"/>
        <w:spacing w:line="240" w:lineRule="auto"/>
        <w:ind w:firstLine="0"/>
        <w:jc w:val="center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Пояснительная записка</w:t>
      </w:r>
    </w:p>
    <w:p w:rsidR="00E526FD" w:rsidRDefault="00E526FD">
      <w:pPr>
        <w:shd w:val="clear" w:color="auto" w:fill="FFFFFF"/>
        <w:spacing w:line="240" w:lineRule="auto"/>
        <w:ind w:firstLine="0"/>
        <w:jc w:val="center"/>
        <w:rPr>
          <w:b/>
          <w:color w:val="auto"/>
          <w:sz w:val="32"/>
          <w:szCs w:val="32"/>
        </w:rPr>
      </w:pPr>
    </w:p>
    <w:p w:rsidR="00E526FD" w:rsidRDefault="00EB2686">
      <w:pPr>
        <w:spacing w:line="240" w:lineRule="auto"/>
        <w:ind w:firstLine="680"/>
        <w:rPr>
          <w:color w:val="auto"/>
          <w:szCs w:val="28"/>
        </w:rPr>
      </w:pPr>
      <w:r>
        <w:rPr>
          <w:color w:val="auto"/>
          <w:szCs w:val="28"/>
        </w:rPr>
        <w:t>Подготовка к труду является одним из важнейших аспектов социальной адаптации и комплексной реабилитации детей со снижением интеллекта и направлена на достижение ощущения социального комфорта и равноправия в обществе; она обеспечивает наиболее полную интегр</w:t>
      </w:r>
      <w:r>
        <w:rPr>
          <w:color w:val="auto"/>
          <w:szCs w:val="28"/>
        </w:rPr>
        <w:t xml:space="preserve">ацию лиц с особыми образовательными потребностями в общество, способствует улучшению их морально–психологического состояния и предоставляет возможность, наряду со всеми членами общества, жить полноценной активной жизнью. </w:t>
      </w:r>
    </w:p>
    <w:p w:rsidR="00E526FD" w:rsidRDefault="00EB2686">
      <w:pPr>
        <w:spacing w:line="240" w:lineRule="auto"/>
        <w:ind w:firstLine="680"/>
        <w:rPr>
          <w:color w:val="auto"/>
          <w:szCs w:val="28"/>
        </w:rPr>
      </w:pPr>
      <w:r>
        <w:rPr>
          <w:color w:val="auto"/>
          <w:szCs w:val="28"/>
        </w:rPr>
        <w:t>В работах Б.И. Пинского, Г.И. Дуль</w:t>
      </w:r>
      <w:r>
        <w:rPr>
          <w:color w:val="auto"/>
          <w:szCs w:val="28"/>
        </w:rPr>
        <w:t>нева, Е.А. Ковалева, С.Л. Мирского и других, исследовавших вопросы трудового обучения детей с недоразвитием интеллекта, отмечается, что педагогически правильно организованное трудовое обучение является эффективным средством коррекции недостатков развития у</w:t>
      </w:r>
      <w:r>
        <w:rPr>
          <w:color w:val="auto"/>
          <w:szCs w:val="28"/>
        </w:rPr>
        <w:t>мственной деятельности учащихся коррекционной школы.</w:t>
      </w:r>
    </w:p>
    <w:p w:rsidR="00E526FD" w:rsidRDefault="00EB2686">
      <w:pPr>
        <w:spacing w:line="240" w:lineRule="auto"/>
        <w:ind w:firstLine="680"/>
        <w:rPr>
          <w:color w:val="auto"/>
          <w:szCs w:val="28"/>
        </w:rPr>
      </w:pPr>
      <w:r>
        <w:rPr>
          <w:color w:val="auto"/>
          <w:szCs w:val="28"/>
        </w:rPr>
        <w:t xml:space="preserve">  Количество числа детей, с признаками перинатального поражения центральной нервной системы – не уменьшается. Кроме нарушения психической сферы имеются признаки нарушения моторной, речевой и эмоционально</w:t>
      </w:r>
      <w:r>
        <w:rPr>
          <w:color w:val="auto"/>
          <w:szCs w:val="28"/>
        </w:rPr>
        <w:t>й сферы. Это категория детей с тяжелыми множественными нарушениями развития.</w:t>
      </w:r>
    </w:p>
    <w:p w:rsidR="00E526FD" w:rsidRDefault="00EB2686">
      <w:pPr>
        <w:spacing w:line="240" w:lineRule="auto"/>
        <w:ind w:firstLine="680"/>
        <w:rPr>
          <w:color w:val="auto"/>
          <w:szCs w:val="28"/>
        </w:rPr>
      </w:pPr>
      <w:r>
        <w:rPr>
          <w:color w:val="auto"/>
          <w:szCs w:val="28"/>
        </w:rPr>
        <w:t>Наибольшая сложность трудового обучения в общеобразовательной школе для обучающихся с ограниченными возможностями здоровья состоит в формировании обобщенных умений, способности вы</w:t>
      </w:r>
      <w:r>
        <w:rPr>
          <w:color w:val="auto"/>
          <w:szCs w:val="28"/>
        </w:rPr>
        <w:t xml:space="preserve">полнять трудовые задания не только в определенной ситуации, но и при изменении условий. </w:t>
      </w:r>
    </w:p>
    <w:p w:rsidR="00E526FD" w:rsidRDefault="00EB2686">
      <w:pPr>
        <w:tabs>
          <w:tab w:val="left" w:pos="0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 xml:space="preserve">Целью </w:t>
      </w:r>
      <w:r>
        <w:rPr>
          <w:color w:val="auto"/>
          <w:szCs w:val="28"/>
        </w:rPr>
        <w:t>программы по профильному труду является</w:t>
      </w:r>
      <w:r>
        <w:rPr>
          <w:b/>
          <w:color w:val="auto"/>
          <w:szCs w:val="28"/>
        </w:rPr>
        <w:t xml:space="preserve"> - </w:t>
      </w:r>
      <w:r>
        <w:rPr>
          <w:color w:val="auto"/>
          <w:szCs w:val="28"/>
        </w:rPr>
        <w:t>подготовка обучающихся с ограниченными возможностями здоровья к самостоятельному обслуживающему труду и интеграции в общество.</w:t>
      </w:r>
    </w:p>
    <w:p w:rsidR="00E526FD" w:rsidRDefault="00EB2686">
      <w:pPr>
        <w:tabs>
          <w:tab w:val="left" w:pos="2268"/>
        </w:tabs>
        <w:spacing w:line="240" w:lineRule="auto"/>
        <w:ind w:firstLine="680"/>
        <w:rPr>
          <w:b/>
          <w:color w:val="auto"/>
          <w:szCs w:val="28"/>
        </w:rPr>
      </w:pPr>
      <w:r>
        <w:rPr>
          <w:color w:val="auto"/>
          <w:szCs w:val="28"/>
        </w:rPr>
        <w:t xml:space="preserve">В процессе трудового обучения решаются следующие </w:t>
      </w:r>
      <w:r>
        <w:rPr>
          <w:b/>
          <w:color w:val="auto"/>
          <w:szCs w:val="28"/>
        </w:rPr>
        <w:t>задачи:</w:t>
      </w:r>
    </w:p>
    <w:p w:rsidR="00E526FD" w:rsidRDefault="00EB2686" w:rsidP="00EB2686">
      <w:pPr>
        <w:numPr>
          <w:ilvl w:val="0"/>
          <w:numId w:val="26"/>
        </w:numPr>
        <w:tabs>
          <w:tab w:val="left" w:pos="1134"/>
        </w:tabs>
        <w:spacing w:line="240" w:lineRule="auto"/>
        <w:contextualSpacing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коррекция познавательной и моторной сферы с учетом их возрастных особенн</w:t>
      </w:r>
      <w:r>
        <w:rPr>
          <w:rFonts w:eastAsiaTheme="minorEastAsia"/>
          <w:color w:val="auto"/>
          <w:szCs w:val="28"/>
        </w:rPr>
        <w:t>остей;</w:t>
      </w:r>
    </w:p>
    <w:p w:rsidR="00E526FD" w:rsidRDefault="00EB2686" w:rsidP="00EB2686">
      <w:pPr>
        <w:numPr>
          <w:ilvl w:val="0"/>
          <w:numId w:val="26"/>
        </w:numPr>
        <w:tabs>
          <w:tab w:val="left" w:pos="1134"/>
        </w:tabs>
        <w:spacing w:line="240" w:lineRule="auto"/>
        <w:contextualSpacing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развитие речи учащихся;</w:t>
      </w:r>
    </w:p>
    <w:p w:rsidR="00E526FD" w:rsidRDefault="00EB2686" w:rsidP="00EB2686">
      <w:pPr>
        <w:numPr>
          <w:ilvl w:val="0"/>
          <w:numId w:val="26"/>
        </w:numPr>
        <w:tabs>
          <w:tab w:val="left" w:pos="1134"/>
        </w:tabs>
        <w:spacing w:line="240" w:lineRule="auto"/>
        <w:contextualSpacing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формирование элементарных теоретических знаний и представлений;</w:t>
      </w:r>
    </w:p>
    <w:p w:rsidR="00E526FD" w:rsidRDefault="00EB2686" w:rsidP="00EB2686">
      <w:pPr>
        <w:numPr>
          <w:ilvl w:val="0"/>
          <w:numId w:val="26"/>
        </w:numPr>
        <w:tabs>
          <w:tab w:val="left" w:pos="1134"/>
        </w:tabs>
        <w:spacing w:line="240" w:lineRule="auto"/>
        <w:contextualSpacing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lastRenderedPageBreak/>
        <w:t>формирование знаний о различных материалах, инструментах и их использовании;</w:t>
      </w:r>
    </w:p>
    <w:p w:rsidR="00E526FD" w:rsidRDefault="00EB2686" w:rsidP="00EB2686">
      <w:pPr>
        <w:numPr>
          <w:ilvl w:val="0"/>
          <w:numId w:val="26"/>
        </w:numPr>
        <w:tabs>
          <w:tab w:val="left" w:pos="1134"/>
        </w:tabs>
        <w:spacing w:line="240" w:lineRule="auto"/>
        <w:contextualSpacing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обучение доступным видам ручного труда;</w:t>
      </w:r>
    </w:p>
    <w:p w:rsidR="00E526FD" w:rsidRDefault="00EB2686" w:rsidP="00EB2686">
      <w:pPr>
        <w:numPr>
          <w:ilvl w:val="0"/>
          <w:numId w:val="26"/>
        </w:numPr>
        <w:tabs>
          <w:tab w:val="left" w:pos="1134"/>
        </w:tabs>
        <w:spacing w:line="240" w:lineRule="auto"/>
        <w:contextualSpacing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формирование общетрудовых умений и навыков н</w:t>
      </w:r>
      <w:r>
        <w:rPr>
          <w:rFonts w:eastAsiaTheme="minorEastAsia"/>
          <w:color w:val="auto"/>
          <w:szCs w:val="28"/>
        </w:rPr>
        <w:t>а доступном уровне;</w:t>
      </w:r>
    </w:p>
    <w:p w:rsidR="00E526FD" w:rsidRDefault="00EB2686" w:rsidP="00EB2686">
      <w:pPr>
        <w:numPr>
          <w:ilvl w:val="0"/>
          <w:numId w:val="26"/>
        </w:numPr>
        <w:tabs>
          <w:tab w:val="left" w:pos="1134"/>
        </w:tabs>
        <w:spacing w:line="240" w:lineRule="auto"/>
        <w:contextualSpacing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воспитание позитивного отношения к обслуживающим видам труда;</w:t>
      </w:r>
    </w:p>
    <w:p w:rsidR="00E526FD" w:rsidRDefault="00EB2686" w:rsidP="00EB2686">
      <w:pPr>
        <w:numPr>
          <w:ilvl w:val="0"/>
          <w:numId w:val="26"/>
        </w:numPr>
        <w:tabs>
          <w:tab w:val="left" w:pos="1134"/>
        </w:tabs>
        <w:spacing w:line="240" w:lineRule="auto"/>
        <w:contextualSpacing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воспитание любви к родному краю, народным промыслам и традициям.</w:t>
      </w:r>
    </w:p>
    <w:p w:rsidR="00E526FD" w:rsidRDefault="00E526FD">
      <w:pPr>
        <w:shd w:val="clear" w:color="auto" w:fill="FFFFFF"/>
        <w:spacing w:line="240" w:lineRule="auto"/>
        <w:ind w:right="5" w:firstLine="709"/>
        <w:rPr>
          <w:color w:val="auto"/>
          <w:szCs w:val="28"/>
        </w:rPr>
      </w:pPr>
    </w:p>
    <w:p w:rsidR="00E526FD" w:rsidRDefault="00EB2686">
      <w:pPr>
        <w:shd w:val="clear" w:color="auto" w:fill="FFFFFF"/>
        <w:spacing w:line="240" w:lineRule="auto"/>
        <w:ind w:right="5" w:firstLine="709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>Краткая характеристика учебного предмета</w:t>
      </w:r>
    </w:p>
    <w:p w:rsidR="00E526FD" w:rsidRDefault="00E526FD">
      <w:pPr>
        <w:shd w:val="clear" w:color="auto" w:fill="FFFFFF"/>
        <w:spacing w:line="240" w:lineRule="auto"/>
        <w:ind w:right="5" w:firstLine="0"/>
        <w:jc w:val="left"/>
        <w:rPr>
          <w:color w:val="auto"/>
          <w:szCs w:val="28"/>
        </w:rPr>
      </w:pPr>
    </w:p>
    <w:p w:rsidR="00E526FD" w:rsidRDefault="00EB2686">
      <w:pPr>
        <w:spacing w:line="240" w:lineRule="auto"/>
        <w:ind w:firstLine="680"/>
        <w:jc w:val="left"/>
        <w:rPr>
          <w:b/>
          <w:color w:val="auto"/>
          <w:szCs w:val="28"/>
        </w:rPr>
      </w:pPr>
      <w:r>
        <w:rPr>
          <w:color w:val="auto"/>
          <w:szCs w:val="28"/>
        </w:rPr>
        <w:t>Программа содержит учебный материал по следующим разделам:</w:t>
      </w:r>
    </w:p>
    <w:p w:rsidR="00E526FD" w:rsidRDefault="00EB2686" w:rsidP="00EB2686">
      <w:pPr>
        <w:numPr>
          <w:ilvl w:val="0"/>
          <w:numId w:val="27"/>
        </w:numPr>
        <w:spacing w:line="240" w:lineRule="auto"/>
        <w:contextualSpacing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элементы картонажного дела (работа с бумагой и картоном);</w:t>
      </w:r>
    </w:p>
    <w:p w:rsidR="00E526FD" w:rsidRDefault="00EB2686" w:rsidP="00EB2686">
      <w:pPr>
        <w:numPr>
          <w:ilvl w:val="0"/>
          <w:numId w:val="27"/>
        </w:numPr>
        <w:spacing w:line="240" w:lineRule="auto"/>
        <w:contextualSpacing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элементы лепки (работа с пластилином);</w:t>
      </w:r>
    </w:p>
    <w:p w:rsidR="00E526FD" w:rsidRDefault="00EB2686" w:rsidP="00EB2686">
      <w:pPr>
        <w:numPr>
          <w:ilvl w:val="0"/>
          <w:numId w:val="27"/>
        </w:numPr>
        <w:spacing w:line="240" w:lineRule="auto"/>
        <w:contextualSpacing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элементы хозяйственно-бытового труда (уборка помещений, школьного двора);</w:t>
      </w:r>
    </w:p>
    <w:p w:rsidR="00E526FD" w:rsidRDefault="00EB2686" w:rsidP="00EB2686">
      <w:pPr>
        <w:numPr>
          <w:ilvl w:val="0"/>
          <w:numId w:val="27"/>
        </w:numPr>
        <w:spacing w:line="240" w:lineRule="auto"/>
        <w:contextualSpacing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элементы рукоделия (шитье и вышивка по проколу).</w:t>
      </w:r>
    </w:p>
    <w:p w:rsidR="00E526FD" w:rsidRDefault="00E526FD">
      <w:pPr>
        <w:spacing w:line="240" w:lineRule="auto"/>
        <w:ind w:left="720" w:firstLine="0"/>
        <w:contextualSpacing/>
        <w:rPr>
          <w:rFonts w:eastAsiaTheme="minorEastAsia"/>
          <w:color w:val="auto"/>
          <w:szCs w:val="28"/>
        </w:rPr>
      </w:pPr>
    </w:p>
    <w:p w:rsidR="00E526FD" w:rsidRDefault="00EB2686">
      <w:pPr>
        <w:spacing w:line="240" w:lineRule="auto"/>
        <w:ind w:firstLine="680"/>
        <w:rPr>
          <w:color w:val="auto"/>
          <w:szCs w:val="28"/>
        </w:rPr>
      </w:pPr>
      <w:r>
        <w:rPr>
          <w:color w:val="auto"/>
          <w:szCs w:val="28"/>
        </w:rPr>
        <w:t>Учебный материал программы распреде</w:t>
      </w:r>
      <w:r>
        <w:rPr>
          <w:color w:val="auto"/>
          <w:szCs w:val="28"/>
        </w:rPr>
        <w:t>лен по темам (теоретическим, технологическим, практическому повторению). Теоретические темы включают новый познавательный материал, технологические – новые приемы труда, практические умения и навыки.</w:t>
      </w:r>
    </w:p>
    <w:p w:rsidR="00E526FD" w:rsidRDefault="00EB2686">
      <w:pPr>
        <w:spacing w:line="240" w:lineRule="auto"/>
        <w:ind w:firstLine="680"/>
        <w:rPr>
          <w:color w:val="auto"/>
          <w:szCs w:val="28"/>
        </w:rPr>
      </w:pPr>
      <w:r>
        <w:rPr>
          <w:color w:val="auto"/>
          <w:szCs w:val="28"/>
        </w:rPr>
        <w:t>Программа предусматривает устное инструктирование, приме</w:t>
      </w:r>
      <w:r>
        <w:rPr>
          <w:color w:val="auto"/>
          <w:szCs w:val="28"/>
        </w:rPr>
        <w:t xml:space="preserve">нение предметных технологических карт, регламентирующих последовательность операций, использование материалов, инструментов и приспособлений на каждую операцию. Предметные карты помогают учащимся овладеть умением планировать свою деятельность. Наглядность </w:t>
      </w:r>
      <w:r>
        <w:rPr>
          <w:color w:val="auto"/>
          <w:szCs w:val="28"/>
        </w:rPr>
        <w:t>остается важнейшим средством в процессе обучения.</w:t>
      </w:r>
    </w:p>
    <w:p w:rsidR="00E526FD" w:rsidRDefault="00EB2686">
      <w:pPr>
        <w:spacing w:line="240" w:lineRule="auto"/>
        <w:ind w:firstLine="680"/>
        <w:rPr>
          <w:color w:val="auto"/>
          <w:szCs w:val="28"/>
        </w:rPr>
      </w:pPr>
      <w:r>
        <w:rPr>
          <w:color w:val="auto"/>
          <w:szCs w:val="28"/>
        </w:rPr>
        <w:t>На каждом уроке уделяется постоянное внимание соблюдению техники безопасности и правил безопасной работы с ручными инструментами и приспособлениями.</w:t>
      </w:r>
    </w:p>
    <w:p w:rsidR="00E526FD" w:rsidRDefault="00EB2686">
      <w:pPr>
        <w:spacing w:line="240" w:lineRule="auto"/>
        <w:ind w:firstLine="680"/>
        <w:rPr>
          <w:color w:val="auto"/>
          <w:szCs w:val="28"/>
        </w:rPr>
      </w:pPr>
      <w:r>
        <w:rPr>
          <w:color w:val="auto"/>
          <w:szCs w:val="28"/>
        </w:rPr>
        <w:t xml:space="preserve">В конце четверти предусмотрены самостоятельные работы по </w:t>
      </w:r>
      <w:r>
        <w:rPr>
          <w:color w:val="auto"/>
          <w:szCs w:val="28"/>
        </w:rPr>
        <w:t xml:space="preserve">изученным темам, в конце учебного года проводится контрольная работа. </w:t>
      </w:r>
    </w:p>
    <w:p w:rsidR="00E526FD" w:rsidRDefault="00EB2686">
      <w:pPr>
        <w:spacing w:line="240" w:lineRule="auto"/>
        <w:ind w:firstLine="680"/>
        <w:rPr>
          <w:color w:val="auto"/>
          <w:szCs w:val="28"/>
        </w:rPr>
      </w:pPr>
      <w:r>
        <w:rPr>
          <w:color w:val="auto"/>
          <w:szCs w:val="28"/>
        </w:rPr>
        <w:t xml:space="preserve">В программе дается примерное распределение часов на изучение тем. </w:t>
      </w:r>
    </w:p>
    <w:p w:rsidR="00E526FD" w:rsidRDefault="00E526FD">
      <w:pPr>
        <w:shd w:val="clear" w:color="auto" w:fill="FFFFFF"/>
        <w:spacing w:line="240" w:lineRule="auto"/>
        <w:ind w:right="5" w:firstLine="0"/>
        <w:jc w:val="left"/>
        <w:rPr>
          <w:color w:val="auto"/>
          <w:szCs w:val="28"/>
        </w:rPr>
      </w:pPr>
    </w:p>
    <w:p w:rsidR="00E526FD" w:rsidRDefault="00E526FD">
      <w:pPr>
        <w:shd w:val="clear" w:color="auto" w:fill="FFFFFF"/>
        <w:spacing w:line="240" w:lineRule="auto"/>
        <w:ind w:right="5" w:firstLine="0"/>
        <w:jc w:val="center"/>
        <w:rPr>
          <w:color w:val="auto"/>
          <w:szCs w:val="28"/>
        </w:rPr>
      </w:pPr>
    </w:p>
    <w:p w:rsidR="00E526FD" w:rsidRDefault="00EB2686">
      <w:pPr>
        <w:shd w:val="clear" w:color="auto" w:fill="FFFFFF"/>
        <w:spacing w:line="240" w:lineRule="auto"/>
        <w:ind w:right="5" w:firstLine="0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>Место предмета в учебном плане</w:t>
      </w:r>
    </w:p>
    <w:p w:rsidR="00E526FD" w:rsidRDefault="00E526FD">
      <w:pPr>
        <w:shd w:val="clear" w:color="auto" w:fill="FFFFFF"/>
        <w:spacing w:line="240" w:lineRule="auto"/>
        <w:ind w:right="5" w:firstLine="0"/>
        <w:jc w:val="center"/>
        <w:rPr>
          <w:b/>
          <w:color w:val="auto"/>
          <w:szCs w:val="28"/>
        </w:rPr>
      </w:pPr>
    </w:p>
    <w:p w:rsidR="00E526FD" w:rsidRDefault="00EB2686">
      <w:pPr>
        <w:spacing w:line="240" w:lineRule="auto"/>
        <w:ind w:firstLine="709"/>
        <w:rPr>
          <w:color w:val="FF0000"/>
          <w:szCs w:val="28"/>
        </w:rPr>
      </w:pPr>
      <w:r>
        <w:rPr>
          <w:color w:val="auto"/>
          <w:szCs w:val="28"/>
        </w:rPr>
        <w:t>По учебному плану на специальное трудовое обучение отводится 3 часа в неделю. Календ</w:t>
      </w:r>
      <w:r>
        <w:rPr>
          <w:color w:val="auto"/>
          <w:szCs w:val="28"/>
        </w:rPr>
        <w:t xml:space="preserve">арный график предусматривает 34 учебные недели. </w:t>
      </w:r>
    </w:p>
    <w:p w:rsidR="00E526FD" w:rsidRDefault="00EB2686">
      <w:pPr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Срок реализации программы – 1 год. </w:t>
      </w:r>
    </w:p>
    <w:p w:rsidR="00E526FD" w:rsidRDefault="00E526FD">
      <w:pPr>
        <w:spacing w:line="240" w:lineRule="auto"/>
        <w:ind w:firstLine="709"/>
        <w:rPr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left="1080" w:right="-142" w:firstLine="0"/>
        <w:contextualSpacing/>
        <w:jc w:val="left"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jc w:val="center"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jc w:val="center"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jc w:val="center"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jc w:val="center"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jc w:val="center"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jc w:val="center"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jc w:val="center"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jc w:val="center"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jc w:val="center"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jc w:val="center"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jc w:val="center"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rPr>
          <w:rFonts w:eastAsiaTheme="minorEastAsia"/>
          <w:b/>
          <w:color w:val="auto"/>
          <w:szCs w:val="28"/>
        </w:rPr>
      </w:pPr>
    </w:p>
    <w:p w:rsidR="00E526FD" w:rsidRDefault="00E526FD">
      <w:pPr>
        <w:tabs>
          <w:tab w:val="left" w:pos="4125"/>
        </w:tabs>
        <w:spacing w:line="240" w:lineRule="auto"/>
        <w:ind w:right="-142" w:firstLine="0"/>
        <w:contextualSpacing/>
        <w:rPr>
          <w:rFonts w:eastAsiaTheme="minorEastAsia"/>
          <w:b/>
          <w:color w:val="auto"/>
          <w:sz w:val="32"/>
          <w:szCs w:val="32"/>
        </w:rPr>
      </w:pPr>
    </w:p>
    <w:p w:rsidR="00E526FD" w:rsidRDefault="00EB2686">
      <w:pPr>
        <w:tabs>
          <w:tab w:val="left" w:pos="4125"/>
        </w:tabs>
        <w:spacing w:line="240" w:lineRule="auto"/>
        <w:ind w:right="-142" w:firstLine="0"/>
        <w:contextualSpacing/>
        <w:jc w:val="center"/>
        <w:rPr>
          <w:rFonts w:eastAsiaTheme="minorEastAsia"/>
          <w:b/>
          <w:color w:val="auto"/>
          <w:sz w:val="32"/>
          <w:szCs w:val="32"/>
        </w:rPr>
      </w:pPr>
      <w:r>
        <w:rPr>
          <w:rFonts w:eastAsiaTheme="minorEastAsia"/>
          <w:b/>
          <w:color w:val="auto"/>
          <w:sz w:val="32"/>
          <w:szCs w:val="32"/>
        </w:rPr>
        <w:t>Содержание программы</w:t>
      </w:r>
    </w:p>
    <w:p w:rsidR="00E526FD" w:rsidRDefault="00E526FD">
      <w:pPr>
        <w:spacing w:line="240" w:lineRule="auto"/>
        <w:ind w:firstLine="0"/>
        <w:jc w:val="left"/>
        <w:rPr>
          <w:b/>
          <w:color w:val="auto"/>
          <w:sz w:val="32"/>
          <w:szCs w:val="32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 xml:space="preserve">Вводное занятие </w:t>
      </w:r>
      <w:r>
        <w:rPr>
          <w:b/>
          <w:i/>
          <w:color w:val="auto"/>
          <w:szCs w:val="28"/>
        </w:rPr>
        <w:t>(1ч)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Беседа о труде. Повторение правил поведения в время урока. Соблюдение техники безопасности при работе с ручными инструментами.</w:t>
      </w:r>
    </w:p>
    <w:p w:rsidR="00E526FD" w:rsidRDefault="00E526FD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Работа с бумагой </w:t>
      </w:r>
      <w:r>
        <w:rPr>
          <w:b/>
          <w:i/>
          <w:color w:val="auto"/>
          <w:szCs w:val="28"/>
        </w:rPr>
        <w:t>(11ч)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Изделия.</w:t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ab/>
        <w:t>1) Аппликация из бумаги «Геометрический узор»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  <w:t>2) Полуобьемная аппликация «Ежик».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  <w:t>3) Аппликаци</w:t>
      </w:r>
      <w:r>
        <w:rPr>
          <w:color w:val="auto"/>
          <w:szCs w:val="28"/>
        </w:rPr>
        <w:t>я из бумаги «Гусеничка»</w:t>
      </w:r>
    </w:p>
    <w:p w:rsidR="00E526FD" w:rsidRDefault="00E526FD">
      <w:pPr>
        <w:tabs>
          <w:tab w:val="left" w:pos="2173"/>
        </w:tabs>
        <w:spacing w:line="240" w:lineRule="auto"/>
        <w:ind w:firstLine="0"/>
        <w:jc w:val="left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Теоретические сведения.</w:t>
      </w:r>
      <w:r>
        <w:rPr>
          <w:color w:val="auto"/>
          <w:szCs w:val="28"/>
        </w:rPr>
        <w:t xml:space="preserve"> Бумага и ее свойства (сгибается, рвется, мнется, режется, намокает, клеится, горит). Инструменты для работы с бумагой. Ножницы. Правила безопасной работы. Организация рабочего места.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Основные геометрические </w:t>
      </w:r>
      <w:r>
        <w:rPr>
          <w:color w:val="auto"/>
          <w:szCs w:val="28"/>
        </w:rPr>
        <w:t xml:space="preserve">формы (квадрат, треугольник, круг). Раскрой бумаги. Приемы сгибания бумаги. Разрывание бумаги по сгибам и намеченным линиям. 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Умения.</w:t>
      </w:r>
      <w:r>
        <w:rPr>
          <w:color w:val="auto"/>
          <w:szCs w:val="28"/>
        </w:rPr>
        <w:t xml:space="preserve"> Сгибание и разрывание бумаги по намеченным линиям.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 </w:t>
      </w:r>
      <w:r>
        <w:rPr>
          <w:b/>
          <w:color w:val="auto"/>
          <w:szCs w:val="28"/>
        </w:rPr>
        <w:t>Практические работы.</w:t>
      </w:r>
      <w:r>
        <w:rPr>
          <w:color w:val="auto"/>
          <w:szCs w:val="28"/>
        </w:rPr>
        <w:t xml:space="preserve"> Сгибание листа бумаги пополам, вчетверо, по диаго</w:t>
      </w:r>
      <w:r>
        <w:rPr>
          <w:color w:val="auto"/>
          <w:szCs w:val="28"/>
        </w:rPr>
        <w:t>налям.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Раскрой деталей по шаблону. Соединение деталей.</w:t>
      </w:r>
    </w:p>
    <w:p w:rsidR="00E526FD" w:rsidRDefault="00E526FD">
      <w:pPr>
        <w:tabs>
          <w:tab w:val="left" w:pos="2173"/>
        </w:tabs>
        <w:spacing w:line="240" w:lineRule="auto"/>
        <w:ind w:firstLine="0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Работа с пластилином </w:t>
      </w:r>
      <w:r>
        <w:rPr>
          <w:b/>
          <w:i/>
          <w:color w:val="auto"/>
          <w:szCs w:val="28"/>
        </w:rPr>
        <w:t>(5ч)</w:t>
      </w:r>
    </w:p>
    <w:p w:rsidR="00E526FD" w:rsidRDefault="00EB2686">
      <w:pPr>
        <w:spacing w:line="240" w:lineRule="auto"/>
        <w:ind w:firstLine="708"/>
        <w:rPr>
          <w:color w:val="auto"/>
          <w:szCs w:val="28"/>
        </w:rPr>
      </w:pPr>
      <w:r>
        <w:rPr>
          <w:b/>
          <w:color w:val="auto"/>
          <w:szCs w:val="28"/>
        </w:rPr>
        <w:t>Изделия.</w:t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ab/>
      </w:r>
      <w:r>
        <w:rPr>
          <w:color w:val="auto"/>
          <w:szCs w:val="28"/>
        </w:rPr>
        <w:tab/>
        <w:t xml:space="preserve">1) Лепка цифр                                                           </w:t>
      </w:r>
    </w:p>
    <w:p w:rsidR="00E526FD" w:rsidRDefault="00EB2686">
      <w:pPr>
        <w:spacing w:line="240" w:lineRule="auto"/>
        <w:ind w:firstLine="0"/>
        <w:rPr>
          <w:color w:val="auto"/>
          <w:szCs w:val="28"/>
        </w:rPr>
      </w:pPr>
      <w:r>
        <w:rPr>
          <w:color w:val="auto"/>
          <w:szCs w:val="28"/>
        </w:rPr>
        <w:tab/>
      </w:r>
      <w:r>
        <w:rPr>
          <w:color w:val="auto"/>
          <w:szCs w:val="28"/>
        </w:rPr>
        <w:tab/>
      </w:r>
      <w:r>
        <w:rPr>
          <w:color w:val="auto"/>
          <w:szCs w:val="28"/>
        </w:rPr>
        <w:tab/>
      </w:r>
      <w:r>
        <w:rPr>
          <w:color w:val="auto"/>
          <w:szCs w:val="28"/>
        </w:rPr>
        <w:tab/>
        <w:t xml:space="preserve">2) Пластилиновая мозаика из природного материала                                      </w:t>
      </w:r>
      <w:r>
        <w:rPr>
          <w:color w:val="auto"/>
          <w:szCs w:val="28"/>
        </w:rPr>
        <w:t xml:space="preserve">                        </w:t>
      </w:r>
    </w:p>
    <w:p w:rsidR="00E526FD" w:rsidRDefault="00E526FD">
      <w:pPr>
        <w:spacing w:line="240" w:lineRule="auto"/>
        <w:ind w:firstLine="0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Теоретические сведения.</w:t>
      </w:r>
      <w:r>
        <w:rPr>
          <w:color w:val="auto"/>
          <w:szCs w:val="28"/>
        </w:rPr>
        <w:t xml:space="preserve"> Пластилин и его свойства. Дифференциация пластилина по цвету. Инструменты и приспособления для работы с пластилином. Организация рабочего места. Приемы работы с пластилином – отщипывание, скатывание, раскат</w:t>
      </w:r>
      <w:r>
        <w:rPr>
          <w:color w:val="auto"/>
          <w:szCs w:val="28"/>
        </w:rPr>
        <w:t>ывание, сплющивание.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Умение.</w:t>
      </w:r>
      <w:r>
        <w:rPr>
          <w:color w:val="auto"/>
          <w:szCs w:val="28"/>
        </w:rPr>
        <w:t xml:space="preserve"> Отщипывание и раскатывание пластилина.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Практические работы.</w:t>
      </w:r>
      <w:r>
        <w:rPr>
          <w:color w:val="auto"/>
          <w:szCs w:val="28"/>
        </w:rPr>
        <w:t xml:space="preserve"> Подбор пластилина по цветовой гамме. Нанесение пластилина на рисунок.</w:t>
      </w:r>
    </w:p>
    <w:p w:rsidR="00E526FD" w:rsidRDefault="00E526FD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ХБТ </w:t>
      </w:r>
      <w:r>
        <w:rPr>
          <w:b/>
          <w:i/>
          <w:color w:val="auto"/>
          <w:szCs w:val="28"/>
        </w:rPr>
        <w:t>(9ч)</w:t>
      </w:r>
    </w:p>
    <w:p w:rsidR="00E526FD" w:rsidRDefault="00E526FD">
      <w:pPr>
        <w:tabs>
          <w:tab w:val="left" w:pos="2173"/>
        </w:tabs>
        <w:spacing w:line="240" w:lineRule="auto"/>
        <w:ind w:firstLine="0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lastRenderedPageBreak/>
        <w:t>Объекты работы.</w:t>
      </w:r>
      <w:r>
        <w:rPr>
          <w:color w:val="auto"/>
          <w:szCs w:val="28"/>
        </w:rPr>
        <w:t xml:space="preserve"> Школьный двор.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Теоретические сведения.</w:t>
      </w:r>
      <w:r>
        <w:rPr>
          <w:color w:val="auto"/>
          <w:szCs w:val="28"/>
        </w:rPr>
        <w:t xml:space="preserve"> Хозинвентарь (метла, совковая лопата) назначение и устройство. Порядок хранения инвентаря. Правила техники безопасности при использовании.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Умение.</w:t>
      </w:r>
      <w:r>
        <w:rPr>
          <w:color w:val="auto"/>
          <w:szCs w:val="28"/>
        </w:rPr>
        <w:t xml:space="preserve"> Обращение с метлой, совковой лопатой.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Практические работы.</w:t>
      </w:r>
      <w:r>
        <w:rPr>
          <w:color w:val="auto"/>
          <w:szCs w:val="28"/>
        </w:rPr>
        <w:t xml:space="preserve"> Подметание сухой листвы. Уборка листвы Сбор и пер</w:t>
      </w:r>
      <w:r>
        <w:rPr>
          <w:color w:val="auto"/>
          <w:szCs w:val="28"/>
        </w:rPr>
        <w:t xml:space="preserve">еноска мусора. </w:t>
      </w:r>
      <w:r>
        <w:rPr>
          <w:szCs w:val="28"/>
        </w:rPr>
        <w:t>Утилизация сухой листвы. Подметание дорожек.</w:t>
      </w:r>
      <w:r>
        <w:rPr>
          <w:color w:val="auto"/>
          <w:szCs w:val="28"/>
        </w:rPr>
        <w:t xml:space="preserve"> Очистка хозинвентаря и установка на место хранения.</w:t>
      </w:r>
    </w:p>
    <w:p w:rsidR="00E526FD" w:rsidRDefault="00E526FD">
      <w:pPr>
        <w:tabs>
          <w:tab w:val="left" w:pos="2173"/>
        </w:tabs>
        <w:spacing w:line="240" w:lineRule="auto"/>
        <w:ind w:firstLine="0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Самостоятельная работа </w:t>
      </w:r>
      <w:r>
        <w:rPr>
          <w:b/>
          <w:i/>
          <w:color w:val="auto"/>
          <w:szCs w:val="28"/>
        </w:rPr>
        <w:t>(1ч)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Вырезывание бумаги по намеченным линиям.</w:t>
      </w:r>
    </w:p>
    <w:p w:rsidR="00E526FD" w:rsidRDefault="00E526FD">
      <w:pPr>
        <w:tabs>
          <w:tab w:val="left" w:pos="2173"/>
        </w:tabs>
        <w:spacing w:line="240" w:lineRule="auto"/>
        <w:ind w:firstLine="0"/>
        <w:jc w:val="left"/>
        <w:rPr>
          <w:b/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 xml:space="preserve">Вводное занятие </w:t>
      </w:r>
      <w:r>
        <w:rPr>
          <w:b/>
          <w:i/>
          <w:color w:val="auto"/>
          <w:szCs w:val="28"/>
        </w:rPr>
        <w:t>(1ч)</w:t>
      </w:r>
    </w:p>
    <w:p w:rsidR="00E526FD" w:rsidRDefault="00EB2686">
      <w:pPr>
        <w:tabs>
          <w:tab w:val="left" w:pos="2173"/>
        </w:tabs>
        <w:spacing w:line="240" w:lineRule="auto"/>
        <w:ind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>Повторение правил безопасной работы с ручными инстру</w:t>
      </w:r>
      <w:r>
        <w:rPr>
          <w:color w:val="auto"/>
          <w:szCs w:val="28"/>
        </w:rPr>
        <w:t>ментами.</w:t>
      </w:r>
    </w:p>
    <w:p w:rsidR="00E526FD" w:rsidRDefault="00E526FD">
      <w:pPr>
        <w:tabs>
          <w:tab w:val="left" w:pos="2173"/>
        </w:tabs>
        <w:spacing w:line="240" w:lineRule="auto"/>
        <w:ind w:firstLine="0"/>
        <w:jc w:val="left"/>
        <w:rPr>
          <w:b/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 xml:space="preserve">Работа с бумагой </w:t>
      </w:r>
      <w:r>
        <w:rPr>
          <w:b/>
          <w:i/>
          <w:color w:val="auto"/>
          <w:szCs w:val="28"/>
        </w:rPr>
        <w:t>(9ч)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Изделия.</w:t>
      </w:r>
      <w:r>
        <w:rPr>
          <w:color w:val="auto"/>
          <w:szCs w:val="28"/>
        </w:rPr>
        <w:tab/>
        <w:t>1) Мозаика из бумаги «Ваза с фруктами»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  <w:t>2) Поздравительная открытка ко Дню Матери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  <w:t>3) Новогодняя поздравительная открытка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  <w:t>4) Новогодняя гирлянда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Теоретические сведения.</w:t>
      </w:r>
      <w:r>
        <w:rPr>
          <w:color w:val="auto"/>
          <w:szCs w:val="28"/>
        </w:rPr>
        <w:t xml:space="preserve"> Картон. Назначение и использование. Свойства </w:t>
      </w:r>
      <w:r>
        <w:rPr>
          <w:color w:val="auto"/>
          <w:szCs w:val="28"/>
        </w:rPr>
        <w:t>картона и бумаги. Клей, правила безопасной работы. Организация рабочего места при работе с клеем. Способы вырезывания. Способы соединения деталей аппликации и элементов гирлянды.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Умение.</w:t>
      </w:r>
      <w:r>
        <w:rPr>
          <w:color w:val="auto"/>
          <w:szCs w:val="28"/>
        </w:rPr>
        <w:t xml:space="preserve"> Раскрой деталей.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Практические работы.</w:t>
      </w:r>
      <w:r>
        <w:rPr>
          <w:color w:val="auto"/>
          <w:szCs w:val="28"/>
        </w:rPr>
        <w:t xml:space="preserve"> Подготовка элементов мозаики. О</w:t>
      </w:r>
      <w:r>
        <w:rPr>
          <w:color w:val="auto"/>
          <w:szCs w:val="28"/>
        </w:rPr>
        <w:t xml:space="preserve">формление мозаики. 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Раскрой деталей по шаблону. Наклеивание деталей на основу.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Раскрой деталей по шаблону. Соединение. Оформление открытки.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Раскрой элементов гирлянды. Сборка.</w:t>
      </w:r>
    </w:p>
    <w:p w:rsidR="00E526FD" w:rsidRDefault="00E526FD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Работа с пластилином </w:t>
      </w:r>
      <w:r>
        <w:rPr>
          <w:b/>
          <w:i/>
          <w:color w:val="auto"/>
          <w:szCs w:val="28"/>
        </w:rPr>
        <w:t>(2ч)</w:t>
      </w:r>
    </w:p>
    <w:p w:rsidR="00E526FD" w:rsidRDefault="00EB2686">
      <w:pPr>
        <w:tabs>
          <w:tab w:val="left" w:pos="2173"/>
        </w:tabs>
        <w:spacing w:line="240" w:lineRule="auto"/>
        <w:ind w:left="2179" w:hanging="1470"/>
        <w:rPr>
          <w:color w:val="auto"/>
          <w:szCs w:val="28"/>
        </w:rPr>
      </w:pPr>
      <w:r>
        <w:rPr>
          <w:b/>
          <w:color w:val="auto"/>
          <w:szCs w:val="28"/>
        </w:rPr>
        <w:t>Изделия.</w:t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ab/>
      </w:r>
      <w:r>
        <w:rPr>
          <w:color w:val="auto"/>
          <w:szCs w:val="28"/>
        </w:rPr>
        <w:t>1) Пластилиновая аппликация «Зимняя красавица»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 xml:space="preserve">Теоретические сведения. </w:t>
      </w:r>
      <w:r>
        <w:rPr>
          <w:color w:val="auto"/>
          <w:szCs w:val="28"/>
        </w:rPr>
        <w:t>Инструменты и приспособления для работы с пластилином. Свойства пластилина. Основные приемы лепки – скатывание, прищипывание.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Умения.</w:t>
      </w:r>
      <w:r>
        <w:rPr>
          <w:color w:val="auto"/>
          <w:szCs w:val="28"/>
        </w:rPr>
        <w:t xml:space="preserve"> Скатывание и прищипывание пластилина.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 xml:space="preserve">Практические </w:t>
      </w:r>
      <w:r>
        <w:rPr>
          <w:b/>
          <w:color w:val="auto"/>
          <w:szCs w:val="28"/>
        </w:rPr>
        <w:t>работы.</w:t>
      </w:r>
      <w:r>
        <w:rPr>
          <w:color w:val="auto"/>
          <w:szCs w:val="28"/>
        </w:rPr>
        <w:t xml:space="preserve"> Подбор пластилина по цветовой гамме. Нанесение пластилина на рисунок.</w:t>
      </w:r>
    </w:p>
    <w:p w:rsidR="00E526FD" w:rsidRDefault="00E526FD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Рукоделие </w:t>
      </w:r>
      <w:r>
        <w:rPr>
          <w:b/>
          <w:i/>
          <w:color w:val="auto"/>
          <w:szCs w:val="28"/>
        </w:rPr>
        <w:t>(1ч)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Объект работы.</w:t>
      </w:r>
      <w:r>
        <w:rPr>
          <w:color w:val="auto"/>
          <w:szCs w:val="28"/>
        </w:rPr>
        <w:t xml:space="preserve"> Вышивание контуров геометрических фигур (по проколу).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lastRenderedPageBreak/>
        <w:t>Теоретические сведения.</w:t>
      </w:r>
      <w:r>
        <w:rPr>
          <w:color w:val="auto"/>
          <w:szCs w:val="28"/>
        </w:rPr>
        <w:t xml:space="preserve"> Материал для работы: картон и нитки. Инструменты и приспособления для работы (ножницы, игла). Правила безопасной работы. Приемы вдевания нитки в иглу.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Умение.</w:t>
      </w:r>
      <w:r>
        <w:rPr>
          <w:color w:val="auto"/>
          <w:szCs w:val="28"/>
        </w:rPr>
        <w:t xml:space="preserve"> Вдевание нити в иглу. 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Практические работы.</w:t>
      </w:r>
      <w:r>
        <w:rPr>
          <w:color w:val="auto"/>
          <w:szCs w:val="28"/>
        </w:rPr>
        <w:t xml:space="preserve"> Вдевание нити в иглу. Шитье по проколу.</w:t>
      </w:r>
    </w:p>
    <w:p w:rsidR="00E526FD" w:rsidRDefault="00E526FD">
      <w:pPr>
        <w:tabs>
          <w:tab w:val="left" w:pos="2173"/>
        </w:tabs>
        <w:spacing w:line="240" w:lineRule="auto"/>
        <w:ind w:firstLine="709"/>
        <w:jc w:val="center"/>
        <w:rPr>
          <w:b/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ХБТ </w:t>
      </w:r>
      <w:r>
        <w:rPr>
          <w:b/>
          <w:i/>
          <w:color w:val="auto"/>
          <w:szCs w:val="28"/>
        </w:rPr>
        <w:t>(7ч)</w:t>
      </w:r>
    </w:p>
    <w:p w:rsidR="00E526FD" w:rsidRDefault="00E526FD">
      <w:pPr>
        <w:tabs>
          <w:tab w:val="left" w:pos="2173"/>
        </w:tabs>
        <w:spacing w:line="240" w:lineRule="auto"/>
        <w:ind w:firstLine="0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О</w:t>
      </w:r>
      <w:r>
        <w:rPr>
          <w:b/>
          <w:color w:val="auto"/>
          <w:szCs w:val="28"/>
        </w:rPr>
        <w:t>бъекты работы.</w:t>
      </w:r>
      <w:r>
        <w:rPr>
          <w:color w:val="auto"/>
          <w:szCs w:val="28"/>
        </w:rPr>
        <w:t xml:space="preserve"> Классная комната.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Теоретические сведения.</w:t>
      </w:r>
      <w:r>
        <w:rPr>
          <w:color w:val="auto"/>
          <w:szCs w:val="28"/>
        </w:rPr>
        <w:t xml:space="preserve"> </w:t>
      </w:r>
      <w:r>
        <w:rPr>
          <w:szCs w:val="28"/>
        </w:rPr>
        <w:t>Виды уборки – сухая и влажная. Последовательность уборки. Инвентарь для сухой и влажной уборки. Качество уборки.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 xml:space="preserve"> Умение.</w:t>
      </w:r>
      <w:r>
        <w:rPr>
          <w:color w:val="auto"/>
          <w:szCs w:val="28"/>
        </w:rPr>
        <w:t xml:space="preserve"> Выполнение сухой и влажной уборки.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Практические работы.</w:t>
      </w:r>
      <w:r>
        <w:rPr>
          <w:color w:val="auto"/>
          <w:szCs w:val="28"/>
        </w:rPr>
        <w:t xml:space="preserve"> </w:t>
      </w:r>
      <w:r>
        <w:rPr>
          <w:szCs w:val="28"/>
        </w:rPr>
        <w:t>Уборка рабочего места</w:t>
      </w:r>
      <w:r>
        <w:rPr>
          <w:szCs w:val="28"/>
        </w:rPr>
        <w:t xml:space="preserve">. </w:t>
      </w:r>
      <w:r>
        <w:rPr>
          <w:color w:val="auto"/>
          <w:szCs w:val="28"/>
        </w:rPr>
        <w:t>Выполнение сухой и влажной уборки.</w:t>
      </w:r>
      <w:r>
        <w:rPr>
          <w:szCs w:val="28"/>
        </w:rPr>
        <w:t xml:space="preserve"> Подметание классной комнаты. Протирка подоконников. Определение качества уборки.</w:t>
      </w:r>
    </w:p>
    <w:p w:rsidR="00E526FD" w:rsidRDefault="00E526FD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0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>Самостоятельная работа</w:t>
      </w:r>
      <w:r>
        <w:rPr>
          <w:b/>
          <w:i/>
          <w:color w:val="auto"/>
          <w:szCs w:val="28"/>
        </w:rPr>
        <w:t>(1ч)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Шитье по проколу. Снежинка.</w:t>
      </w:r>
    </w:p>
    <w:p w:rsidR="00E526FD" w:rsidRDefault="00E526FD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i/>
          <w:color w:val="auto"/>
          <w:szCs w:val="28"/>
        </w:rPr>
        <w:t>Вводное занятие (1ч)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b/>
          <w:color w:val="auto"/>
          <w:szCs w:val="28"/>
        </w:rPr>
      </w:pPr>
      <w:r>
        <w:rPr>
          <w:color w:val="auto"/>
          <w:szCs w:val="28"/>
        </w:rPr>
        <w:t>Повторение правил безопасной работы с ручными инструментами и приспособлениями.</w:t>
      </w: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Работа с бумагой </w:t>
      </w:r>
      <w:r>
        <w:rPr>
          <w:b/>
          <w:i/>
          <w:color w:val="auto"/>
          <w:szCs w:val="28"/>
        </w:rPr>
        <w:t>(9ч)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Изделия.</w:t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ab/>
        <w:t>1) Панно «Сердце маме»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  <w:t>2) Поздравительная открытка к 23 февраля.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  <w:t xml:space="preserve">3) Поздравительная открытка к женскому дню 8 Марта. 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  <w:t>4) Полуобьемная апплика</w:t>
      </w:r>
      <w:r>
        <w:rPr>
          <w:color w:val="auto"/>
          <w:szCs w:val="28"/>
        </w:rPr>
        <w:t>ция «Ваза с цветами».</w:t>
      </w:r>
    </w:p>
    <w:p w:rsidR="00E526FD" w:rsidRDefault="00E526FD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 xml:space="preserve">Теоретические сведения. </w:t>
      </w:r>
      <w:r>
        <w:rPr>
          <w:color w:val="auto"/>
          <w:szCs w:val="28"/>
        </w:rPr>
        <w:t>Бумага. Сгибание бумаги пополам. Гофрирование бумаги. Поздравительная открытка, назначение изделия. Материалы для работы: картон, цветная бумага. Клей карандаш, правила безопасной работы. Аппликация и ее виды.</w:t>
      </w:r>
      <w:r>
        <w:rPr>
          <w:color w:val="auto"/>
          <w:szCs w:val="28"/>
        </w:rPr>
        <w:t xml:space="preserve"> Понятие о композиции аппликации.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Умение.</w:t>
      </w:r>
      <w:r>
        <w:rPr>
          <w:color w:val="auto"/>
          <w:szCs w:val="28"/>
        </w:rPr>
        <w:t xml:space="preserve"> Гофрирование бумаги. 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Практические работы.</w:t>
      </w:r>
      <w:r>
        <w:rPr>
          <w:color w:val="auto"/>
          <w:szCs w:val="28"/>
        </w:rPr>
        <w:t xml:space="preserve"> Гофрирование бумаги. </w:t>
      </w:r>
    </w:p>
    <w:p w:rsidR="00E526FD" w:rsidRDefault="00EB2686">
      <w:pPr>
        <w:tabs>
          <w:tab w:val="left" w:pos="2173"/>
        </w:tabs>
        <w:spacing w:line="240" w:lineRule="auto"/>
        <w:ind w:firstLine="0"/>
        <w:rPr>
          <w:color w:val="auto"/>
          <w:szCs w:val="28"/>
        </w:rPr>
      </w:pPr>
      <w:r>
        <w:rPr>
          <w:color w:val="auto"/>
          <w:szCs w:val="28"/>
        </w:rPr>
        <w:t>Раскрой деталей панно. Присоединение к основе.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Раскрой деталей открытки. Составление композиции. Присоединение деталей к основанию открытки. Окончате</w:t>
      </w:r>
      <w:r>
        <w:rPr>
          <w:color w:val="auto"/>
          <w:szCs w:val="28"/>
        </w:rPr>
        <w:t>льно оформление.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Раскрой и изготовление полуобьемных деталей открытки. Соединение и оформление изделия.</w:t>
      </w:r>
    </w:p>
    <w:p w:rsidR="00E526FD" w:rsidRDefault="00E526FD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Работа с пластилином </w:t>
      </w:r>
      <w:r>
        <w:rPr>
          <w:b/>
          <w:i/>
          <w:color w:val="auto"/>
          <w:szCs w:val="28"/>
        </w:rPr>
        <w:t>(7ч)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 xml:space="preserve">Изделия. </w:t>
      </w:r>
      <w:r>
        <w:rPr>
          <w:b/>
          <w:color w:val="auto"/>
          <w:szCs w:val="28"/>
        </w:rPr>
        <w:tab/>
      </w:r>
      <w:r>
        <w:rPr>
          <w:color w:val="auto"/>
          <w:szCs w:val="28"/>
        </w:rPr>
        <w:t>1) Пластилиновая аппликация «Рождественская свеча»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  <w:t>2) Комбинированная аппликация «Рукавички»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lastRenderedPageBreak/>
        <w:tab/>
      </w:r>
      <w:r>
        <w:rPr>
          <w:color w:val="auto"/>
          <w:szCs w:val="28"/>
        </w:rPr>
        <w:t>3) Пластилиновая аппликация «Мимоза»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Теоретические сведения.</w:t>
      </w:r>
      <w:r>
        <w:rPr>
          <w:color w:val="auto"/>
          <w:szCs w:val="28"/>
        </w:rPr>
        <w:t xml:space="preserve"> Материалы для изготовления (картон, пластилин). Раскатывание жгутиков. Прием налепа деталей к основе.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Умение.</w:t>
      </w:r>
      <w:r>
        <w:rPr>
          <w:color w:val="auto"/>
          <w:szCs w:val="28"/>
        </w:rPr>
        <w:t xml:space="preserve"> Раскатывание жгутиков одинаковых по длине и толщине.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Практические работы.</w:t>
      </w:r>
      <w:r>
        <w:rPr>
          <w:color w:val="auto"/>
          <w:szCs w:val="28"/>
        </w:rPr>
        <w:t xml:space="preserve"> Подбор плас</w:t>
      </w:r>
      <w:r>
        <w:rPr>
          <w:color w:val="auto"/>
          <w:szCs w:val="28"/>
        </w:rPr>
        <w:t>тилина по цветовой гамме. Нанесение пластилина на рисунок.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Раскатывание деталей изделия. Прикрепление жгутиков к основе приемом налепа.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Подбор пластилина по цветовой гамме. Нанесение пластилина на рисунок.</w:t>
      </w: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Рукоделие </w:t>
      </w:r>
      <w:r>
        <w:rPr>
          <w:b/>
          <w:i/>
          <w:color w:val="auto"/>
          <w:szCs w:val="28"/>
        </w:rPr>
        <w:t>(2ч)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Изделие.</w:t>
      </w:r>
      <w:r>
        <w:rPr>
          <w:color w:val="auto"/>
          <w:szCs w:val="28"/>
        </w:rPr>
        <w:t xml:space="preserve"> Шитье по проколу «Звезда».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Теоретические сведения.</w:t>
      </w:r>
      <w:r>
        <w:rPr>
          <w:color w:val="auto"/>
          <w:szCs w:val="28"/>
        </w:rPr>
        <w:t xml:space="preserve"> Нитки и их применение. Определение длины нитки.  Вдевание нитки в иглу. Правила техники безопасности при работе с иглой. 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Умение.</w:t>
      </w:r>
      <w:r>
        <w:rPr>
          <w:color w:val="auto"/>
          <w:szCs w:val="28"/>
        </w:rPr>
        <w:t xml:space="preserve"> Определение длины нити и вдевание в иглу.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Практические работы.</w:t>
      </w:r>
      <w:r>
        <w:rPr>
          <w:color w:val="auto"/>
          <w:szCs w:val="28"/>
        </w:rPr>
        <w:t xml:space="preserve"> Подбор цветных ниток. Определение длин</w:t>
      </w:r>
      <w:r>
        <w:rPr>
          <w:color w:val="auto"/>
          <w:szCs w:val="28"/>
        </w:rPr>
        <w:t>ы нитки. Шитье по проколу.</w:t>
      </w: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ХБТ </w:t>
      </w:r>
      <w:r>
        <w:rPr>
          <w:b/>
          <w:i/>
          <w:color w:val="auto"/>
          <w:szCs w:val="28"/>
        </w:rPr>
        <w:t>(10ч)</w:t>
      </w:r>
    </w:p>
    <w:p w:rsidR="00E526FD" w:rsidRDefault="00E526FD">
      <w:pPr>
        <w:tabs>
          <w:tab w:val="left" w:pos="2173"/>
        </w:tabs>
        <w:spacing w:line="240" w:lineRule="auto"/>
        <w:ind w:firstLine="0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Объекты работы.</w:t>
      </w:r>
      <w:r>
        <w:rPr>
          <w:color w:val="auto"/>
          <w:szCs w:val="28"/>
        </w:rPr>
        <w:t xml:space="preserve"> Классная комната.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Теоретические сведения.</w:t>
      </w:r>
      <w:r>
        <w:rPr>
          <w:color w:val="auto"/>
          <w:szCs w:val="28"/>
        </w:rPr>
        <w:t xml:space="preserve"> </w:t>
      </w:r>
      <w:r>
        <w:rPr>
          <w:szCs w:val="28"/>
        </w:rPr>
        <w:t>Виды уборки – повседневная, генеральная. Последовательность уборки. Инвентарь для сухой и влажной уборки. Качество уборки.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 xml:space="preserve"> Умение.</w:t>
      </w:r>
      <w:r>
        <w:rPr>
          <w:color w:val="auto"/>
          <w:szCs w:val="28"/>
        </w:rPr>
        <w:t xml:space="preserve"> Мытье школьной мебели.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Практ</w:t>
      </w:r>
      <w:r>
        <w:rPr>
          <w:b/>
          <w:color w:val="auto"/>
          <w:szCs w:val="28"/>
        </w:rPr>
        <w:t>ические работы.</w:t>
      </w:r>
      <w:r>
        <w:rPr>
          <w:color w:val="auto"/>
          <w:szCs w:val="28"/>
        </w:rPr>
        <w:t xml:space="preserve"> </w:t>
      </w:r>
      <w:r>
        <w:rPr>
          <w:szCs w:val="28"/>
        </w:rPr>
        <w:t xml:space="preserve">Уборка рабочего места. </w:t>
      </w:r>
      <w:r>
        <w:rPr>
          <w:color w:val="auto"/>
          <w:szCs w:val="28"/>
        </w:rPr>
        <w:t>Выполнение сухой и влажной уборки.</w:t>
      </w:r>
      <w:r>
        <w:rPr>
          <w:szCs w:val="28"/>
        </w:rPr>
        <w:t xml:space="preserve"> Подметание классной комнаты. Мытье школьной мебели – столов, стульев. Протирка подоконников. Определение качества уборки.</w:t>
      </w:r>
    </w:p>
    <w:p w:rsidR="00E526FD" w:rsidRDefault="00E526FD">
      <w:pPr>
        <w:tabs>
          <w:tab w:val="left" w:pos="2173"/>
        </w:tabs>
        <w:spacing w:line="240" w:lineRule="auto"/>
        <w:ind w:firstLine="0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Самостоятельная работа </w:t>
      </w:r>
      <w:r>
        <w:rPr>
          <w:b/>
          <w:i/>
          <w:color w:val="auto"/>
          <w:szCs w:val="28"/>
        </w:rPr>
        <w:t>(1ч)</w:t>
      </w:r>
    </w:p>
    <w:p w:rsidR="00E526FD" w:rsidRDefault="00EB2686">
      <w:pPr>
        <w:tabs>
          <w:tab w:val="left" w:pos="2173"/>
        </w:tabs>
        <w:spacing w:line="240" w:lineRule="auto"/>
        <w:ind w:firstLine="0"/>
        <w:rPr>
          <w:b/>
          <w:i/>
          <w:color w:val="auto"/>
          <w:szCs w:val="28"/>
        </w:rPr>
      </w:pPr>
      <w:r>
        <w:rPr>
          <w:b/>
          <w:i/>
          <w:color w:val="auto"/>
          <w:szCs w:val="28"/>
        </w:rPr>
        <w:t xml:space="preserve">            </w:t>
      </w:r>
      <w:r>
        <w:rPr>
          <w:color w:val="auto"/>
          <w:szCs w:val="28"/>
        </w:rPr>
        <w:t>Изготовление пласти</w:t>
      </w:r>
      <w:r>
        <w:rPr>
          <w:color w:val="auto"/>
          <w:szCs w:val="28"/>
        </w:rPr>
        <w:t>линовой аппликации.</w:t>
      </w:r>
    </w:p>
    <w:p w:rsidR="00E526FD" w:rsidRDefault="00E526FD">
      <w:pPr>
        <w:tabs>
          <w:tab w:val="left" w:pos="2173"/>
        </w:tabs>
        <w:spacing w:line="240" w:lineRule="auto"/>
        <w:ind w:firstLine="0"/>
        <w:jc w:val="left"/>
        <w:rPr>
          <w:b/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>Вводное занятие (1ч)</w:t>
      </w:r>
    </w:p>
    <w:p w:rsidR="00E526FD" w:rsidRDefault="00EB2686">
      <w:pPr>
        <w:spacing w:line="240" w:lineRule="auto"/>
        <w:ind w:firstLine="0"/>
        <w:rPr>
          <w:color w:val="auto"/>
          <w:szCs w:val="28"/>
        </w:rPr>
      </w:pPr>
      <w:r>
        <w:rPr>
          <w:i/>
          <w:color w:val="auto"/>
          <w:szCs w:val="28"/>
        </w:rPr>
        <w:t xml:space="preserve"> </w:t>
      </w:r>
      <w:r>
        <w:rPr>
          <w:color w:val="auto"/>
          <w:szCs w:val="28"/>
        </w:rPr>
        <w:t>Повторение правил безопасной работы.</w:t>
      </w:r>
    </w:p>
    <w:p w:rsidR="00E526FD" w:rsidRDefault="00E526FD">
      <w:pPr>
        <w:tabs>
          <w:tab w:val="left" w:pos="2173"/>
        </w:tabs>
        <w:spacing w:line="240" w:lineRule="auto"/>
        <w:ind w:firstLine="0"/>
        <w:jc w:val="left"/>
        <w:rPr>
          <w:b/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 xml:space="preserve">Работа с бумагой </w:t>
      </w:r>
      <w:r>
        <w:rPr>
          <w:b/>
          <w:i/>
          <w:color w:val="auto"/>
          <w:szCs w:val="28"/>
        </w:rPr>
        <w:t>(9ч)</w:t>
      </w:r>
    </w:p>
    <w:p w:rsidR="00E526FD" w:rsidRDefault="00EB2686">
      <w:pPr>
        <w:spacing w:line="240" w:lineRule="auto"/>
        <w:ind w:firstLine="0"/>
        <w:rPr>
          <w:color w:val="auto"/>
          <w:szCs w:val="28"/>
        </w:rPr>
      </w:pPr>
      <w:r>
        <w:rPr>
          <w:b/>
          <w:color w:val="auto"/>
          <w:szCs w:val="28"/>
        </w:rPr>
        <w:t xml:space="preserve"> Изделия.</w:t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ab/>
      </w:r>
      <w:r>
        <w:rPr>
          <w:color w:val="auto"/>
          <w:szCs w:val="28"/>
        </w:rPr>
        <w:tab/>
        <w:t>1) Изготовление аппликации ко Дню космонавтики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  <w:t>2) Обрывная аппликация «Курочка ряба»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  <w:t>3) Поздравительная открытка ко Дню Победы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</w:r>
      <w:r>
        <w:rPr>
          <w:color w:val="auto"/>
          <w:szCs w:val="28"/>
        </w:rPr>
        <w:t>4) Обрывная аппликация «Желтый одуванчик»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 xml:space="preserve">Теоретические сведения. </w:t>
      </w:r>
      <w:r>
        <w:rPr>
          <w:color w:val="auto"/>
          <w:szCs w:val="28"/>
        </w:rPr>
        <w:t>Бумага и картон. Виды аппликации – обрывная и комбинированная. Изделия из картона. Инструменты для работы с картоном. Правила техники безопасности.</w:t>
      </w:r>
    </w:p>
    <w:p w:rsidR="00E526FD" w:rsidRDefault="00EB2686">
      <w:pPr>
        <w:tabs>
          <w:tab w:val="left" w:pos="2173"/>
        </w:tabs>
        <w:spacing w:line="240" w:lineRule="auto"/>
        <w:ind w:firstLine="0"/>
        <w:rPr>
          <w:color w:val="auto"/>
          <w:szCs w:val="28"/>
        </w:rPr>
      </w:pPr>
      <w:r>
        <w:rPr>
          <w:color w:val="auto"/>
          <w:szCs w:val="28"/>
        </w:rPr>
        <w:t xml:space="preserve">             </w:t>
      </w:r>
      <w:r>
        <w:rPr>
          <w:b/>
          <w:color w:val="auto"/>
          <w:szCs w:val="28"/>
        </w:rPr>
        <w:t>Умение.</w:t>
      </w:r>
      <w:r>
        <w:rPr>
          <w:color w:val="auto"/>
          <w:szCs w:val="28"/>
        </w:rPr>
        <w:t xml:space="preserve"> Рациональное исполь</w:t>
      </w:r>
      <w:r>
        <w:rPr>
          <w:color w:val="auto"/>
          <w:szCs w:val="28"/>
        </w:rPr>
        <w:t>зование материалов.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lastRenderedPageBreak/>
        <w:t xml:space="preserve">   Практические работы</w:t>
      </w:r>
      <w:r>
        <w:rPr>
          <w:color w:val="auto"/>
          <w:szCs w:val="28"/>
        </w:rPr>
        <w:t>. Раскрой деталей аппликации. Соединение деталей. Оформление изделия.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Заготовка обрывных деталей. Оформление изделия.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Раскрой деталей открытки. Составление композиции открытки. Оформление изделия.</w:t>
      </w: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>Работа с пластили</w:t>
      </w:r>
      <w:r>
        <w:rPr>
          <w:b/>
          <w:color w:val="auto"/>
          <w:szCs w:val="28"/>
        </w:rPr>
        <w:t xml:space="preserve">ном </w:t>
      </w:r>
      <w:r>
        <w:rPr>
          <w:b/>
          <w:i/>
          <w:color w:val="auto"/>
          <w:szCs w:val="28"/>
        </w:rPr>
        <w:t>(4ч)</w:t>
      </w:r>
    </w:p>
    <w:p w:rsidR="00E526FD" w:rsidRDefault="00E526FD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 xml:space="preserve"> Изделия.</w:t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ab/>
      </w:r>
      <w:r>
        <w:rPr>
          <w:color w:val="auto"/>
          <w:szCs w:val="28"/>
        </w:rPr>
        <w:tab/>
        <w:t>1) Изготовление декоративных пасхальных яиц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</w:r>
      <w:r>
        <w:rPr>
          <w:color w:val="auto"/>
          <w:szCs w:val="28"/>
        </w:rPr>
        <w:tab/>
        <w:t>2) Пластилиновая аппликация «Бабочка -краса»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Теоретические сведения.</w:t>
      </w:r>
      <w:r>
        <w:rPr>
          <w:color w:val="auto"/>
          <w:szCs w:val="28"/>
        </w:rPr>
        <w:t xml:space="preserve"> Назначение сувенира. Материалы и инструменты для работы. Организация рабочего места для работы с пластилином.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Умение.</w:t>
      </w:r>
      <w:r>
        <w:rPr>
          <w:color w:val="auto"/>
          <w:szCs w:val="28"/>
        </w:rPr>
        <w:t xml:space="preserve"> С</w:t>
      </w:r>
      <w:r>
        <w:rPr>
          <w:color w:val="auto"/>
          <w:szCs w:val="28"/>
        </w:rPr>
        <w:t>плющивание пластилина.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Практические работы.</w:t>
      </w:r>
      <w:r>
        <w:rPr>
          <w:color w:val="auto"/>
          <w:szCs w:val="28"/>
        </w:rPr>
        <w:t xml:space="preserve">  Нанесение пластилина на основу. Изготовление деталей. Составление композиции. Окончательное оформление сувенира.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Подбор пластилина. Нанесение по контуру рисунка.</w:t>
      </w:r>
    </w:p>
    <w:p w:rsidR="00E526FD" w:rsidRDefault="00E526FD">
      <w:pPr>
        <w:tabs>
          <w:tab w:val="left" w:pos="2173"/>
        </w:tabs>
        <w:spacing w:line="240" w:lineRule="auto"/>
        <w:ind w:firstLine="0"/>
        <w:jc w:val="left"/>
        <w:rPr>
          <w:b/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ХБТ </w:t>
      </w:r>
      <w:r>
        <w:rPr>
          <w:b/>
          <w:i/>
          <w:color w:val="auto"/>
          <w:szCs w:val="28"/>
        </w:rPr>
        <w:t>(9ч)</w:t>
      </w:r>
    </w:p>
    <w:p w:rsidR="00E526FD" w:rsidRDefault="00E526FD">
      <w:pPr>
        <w:tabs>
          <w:tab w:val="left" w:pos="2173"/>
        </w:tabs>
        <w:spacing w:line="240" w:lineRule="auto"/>
        <w:ind w:firstLine="0"/>
        <w:rPr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Объекты работы.</w:t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ab/>
        <w:t>1) Классная комната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ab/>
      </w:r>
      <w:r>
        <w:rPr>
          <w:color w:val="auto"/>
          <w:szCs w:val="28"/>
        </w:rPr>
        <w:tab/>
      </w:r>
      <w:r>
        <w:rPr>
          <w:color w:val="auto"/>
          <w:szCs w:val="28"/>
        </w:rPr>
        <w:tab/>
        <w:t>2) Школьный двор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>Теоретические сведения.</w:t>
      </w:r>
      <w:r>
        <w:rPr>
          <w:color w:val="auto"/>
          <w:szCs w:val="28"/>
        </w:rPr>
        <w:t xml:space="preserve"> </w:t>
      </w:r>
      <w:r>
        <w:rPr>
          <w:szCs w:val="28"/>
        </w:rPr>
        <w:t xml:space="preserve">Последовательность уборки. Инвентарь для уборки помещения и школьного двора. 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b/>
          <w:color w:val="auto"/>
          <w:szCs w:val="28"/>
        </w:rPr>
        <w:t xml:space="preserve"> Умение.</w:t>
      </w:r>
      <w:r>
        <w:rPr>
          <w:color w:val="auto"/>
          <w:szCs w:val="28"/>
        </w:rPr>
        <w:t xml:space="preserve"> Подбор необходимого инвентаря.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szCs w:val="28"/>
        </w:rPr>
      </w:pPr>
      <w:r>
        <w:rPr>
          <w:b/>
          <w:color w:val="auto"/>
          <w:szCs w:val="28"/>
        </w:rPr>
        <w:t>Практические работы.</w:t>
      </w:r>
      <w:r>
        <w:rPr>
          <w:color w:val="auto"/>
          <w:szCs w:val="28"/>
        </w:rPr>
        <w:t xml:space="preserve"> </w:t>
      </w:r>
      <w:r>
        <w:rPr>
          <w:szCs w:val="28"/>
        </w:rPr>
        <w:t xml:space="preserve">Уборка рабочего места. </w:t>
      </w:r>
      <w:r>
        <w:rPr>
          <w:color w:val="auto"/>
          <w:szCs w:val="28"/>
        </w:rPr>
        <w:t>Выполнение сухой и влажной уборки.</w:t>
      </w:r>
      <w:r>
        <w:rPr>
          <w:szCs w:val="28"/>
        </w:rPr>
        <w:t xml:space="preserve"> Подметание класс</w:t>
      </w:r>
      <w:r>
        <w:rPr>
          <w:szCs w:val="28"/>
        </w:rPr>
        <w:t>ной комнаты. Мытье школьной мебели – столов, стульев. Протирание пыли в помещении.</w:t>
      </w:r>
    </w:p>
    <w:p w:rsidR="00E526FD" w:rsidRDefault="00EB2686">
      <w:pPr>
        <w:tabs>
          <w:tab w:val="left" w:pos="2173"/>
        </w:tabs>
        <w:spacing w:line="240" w:lineRule="auto"/>
        <w:ind w:firstLine="709"/>
        <w:rPr>
          <w:color w:val="auto"/>
          <w:szCs w:val="28"/>
        </w:rPr>
      </w:pPr>
      <w:r>
        <w:rPr>
          <w:szCs w:val="28"/>
        </w:rPr>
        <w:t>Уборка в школьном дворе. Сбор и перенос мусора. Подметание дорожек.</w:t>
      </w:r>
    </w:p>
    <w:p w:rsidR="00E526FD" w:rsidRDefault="00EB2686">
      <w:pPr>
        <w:tabs>
          <w:tab w:val="left" w:pos="2173"/>
        </w:tabs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Утилизация мусора.</w:t>
      </w:r>
    </w:p>
    <w:p w:rsidR="00E526FD" w:rsidRDefault="00E526FD">
      <w:pPr>
        <w:tabs>
          <w:tab w:val="left" w:pos="2173"/>
        </w:tabs>
        <w:spacing w:line="240" w:lineRule="auto"/>
        <w:ind w:firstLine="0"/>
        <w:jc w:val="left"/>
        <w:rPr>
          <w:b/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  <w:r>
        <w:rPr>
          <w:b/>
          <w:color w:val="auto"/>
          <w:szCs w:val="28"/>
        </w:rPr>
        <w:t xml:space="preserve">Контрольная работа </w:t>
      </w:r>
      <w:r>
        <w:rPr>
          <w:b/>
          <w:i/>
          <w:color w:val="auto"/>
          <w:szCs w:val="28"/>
        </w:rPr>
        <w:t>(1ч)</w:t>
      </w:r>
    </w:p>
    <w:p w:rsidR="00E526FD" w:rsidRDefault="00E526FD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Cs w:val="28"/>
        </w:rPr>
      </w:pPr>
    </w:p>
    <w:p w:rsidR="00E526FD" w:rsidRDefault="00EB2686">
      <w:pPr>
        <w:tabs>
          <w:tab w:val="left" w:pos="2173"/>
        </w:tabs>
        <w:spacing w:line="240" w:lineRule="auto"/>
        <w:ind w:firstLine="709"/>
        <w:jc w:val="left"/>
        <w:rPr>
          <w:color w:val="auto"/>
          <w:szCs w:val="28"/>
        </w:rPr>
      </w:pPr>
      <w:r>
        <w:rPr>
          <w:color w:val="auto"/>
          <w:szCs w:val="28"/>
        </w:rPr>
        <w:t>Изготовление аппликации (по готовому крою).</w:t>
      </w:r>
    </w:p>
    <w:p w:rsidR="00E526FD" w:rsidRDefault="00E526FD">
      <w:pPr>
        <w:shd w:val="clear" w:color="auto" w:fill="FFFFFF"/>
        <w:spacing w:line="240" w:lineRule="auto"/>
        <w:ind w:right="144" w:firstLine="0"/>
        <w:rPr>
          <w:b/>
          <w:color w:val="auto"/>
          <w:szCs w:val="28"/>
        </w:rPr>
      </w:pPr>
    </w:p>
    <w:p w:rsidR="00E526FD" w:rsidRDefault="00EB2686">
      <w:pPr>
        <w:spacing w:line="240" w:lineRule="auto"/>
        <w:ind w:left="-284" w:right="144" w:firstLine="992"/>
        <w:rPr>
          <w:color w:val="auto"/>
          <w:szCs w:val="28"/>
        </w:rPr>
      </w:pPr>
      <w:r>
        <w:rPr>
          <w:color w:val="auto"/>
          <w:szCs w:val="28"/>
        </w:rPr>
        <w:t xml:space="preserve">Содержание рабочей программы соответствует адаптированной основной общеобразовательной программе для обучающихся с умственной отсталостью (вариант 2). </w:t>
      </w:r>
    </w:p>
    <w:p w:rsidR="00E526FD" w:rsidRDefault="00E526FD">
      <w:pPr>
        <w:shd w:val="clear" w:color="auto" w:fill="FFFFFF"/>
        <w:spacing w:line="240" w:lineRule="auto"/>
        <w:ind w:firstLine="0"/>
        <w:jc w:val="center"/>
        <w:rPr>
          <w:color w:val="auto"/>
          <w:szCs w:val="28"/>
        </w:rPr>
      </w:pPr>
    </w:p>
    <w:p w:rsidR="00E526FD" w:rsidRDefault="00E526FD">
      <w:pPr>
        <w:tabs>
          <w:tab w:val="left" w:pos="2173"/>
        </w:tabs>
        <w:ind w:firstLine="0"/>
        <w:jc w:val="center"/>
        <w:rPr>
          <w:szCs w:val="28"/>
        </w:rPr>
      </w:pPr>
    </w:p>
    <w:p w:rsidR="00E526FD" w:rsidRDefault="00E526FD">
      <w:pPr>
        <w:tabs>
          <w:tab w:val="left" w:pos="2173"/>
        </w:tabs>
        <w:ind w:firstLine="0"/>
        <w:rPr>
          <w:szCs w:val="28"/>
        </w:rPr>
      </w:pPr>
    </w:p>
    <w:p w:rsidR="00E526FD" w:rsidRDefault="00E526FD">
      <w:pPr>
        <w:tabs>
          <w:tab w:val="left" w:pos="2173"/>
        </w:tabs>
        <w:ind w:firstLine="0"/>
        <w:rPr>
          <w:szCs w:val="28"/>
        </w:rPr>
      </w:pPr>
    </w:p>
    <w:p w:rsidR="00E526FD" w:rsidRDefault="00E526FD">
      <w:pPr>
        <w:tabs>
          <w:tab w:val="left" w:pos="2173"/>
        </w:tabs>
        <w:ind w:firstLine="0"/>
        <w:rPr>
          <w:szCs w:val="28"/>
        </w:rPr>
      </w:pPr>
    </w:p>
    <w:p w:rsidR="00E526FD" w:rsidRDefault="00E526FD">
      <w:pPr>
        <w:tabs>
          <w:tab w:val="left" w:pos="2173"/>
        </w:tabs>
        <w:ind w:firstLine="0"/>
        <w:rPr>
          <w:szCs w:val="28"/>
        </w:rPr>
      </w:pPr>
    </w:p>
    <w:p w:rsidR="00E526FD" w:rsidRDefault="00E526FD">
      <w:pPr>
        <w:tabs>
          <w:tab w:val="left" w:pos="2173"/>
        </w:tabs>
        <w:ind w:firstLine="0"/>
        <w:rPr>
          <w:szCs w:val="28"/>
        </w:rPr>
      </w:pPr>
    </w:p>
    <w:p w:rsidR="00E526FD" w:rsidRDefault="00E526FD">
      <w:pPr>
        <w:ind w:firstLine="0"/>
        <w:rPr>
          <w:szCs w:val="28"/>
        </w:rPr>
      </w:pPr>
    </w:p>
    <w:p w:rsidR="00E526FD" w:rsidRDefault="00E526FD">
      <w:pPr>
        <w:ind w:firstLine="0"/>
        <w:rPr>
          <w:rFonts w:eastAsia="Courier New"/>
          <w:b/>
          <w:sz w:val="32"/>
          <w:szCs w:val="32"/>
        </w:rPr>
      </w:pPr>
    </w:p>
    <w:p w:rsidR="00E526FD" w:rsidRDefault="00E526FD">
      <w:pPr>
        <w:ind w:firstLine="0"/>
        <w:rPr>
          <w:rFonts w:eastAsia="Courier New"/>
          <w:b/>
          <w:sz w:val="32"/>
          <w:szCs w:val="32"/>
        </w:rPr>
      </w:pPr>
    </w:p>
    <w:p w:rsidR="00E526FD" w:rsidRDefault="00EB2686">
      <w:pPr>
        <w:ind w:firstLine="709"/>
        <w:jc w:val="center"/>
        <w:rPr>
          <w:rFonts w:eastAsia="Courier New"/>
          <w:b/>
          <w:sz w:val="32"/>
          <w:szCs w:val="32"/>
        </w:rPr>
      </w:pPr>
      <w:r>
        <w:rPr>
          <w:rFonts w:eastAsia="Courier New"/>
          <w:b/>
          <w:sz w:val="32"/>
          <w:szCs w:val="32"/>
        </w:rPr>
        <w:t xml:space="preserve">Учебно-тематическое планирование.  </w:t>
      </w:r>
    </w:p>
    <w:p w:rsidR="00E526FD" w:rsidRDefault="00EB2686">
      <w:pPr>
        <w:spacing w:after="160" w:line="259" w:lineRule="auto"/>
        <w:ind w:firstLine="0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eastAsia="Courier New"/>
          <w:b/>
          <w:szCs w:val="28"/>
        </w:rPr>
        <w:t>Речь и альтернативная коммуникация 136 часов – 4 часа в неделю.</w:t>
      </w:r>
    </w:p>
    <w:tbl>
      <w:tblPr>
        <w:tblStyle w:val="aff4"/>
        <w:tblW w:w="9747" w:type="dxa"/>
        <w:tblLook w:val="04A0" w:firstRow="1" w:lastRow="0" w:firstColumn="1" w:lastColumn="0" w:noHBand="0" w:noVBand="1"/>
      </w:tblPr>
      <w:tblGrid>
        <w:gridCol w:w="594"/>
        <w:gridCol w:w="7736"/>
        <w:gridCol w:w="1417"/>
      </w:tblGrid>
      <w:tr w:rsidR="00E526FD">
        <w:trPr>
          <w:trHeight w:val="346"/>
        </w:trPr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№  п/п      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                          Тема     урока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left="336" w:hanging="336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Кол-во  часов</w:t>
            </w:r>
          </w:p>
        </w:tc>
      </w:tr>
      <w:tr w:rsidR="00E526FD">
        <w:trPr>
          <w:trHeight w:val="268"/>
        </w:trPr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Повторение. Изученные  буквы.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Буква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д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Письмо буквы 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 xml:space="preserve">д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по карандашному контуру.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слогов с буквой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д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. 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Соединение букв в слогах с буквой 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д.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Дифференциация букв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д - б.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 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с буквами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д - б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. 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Соединение букв в слогах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Буквы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т - п.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Письмо букв по карандашному контуру.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с буквами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т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- п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.                      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букв и слогов по образцу.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Буква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й.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Письмо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й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по карандашному контуру.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с буквой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й.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Соединение букв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й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в слогах.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14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слогов с буквой й.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15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букв и слогов по образцу.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16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Контрольная работа.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17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18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изученных букв, слогов и слов.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19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Буква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ю.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Письмо буквы  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 xml:space="preserve">ю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по карандашному контуру.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с буквой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ю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21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Ю.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22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Списывание слогов и слов с буквой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ю.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23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букв и слогов по образцу. Списывание слогов и слов с букваря.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rPr>
          <w:trHeight w:val="321"/>
        </w:trPr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24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Буква 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ц.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Письмо буквы  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 xml:space="preserve">ц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по карандашному контуру.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25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с буквой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ц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. 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26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Соединение букв в слогах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27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букв и слогов по образцу. 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28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Соединение букв в слогах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ц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29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ц.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30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Контрольная работа.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rPr>
          <w:trHeight w:val="290"/>
        </w:trPr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31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32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букв слогов и слов по образцу. 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33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Буква 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ч.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Письмо буквы 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ч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34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с буквой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ч.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35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слов  с буквой </w:t>
            </w:r>
            <w:r>
              <w:rPr>
                <w:rFonts w:eastAsiaTheme="minorHAnsi"/>
                <w:i/>
                <w:iCs/>
                <w:color w:val="auto"/>
                <w:szCs w:val="28"/>
                <w:lang w:eastAsia="en-US"/>
              </w:rPr>
              <w:t>ч.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36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Ч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37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Списывание с доски слогов и слов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ч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38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букв, слогов и слов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ч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39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Списывание предложений с букваря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40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Списывание текста с букваря.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41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Буква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щ.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букв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ш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и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Щ.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42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i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щ.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43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слов состоящих из двух слогов.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44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слов состоящих из трех слогов.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45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предложений по картинке.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bookmarkStart w:id="11" w:name="_Hlk398136413"/>
            <w:r>
              <w:rPr>
                <w:rFonts w:eastAsiaTheme="minorHAnsi"/>
                <w:color w:val="auto"/>
                <w:szCs w:val="28"/>
                <w:lang w:eastAsia="en-US"/>
              </w:rPr>
              <w:t>46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Списывание текста с букваря.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rPr>
          <w:trHeight w:val="297"/>
        </w:trPr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lastRenderedPageBreak/>
              <w:t>47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схемы предложенных слов.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48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коротких предложений.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  <w:bookmarkEnd w:id="11"/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49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строчных и прописных изученных букв.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50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Контрольная работа.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51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52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i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ф,Ф.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53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Буква ф. Обратные и прямые слоги с буквой Ф, ф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54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слов, состоящих из двух слогов.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55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Списывание слов с букваря.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56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предложений на заданную тему.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57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Списывание текста с букваря.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58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Звук и буква Э, э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59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Упражнения в написании букв, слогов, слов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60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Прописная буква в начале предложения.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61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слогов с буквой Э, э с печатного текста.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62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Списывание по образцу слогов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63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Буква ъ. Письмо буквы ъ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64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слов с ъ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65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Контрольная работа.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66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rPr>
          <w:trHeight w:val="564"/>
        </w:trPr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67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iCs/>
                <w:color w:val="auto"/>
                <w:szCs w:val="28"/>
                <w:lang w:eastAsia="en-US"/>
              </w:rPr>
              <w:t xml:space="preserve">Письмо букв и слогов по образцу. 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59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68</w:t>
            </w:r>
          </w:p>
        </w:tc>
        <w:tc>
          <w:tcPr>
            <w:tcW w:w="773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iCs/>
                <w:color w:val="auto"/>
                <w:szCs w:val="28"/>
                <w:lang w:eastAsia="en-US"/>
              </w:rPr>
              <w:t>Списывание слогов и слов с букваря.</w:t>
            </w:r>
          </w:p>
        </w:tc>
        <w:tc>
          <w:tcPr>
            <w:tcW w:w="141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</w:tbl>
    <w:p w:rsidR="00E526FD" w:rsidRDefault="00E526FD">
      <w:pPr>
        <w:spacing w:after="160" w:line="259" w:lineRule="auto"/>
        <w:ind w:firstLine="0"/>
        <w:jc w:val="left"/>
        <w:rPr>
          <w:rFonts w:eastAsiaTheme="minorHAnsi"/>
          <w:color w:val="auto"/>
          <w:szCs w:val="28"/>
          <w:lang w:eastAsia="en-US"/>
        </w:rPr>
      </w:pPr>
    </w:p>
    <w:tbl>
      <w:tblPr>
        <w:tblStyle w:val="aff4"/>
        <w:tblW w:w="9747" w:type="dxa"/>
        <w:tblLook w:val="04A0" w:firstRow="1" w:lastRow="0" w:firstColumn="1" w:lastColumn="0" w:noHBand="0" w:noVBand="1"/>
      </w:tblPr>
      <w:tblGrid>
        <w:gridCol w:w="706"/>
        <w:gridCol w:w="7907"/>
        <w:gridCol w:w="1134"/>
      </w:tblGrid>
      <w:tr w:rsidR="00E526FD">
        <w:trPr>
          <w:trHeight w:val="346"/>
        </w:trPr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69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Повторение изученных звуков и букв.</w:t>
            </w:r>
          </w:p>
        </w:tc>
        <w:tc>
          <w:tcPr>
            <w:tcW w:w="1134" w:type="dxa"/>
          </w:tcPr>
          <w:p w:rsidR="00E526FD" w:rsidRDefault="00E526FD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</w:p>
        </w:tc>
      </w:tr>
      <w:tr w:rsidR="00E526FD">
        <w:trPr>
          <w:trHeight w:val="268"/>
        </w:trPr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70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Составление и чтение слогов с изученными звуками и  буквами.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bookmarkStart w:id="12" w:name="_Hlk398136253"/>
            <w:bookmarkStart w:id="13" w:name="_Hlk398136262"/>
            <w:r>
              <w:rPr>
                <w:rFonts w:eastAsiaTheme="minorHAnsi"/>
                <w:color w:val="auto"/>
                <w:szCs w:val="28"/>
                <w:lang w:eastAsia="en-US"/>
              </w:rPr>
              <w:t>71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слогов и слов из букв, чтение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  <w:bookmarkEnd w:id="12"/>
            <w:bookmarkEnd w:id="13"/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72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Звук и буква Д. Артикуляция, произношение.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lastRenderedPageBreak/>
              <w:t>73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Произношение и чтение  слогов  и слов с буквой Д.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74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слогов  и слов из букв, чтение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75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Составление из букв и чтение слов из двух усвоенных слоговых структур.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76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Дифференциация Д-Т.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77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Упражнения в дифференциации Д-Т.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78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слогов  и слов из букв, чтение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79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Чтение  слов и предложений.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80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Звук и буква Й.  Выделение звука и буквы Й в середине и в конце слова.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81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Произношение и чтение закрытых слогов.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82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слогов и слов из букв, чтение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83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Чтение слов и предложений.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84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Чтение по букварю слогов и слов с изученными звуками и буквами.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85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Произношение и чтение слогов и слов с изученными буквами.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86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слогов  и слов из букв, чтение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rPr>
          <w:trHeight w:val="70"/>
        </w:trPr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87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Повторение изученных звуков и букв.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88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Буква Ь. Чтение слогов с мягким знаком.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89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Чтение слогов и слов с мягким знаком.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90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Упражнения в чтении слов с мягким знаком.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91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Чтение слов и предложений.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92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Чтение текста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93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Звук и буква Ю. Артикуляция, произношение. Выделение звука Ю в словах.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94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Чтение закрытых слогов с буквой 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95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Чтение  открытых слогов с буквой 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lastRenderedPageBreak/>
              <w:t>96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слогов и слов из букв. Чтение слов и предложений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97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Произношение и чтение  слогов  и слов с буквой 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rPr>
          <w:trHeight w:val="519"/>
        </w:trPr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98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слогов  и слов из букв, чтение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99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Чтение предложений.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100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Контрольное чтение.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101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Звук и буква Ц.  Выделение звука и буквы Ц в начале, середине и в конце слова.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102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закрытых слогов со звуком и буквой Ц.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103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Произношение и чтение слов с буквой Ц.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104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Буква Ч. Выделение буквы Ч в словах.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105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слогов  и слов из букв, чтение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106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Чтение  слов и предложений.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107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слов из кассы букв из букваря.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108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Чтение по букварю слогов и слов с изученными буквами.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109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Повторение изученных звуков и букв.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110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Звук и буква Щ.  Выделение звука и буквы Щ в словах.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111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 буквой Щ.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112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Произношение и чтение слогов с буквой Щ.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113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Произношение и чтение  слогов  и слов с буквой Щ.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114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слогов  и слов из букв, чтение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115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Звук и буква Ф.  Выделение буквы Ф в словах.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116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слогов с буквой Ф.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117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Произношение и чтение слов с буквой Ф.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118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Произношение и чтение  слогов  и слов с буквой Ф.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119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слогов  и слов из букв, чтение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lastRenderedPageBreak/>
              <w:t>120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Чтение  слов и предложений.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121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Звук и буква Э.  Выделение звука и буквы Э в словах.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122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слогов с буквой Э.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123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слов с буквой Э.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124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Произношение и чтение  слогов  и слов с буквой Э.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125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слогов  и слов из букв, чтение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126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Чтение  слов и предложений.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127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Буква ъ. Выделение буквы ъ в словах.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128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слов с буквой ъ.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129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Произношение и чтение слов с буквой ъ.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130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Составление и чтение слов с буквами ь и ъ.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131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слогов  и слов из букв, чтение по букварю.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132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слов к предложенным картинкам.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133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Чтение текста по букварю. Ответы на вопросы по тексту.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134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Контрольное чтение.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135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Отгадывание загадок. 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  <w:tr w:rsidR="00E526FD">
        <w:tc>
          <w:tcPr>
            <w:tcW w:w="706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136</w:t>
            </w:r>
          </w:p>
        </w:tc>
        <w:tc>
          <w:tcPr>
            <w:tcW w:w="7907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 слогов  и слов из букв, чтение по букварю. Итоговый урок. Повторение.</w:t>
            </w:r>
          </w:p>
        </w:tc>
        <w:tc>
          <w:tcPr>
            <w:tcW w:w="1134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rFonts w:eastAsiaTheme="minorHAnsi"/>
                <w:color w:val="auto"/>
                <w:szCs w:val="28"/>
                <w:lang w:val="en-US" w:eastAsia="en-US"/>
              </w:rPr>
            </w:pPr>
            <w:r>
              <w:rPr>
                <w:rFonts w:eastAsiaTheme="minorHAnsi"/>
                <w:color w:val="auto"/>
                <w:szCs w:val="28"/>
                <w:lang w:val="en-US" w:eastAsia="en-US"/>
              </w:rPr>
              <w:t>1</w:t>
            </w:r>
          </w:p>
        </w:tc>
      </w:tr>
    </w:tbl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526FD">
      <w:pPr>
        <w:spacing w:after="160" w:line="259" w:lineRule="auto"/>
        <w:ind w:firstLine="0"/>
        <w:jc w:val="left"/>
        <w:rPr>
          <w:rFonts w:eastAsia="Lucida Sans Unicode"/>
          <w:szCs w:val="28"/>
          <w:lang w:eastAsia="hi-IN" w:bidi="hi-IN"/>
        </w:rPr>
      </w:pPr>
    </w:p>
    <w:p w:rsidR="00E526FD" w:rsidRDefault="00EB2686">
      <w:pPr>
        <w:ind w:firstLine="709"/>
        <w:jc w:val="center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Математические представления – 102 часа – 3 часа в неделю.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861"/>
        <w:gridCol w:w="7225"/>
        <w:gridCol w:w="1259"/>
      </w:tblGrid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№п/п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Тема урока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Повторение изученного материала.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Раскрашивание предметов разным цветом.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Длинный и короткий предмет.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Сравнение предметов по длине.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Работа по картинам « Найди предмет».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Положение в пространстве: рядом, около, в центре.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Употребление предлогов: у, за, перед.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Число и цифра 1.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Нахождение числа 1 на картинках.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10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Соотнесения числа 1 с количеством предметов.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11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элементов  цифры1.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12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Количество предметов « один - много».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13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цифры 1по трафарету.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14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цифры 1 по образцу.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15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Число и цифра 2.Счёт в пределах 2.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16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элементов цифры 2.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17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цифры 2 по трафарету.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18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Сравнение чисел: один, два.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19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Соотнесение количества предметов с числом 2.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20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знака « плюс».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21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по образцу знака « равно».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22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vertAlign w:val="subscript"/>
                <w:lang w:eastAsia="en-US"/>
              </w:rPr>
            </w:pPr>
            <w:r>
              <w:rPr>
                <w:szCs w:val="28"/>
              </w:rPr>
              <w:t>Запись примера по шаблону.1+1=2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23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Сложение. Понятия действия сложения.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24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Сложение предметов.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25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Проговаривание и запись примеров 1+1=2.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26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Понятие – вычитание.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27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Вычитание предметов.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28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Запись примера 2-1=1 по образцу.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29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Уменьшения числа на один.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30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Запись примеров 1+1=2; 2-1=1 по образцу.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31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Запись 1=1; 2=2 по трафарету.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32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Число и цифра 3.Числовой ряд 1 – 3.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33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Состав числа 3.Письмо цифры 3.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lastRenderedPageBreak/>
              <w:t>34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Запись примера 1+2=3 по обводке.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35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Запись примера 3-1=2 по обводке.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36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Состав числа 4.Числовой ряд 1 – 4.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37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Запись и решение задач по образцу по обводке</w:t>
            </w:r>
            <w:r>
              <w:rPr>
                <w:szCs w:val="28"/>
              </w:rPr>
              <w:t>) в пределах 4.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38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Геометрические фигуры: круг, квадрат, треугольник, прямоугольник.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39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Число и цифра 5. Письмо цифры 5 по образцу.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40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Состав числа 5.Числовой ряд 1 – 5, 5 – 1.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41</w:t>
            </w:r>
          </w:p>
        </w:tc>
        <w:tc>
          <w:tcPr>
            <w:tcW w:w="7371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Порядковые числительные от 1 – 5.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42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bookmarkStart w:id="14" w:name="OLE_LINK2"/>
            <w:r>
              <w:rPr>
                <w:szCs w:val="28"/>
              </w:rPr>
              <w:t>Счет прямой и обратный в пределах 6</w:t>
            </w:r>
            <w:bookmarkEnd w:id="14"/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43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Знаки равенства, сложения и вычитания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44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Образование чисел 5 и 6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45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Сложение чисел в пределах 6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46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Вычитание чисел в пределах 6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47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Геометрический материал. Круг и его свойства. Обводка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48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Геометрический материал. Треугольник. Обводка и штрих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49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Число и цифра 7. Числовой ряд 1 – 7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50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Образование числа 7. Счет прямой и обратный в пределах 7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51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Порядковый счет в пределах 7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52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Сложение чисел в пределах 7. Вычитание чисел в </w:t>
            </w:r>
            <w:r>
              <w:rPr>
                <w:szCs w:val="28"/>
              </w:rPr>
              <w:br/>
            </w:r>
            <w:r>
              <w:rPr>
                <w:szCs w:val="28"/>
              </w:rPr>
              <w:t>пределах 7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53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Временные понятия: ночь, утро, день, вечер, сутки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54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Геометрический материал. Квадрат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55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Нуль как отсутствие остатка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56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Счет в пределах 8. Число и цифра 8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57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Счет прямой и обратный в пределах 8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58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Сравнение чисел в числовом ряду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59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Образование чисел в пределах 8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60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Сложение в пределах 8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61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Сложение и вычитание в пределах 8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62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Составление и решение задач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63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Геометрический материал. Круг, квадрат, треугольник, прямоугольник.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64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Числа 1 – 8. Письмо цифр 1 – 8.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65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Решение примеров на сложение и вычитание в пределах 8.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66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Вставь пропущенные числа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67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Построение прямоугольника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68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Закрашивание геометрические фигуры разным цветом по образцу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69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Число и цифра 9. Числовой ряд 1 – 9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70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Счет в пределах 9. Число и цифра 9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71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Счет прямой и обратный в пределах 9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lastRenderedPageBreak/>
              <w:t>72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Сравнение чисел в числовом ряду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73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Запись и решение примеров в пределах 9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74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Запись и решение задач в пределах 9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75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Решение примеров на сложение и вычитание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76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Сложение и вычитание в пределах 9.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77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Сравнение чисел в пределах 9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78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Решение примеров и задач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79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таблицей сложения и вычитания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80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Числа 1 – 9. Повторение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81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Сложение и вычитание в пределах 9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82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Составление и решение задач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83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Вставь пропущенные числа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84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Число и цифра 10. Образование числа 10.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85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Числовой ряд 1 – 10. Прямой и обратный счет.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86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Состав числа 10.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87</w:t>
            </w:r>
          </w:p>
        </w:tc>
        <w:tc>
          <w:tcPr>
            <w:tcW w:w="7371" w:type="dxa"/>
          </w:tcPr>
          <w:p w:rsidR="00E526FD" w:rsidRDefault="00E526FD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88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Порядковый счет в пределах 10. Работа со счетами.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89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Число и цифра 11. Образование числа 11.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90</w:t>
            </w:r>
          </w:p>
        </w:tc>
        <w:tc>
          <w:tcPr>
            <w:tcW w:w="7371" w:type="dxa"/>
            <w:vAlign w:val="center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Числовой ряд 1 – 11. Прямой и обратный счет.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91</w:t>
            </w:r>
          </w:p>
        </w:tc>
        <w:tc>
          <w:tcPr>
            <w:tcW w:w="7371" w:type="dxa"/>
            <w:vAlign w:val="center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Состав числа 11.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92</w:t>
            </w:r>
          </w:p>
        </w:tc>
        <w:tc>
          <w:tcPr>
            <w:tcW w:w="7371" w:type="dxa"/>
            <w:vAlign w:val="center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Сложение в пределах 11. 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93</w:t>
            </w:r>
          </w:p>
        </w:tc>
        <w:tc>
          <w:tcPr>
            <w:tcW w:w="7371" w:type="dxa"/>
            <w:vAlign w:val="center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Порядковый счет в пределах 11. 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94</w:t>
            </w:r>
          </w:p>
        </w:tc>
        <w:tc>
          <w:tcPr>
            <w:tcW w:w="7371" w:type="dxa"/>
            <w:vAlign w:val="center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Число и цифра 12 -13. Образование чисел 12-13.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95</w:t>
            </w:r>
          </w:p>
        </w:tc>
        <w:tc>
          <w:tcPr>
            <w:tcW w:w="7371" w:type="dxa"/>
            <w:vAlign w:val="center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Числовой ряд 1 – 13. Прямой и обратный счет.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96</w:t>
            </w:r>
          </w:p>
        </w:tc>
        <w:tc>
          <w:tcPr>
            <w:tcW w:w="7371" w:type="dxa"/>
            <w:vAlign w:val="center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Состав числа 12-13.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97</w:t>
            </w:r>
          </w:p>
        </w:tc>
        <w:tc>
          <w:tcPr>
            <w:tcW w:w="7371" w:type="dxa"/>
            <w:vAlign w:val="center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Сложение в пределах 12 - 13. 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98</w:t>
            </w:r>
          </w:p>
        </w:tc>
        <w:tc>
          <w:tcPr>
            <w:tcW w:w="7371" w:type="dxa"/>
            <w:vAlign w:val="center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Порядковый счет в пределах 12-13. 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99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Вычитание в пределах 12-13.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100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Контрольная работа.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101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над ошибками.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102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Повторение изученного.</w:t>
            </w:r>
          </w:p>
        </w:tc>
        <w:tc>
          <w:tcPr>
            <w:tcW w:w="1270" w:type="dxa"/>
          </w:tcPr>
          <w:p w:rsidR="00E526FD" w:rsidRDefault="00EB2686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</w:tbl>
    <w:p w:rsidR="00E526FD" w:rsidRDefault="00E526FD">
      <w:pPr>
        <w:tabs>
          <w:tab w:val="left" w:pos="284"/>
        </w:tabs>
        <w:spacing w:line="240" w:lineRule="auto"/>
        <w:ind w:firstLine="0"/>
        <w:jc w:val="left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B2686">
      <w:pPr>
        <w:spacing w:after="160" w:line="259" w:lineRule="auto"/>
        <w:ind w:firstLine="0"/>
        <w:jc w:val="left"/>
        <w:rPr>
          <w:rFonts w:eastAsiaTheme="minorHAnsi"/>
          <w:bCs/>
          <w:iCs/>
          <w:color w:val="auto"/>
          <w:szCs w:val="28"/>
          <w:lang w:eastAsia="en-US"/>
        </w:rPr>
      </w:pPr>
      <w:r>
        <w:rPr>
          <w:rFonts w:eastAsiaTheme="minorHAnsi"/>
          <w:bCs/>
          <w:iCs/>
          <w:color w:val="auto"/>
          <w:szCs w:val="28"/>
          <w:lang w:eastAsia="en-US"/>
        </w:rPr>
        <w:br w:type="page" w:clear="all"/>
      </w:r>
    </w:p>
    <w:p w:rsidR="00E526FD" w:rsidRDefault="00E526FD">
      <w:pPr>
        <w:spacing w:after="160" w:line="259" w:lineRule="auto"/>
        <w:ind w:firstLine="0"/>
        <w:jc w:val="left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B2686">
      <w:pPr>
        <w:spacing w:line="240" w:lineRule="auto"/>
        <w:ind w:firstLine="0"/>
        <w:jc w:val="center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Предметно-практические действия – 68 часов – 2 часа в неделю.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6806"/>
        <w:gridCol w:w="1672"/>
      </w:tblGrid>
      <w:tr w:rsidR="00E526FD">
        <w:trPr>
          <w:trHeight w:val="851"/>
        </w:trPr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6806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Тема урока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День знаний.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Фиксирование взора на предметы.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Наблюдение за движущими заводными игрушками.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Выполнение простых движений: «делай вместе», «молоток» и т. п.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Выполнение подражательных действий со сменой вида движения: «Стучим - прячем».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Воспроизведения по подражания действий с предметом: «Упражнения с флажком».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Выполнение по показу и самостоятельно действий с предметами: катание шариков.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Перекладывание предметов из одной коробки в другую.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предметов в коробку, чтобы можно было закрыть крышкой.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Открывание и закрывание коробок, деревянных яиц, матрёшек.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Заполнение отверстий втулками,  грибками.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Закручивание руками крупных пластмассовых и деревянных гаек.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Нанизывание предметов с отверстием на стержень.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Нанизывание шаров на шнур.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Доставание предмета, находящегося в труднодоступном  месте.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Сталкивание палкой предмета со стола.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Действия с предметами разного цвета, форма, величина.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по образцу и инструкции «Дай такой» предметов одного цвета.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Группировка по цвету предметов.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по образцу и раскладывание предметов насыщенных цветом (красный, синий, жёлтый, зелёный).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Три цвета: красный, синий, жёлтый – уметь выбрать.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Группировка по форме предметов двух контрастных  форм.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по образцу и раскладывание объёмных форм: куб,  шар, конус.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24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предметов одной плоскостной формы: круг – квадрат.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предметов одной плоскостной формы: круг – треугольник.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Название плоскостных форм и правильное соотнесение с соответствующими формами: шарик, кубик, круг, квадрат.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Раскладывание этих плоскостных форм.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одинаковых по величине предметов: большие и маленькие.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одинаковых по величине предметов: толстые и тонкие.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одинаковых по величине предметов: длинные и короткие.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Группировка различных парных предметов по величине  ( раскладывание в большую коробку – больших предметов, в маленькую – маленьких).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Группировка различных парных предметов по величине  ( нанизывание колец одного размера на стержень).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Группировка различных парных предметов по величине (нанизывание колец двух размеров – больших и маленьких).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Использование приема наложения предметов для их сравнения по величине.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Подбор друг к другу разнородных и одинаковых по величине предмето</w:t>
            </w:r>
            <w:r>
              <w:rPr>
                <w:szCs w:val="28"/>
              </w:rPr>
              <w:t>в.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Понимать, находить и показывать предметы большие и маленькие.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палочками. Складывание из них мебели.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палочками. Складывания домика, ёлочки, забора.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Работа с мозаикой: выложить </w:t>
            </w:r>
            <w:r>
              <w:rPr>
                <w:szCs w:val="28"/>
              </w:rPr>
              <w:t xml:space="preserve"> дорожку (жёлтую), дорожку из травки  ( зелёную), дорожку из кирпичиков (красную) и т. д., 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 «Красное солнышко, синяя тучка».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бумагой. Её свойства.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бумагой.  Сгибание и разгибание по прямой линии.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Сгибание из бумажного квадрата прямоугольника и квадрата.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Сгибание из бумажного квадрата треугольников по диагонали.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конструктором. Башни из кубиков: высокая – низкая.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46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конструктором. Пирамидка из колец разного цвета.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Дидактическая игра «Подбери по цвету».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Дидактическая игра «Разложи в ряд».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Картинное лото «Покажи нужную карточку».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пластилином. Лепка способом раскатывания шара и оттягивания части в нём (груша).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51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Раскатывание шара и оттягивание части в нём (свёкла).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52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Раскатывание нескольких шаров разного размера и соединение их (неваляшка).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Раскатывание нескольких шаров разного размера и соединение их (снеговик)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Лепка из пластилина: бусы (чередование шариков разного цвета).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мозаикой. Выкладывание двух параллельных рядов двух цветов.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56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Выкладывание чередующегося ряда из двух цветов.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57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Выкладывание по образцу узоров с соблюдением цвета.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58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 «Ёлочка и грибок».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59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Лепка из пластилина грибок.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Лепка кисти рябины.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61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Лепка овощей и фруктов.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Конструирование из палочек.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63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из кубиков с картинками одной сюжетной.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Постройка из кубиков мебели.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65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из разрезной картинки целого предмета.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66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бумагой. Разрывание бумаги произвольно на мелкие кусочки «Звёзды на небе».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67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шаблонами: круги разного цвета и разной величины.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70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  <w:tc>
          <w:tcPr>
            <w:tcW w:w="6806" w:type="dxa"/>
            <w:shd w:val="clear" w:color="auto" w:fill="auto"/>
          </w:tcPr>
          <w:p w:rsidR="00E526FD" w:rsidRDefault="00EB2686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Открывание и закрывание флаконов с завинчивающими крышками. Повторение изученного.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E526FD" w:rsidRDefault="00EB2686">
      <w:pPr>
        <w:pStyle w:val="1"/>
        <w:ind w:left="0"/>
        <w:rPr>
          <w:rFonts w:cs="Times New Roman"/>
          <w:sz w:val="32"/>
        </w:rPr>
      </w:pPr>
      <w:r>
        <w:rPr>
          <w:rFonts w:cs="Times New Roman"/>
          <w:sz w:val="32"/>
        </w:rPr>
        <w:t xml:space="preserve">                                            </w:t>
      </w: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B2686">
      <w:pPr>
        <w:keepNext/>
        <w:spacing w:line="240" w:lineRule="auto"/>
        <w:ind w:firstLine="0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Домоводство– 170 часов - 5 часов в неделю.</w:t>
      </w:r>
    </w:p>
    <w:tbl>
      <w:tblPr>
        <w:tblStyle w:val="13"/>
        <w:tblpPr w:leftFromText="180" w:rightFromText="180" w:vertAnchor="text" w:horzAnchor="margin" w:tblpY="183"/>
        <w:tblW w:w="9180" w:type="dxa"/>
        <w:tblLayout w:type="fixed"/>
        <w:tblLook w:val="04A0" w:firstRow="1" w:lastRow="0" w:firstColumn="1" w:lastColumn="0" w:noHBand="0" w:noVBand="1"/>
      </w:tblPr>
      <w:tblGrid>
        <w:gridCol w:w="1242"/>
        <w:gridCol w:w="6663"/>
        <w:gridCol w:w="1275"/>
      </w:tblGrid>
      <w:tr w:rsidR="00E526FD">
        <w:trPr>
          <w:trHeight w:val="27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Раздел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Тема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№</w:t>
            </w:r>
          </w:p>
        </w:tc>
      </w:tr>
      <w:tr w:rsidR="00E526FD">
        <w:trPr>
          <w:trHeight w:val="215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FD" w:rsidRDefault="00EB2686">
            <w:pPr>
              <w:spacing w:line="240" w:lineRule="auto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                                                               </w:t>
            </w:r>
          </w:p>
          <w:p w:rsidR="00E526FD" w:rsidRDefault="00EB2686">
            <w:pPr>
              <w:spacing w:line="240" w:lineRule="auto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                                                       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поведения.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left="-907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Правила поведения в школе и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Школьные принадлежности. Игра «Собираем портфель»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347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Личная гигиена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Личная гигиена в течение дня.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Гигиена рук в течение дня.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Игра «Чистые руки»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уборки</w:t>
            </w:r>
          </w:p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уборки. Знакомство с сухой уборкой.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Сухая уборка. Вытираем пыль.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 xml:space="preserve">Правила уборки пола. </w:t>
            </w:r>
          </w:p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Инвентарь для уборки: веник, щетки, совок.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Подметаем пол.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Помощники в доме. Бытовые электроприборы.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Понятие о влажной уборке.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Влажная уборка класса.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Мытье пола.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Уборка территории. Собираем листву.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Уборка территории. Подметаем асфальт.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 xml:space="preserve">Уход за вещами. </w:t>
            </w:r>
          </w:p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b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аккуратности. «Чистота в портфеле»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подготовки принадлежностей к урокам. Точим карандаши.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аккуратности «Чистая парта»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            2</w:t>
            </w:r>
          </w:p>
        </w:tc>
      </w:tr>
      <w:tr w:rsidR="00E526FD">
        <w:trPr>
          <w:trHeight w:val="253"/>
        </w:trPr>
        <w:tc>
          <w:tcPr>
            <w:tcW w:w="91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rPr>
                <w:rFonts w:eastAsia="Calibri"/>
                <w:b/>
                <w:szCs w:val="28"/>
                <w:lang w:eastAsia="en-US"/>
              </w:rPr>
            </w:pPr>
            <w:r>
              <w:rPr>
                <w:rFonts w:eastAsia="Calibri"/>
                <w:b/>
                <w:szCs w:val="28"/>
                <w:lang w:eastAsia="en-US"/>
              </w:rPr>
              <w:t xml:space="preserve">                                                      </w:t>
            </w:r>
          </w:p>
        </w:tc>
      </w:tr>
      <w:tr w:rsidR="00E526FD">
        <w:trPr>
          <w:trHeight w:val="646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поведения.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поведения на перемене.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           2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b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Личная гигиена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Предметы и средства личной гигиены.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чистки зубов.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Аккуратность. Уход за волосами.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Знакомство с назначением и свойствами носового платка.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 xml:space="preserve">Уход за вещами.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Стирка детского носового платка.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b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 xml:space="preserve">Вывешивание белья на просушку. Прищепки. </w:t>
            </w:r>
            <w:r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b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Снятие и сворачивание сухого белья.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Помощники в доме: утюг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b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безопасности.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безопасной работы с утюгом.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b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</w:rPr>
              <w:t>Правила пожарной безопасности в быту.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b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Уход за вещами.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Гладим носовой платок.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Складываем простые вещи: полотенце, платок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Складываем детские вещи.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91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rPr>
                <w:rFonts w:eastAsia="Calibri"/>
                <w:b/>
                <w:szCs w:val="28"/>
                <w:lang w:eastAsia="en-US"/>
              </w:rPr>
            </w:pPr>
            <w:r>
              <w:rPr>
                <w:rFonts w:eastAsia="Calibri"/>
                <w:b/>
                <w:szCs w:val="28"/>
                <w:lang w:eastAsia="en-US"/>
              </w:rPr>
              <w:lastRenderedPageBreak/>
              <w:t xml:space="preserve">                                               </w:t>
            </w:r>
          </w:p>
        </w:tc>
      </w:tr>
      <w:tr w:rsidR="00E526FD">
        <w:trPr>
          <w:trHeight w:val="253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Пр. Поведения.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поведения в столовой.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Личная гигиена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Соблюдение чистоты рук.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Обращение с кухонным инвентарем.</w:t>
            </w:r>
          </w:p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Кухня в доме. Ее назначение.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Кухонная мебель.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Столовые приборы и утварь.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Кухонная посуда.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Столовая посуда.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Чистая и грязная посуда.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Средства для мытья посуды: гель, губка.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Мытье и ополаскивание посуды.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Вытирание посуды.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Правила безопасности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безопасности на кухне.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Помощники в доме: кухонные электроприборы.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Помощники в доме: кухонные электроприборы.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безопасной работы с горячей жидкостью.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Приготовление пищи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Завариваем чай. Перемешивание чая.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Холодные закуски- бутерброды.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Простые бутерброды. Приготовление.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Сложные бутерброды. Приготовление.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Сервируем стол к чаепитию.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</w:tr>
      <w:tr w:rsidR="00E526FD">
        <w:trPr>
          <w:trHeight w:val="253"/>
        </w:trPr>
        <w:tc>
          <w:tcPr>
            <w:tcW w:w="91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b/>
                <w:color w:val="auto"/>
                <w:szCs w:val="28"/>
                <w:lang w:eastAsia="en-US"/>
              </w:rPr>
            </w:pPr>
            <w:r>
              <w:rPr>
                <w:rFonts w:eastAsia="Calibri"/>
                <w:b/>
                <w:color w:val="auto"/>
                <w:szCs w:val="28"/>
                <w:lang w:eastAsia="en-US"/>
              </w:rPr>
              <w:t xml:space="preserve">      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поведения.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поведения на улице. ПДД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b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поведения в магазине.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Правила поведения в транспорте.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b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Личная гигиена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Правила общения с уличными животными.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Уход за вещами.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Одежда, ее виды. Сезонная одежда.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Чистая и грязная одежда. Чистка одежды.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Обувь, ее виды.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Уход за обувью.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Правила уборки.</w:t>
            </w:r>
          </w:p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Комнатные цветы.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Правила ухода за цветами: полив и опрыскивание.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Работа в саду и огороде. Виды работ.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Садовый и уборочный инвентарь.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Помощь родителям в быту.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Уборка пришкольной территории.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Уборка классного кабинета.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</w:tr>
      <w:tr w:rsidR="00E526FD">
        <w:trPr>
          <w:trHeight w:val="7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Правила безопасности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Соблюдение правил безопасности на летних каникулах.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E526FD">
        <w:trPr>
          <w:trHeight w:val="253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right"/>
              <w:rPr>
                <w:rFonts w:eastAsia="Calibri"/>
                <w:b/>
                <w:szCs w:val="28"/>
                <w:lang w:eastAsia="en-US"/>
              </w:rPr>
            </w:pPr>
            <w:r>
              <w:rPr>
                <w:rFonts w:eastAsia="Calibri"/>
                <w:b/>
                <w:szCs w:val="28"/>
                <w:lang w:eastAsia="en-US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170</w:t>
            </w:r>
          </w:p>
        </w:tc>
      </w:tr>
    </w:tbl>
    <w:p w:rsidR="00E526FD" w:rsidRDefault="00E526FD"/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526FD">
      <w:pPr>
        <w:rPr>
          <w:rFonts w:eastAsiaTheme="minorHAnsi"/>
        </w:rPr>
      </w:pPr>
    </w:p>
    <w:p w:rsidR="00E526FD" w:rsidRDefault="00EB2686">
      <w:pPr>
        <w:spacing w:after="160" w:line="259" w:lineRule="auto"/>
        <w:ind w:firstLine="0"/>
        <w:jc w:val="center"/>
        <w:rPr>
          <w:rFonts w:eastAsiaTheme="minorHAnsi"/>
          <w:b/>
          <w:bCs/>
          <w:iCs/>
          <w:color w:val="auto"/>
          <w:szCs w:val="28"/>
          <w:lang w:eastAsia="en-US"/>
        </w:rPr>
      </w:pPr>
      <w:r>
        <w:rPr>
          <w:b/>
          <w:color w:val="auto"/>
          <w:szCs w:val="28"/>
          <w:lang w:eastAsia="ar-SA"/>
        </w:rPr>
        <w:lastRenderedPageBreak/>
        <w:t>Человек – 34 часа- 1 час в неделю.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846"/>
        <w:gridCol w:w="7371"/>
        <w:gridCol w:w="1128"/>
      </w:tblGrid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№ п/п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szCs w:val="28"/>
              </w:rPr>
              <w:t>Тема урока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E526FD">
        <w:tc>
          <w:tcPr>
            <w:tcW w:w="846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color w:val="auto"/>
                <w:szCs w:val="28"/>
                <w:lang w:eastAsia="ar-SA"/>
              </w:rPr>
              <w:t>Представления о себе – 4 часа.</w:t>
            </w:r>
          </w:p>
        </w:tc>
        <w:tc>
          <w:tcPr>
            <w:tcW w:w="1128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Знакомство. Сюжетно – ролевая игра «Будем знакомы!».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Называние своего имени, фамилии. Сюжетно – ролевая игра «Кто я?».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Правила поведения в школе, на улице.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Правила поведения с детьми и взрослыми.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bCs/>
                <w:color w:val="auto"/>
                <w:szCs w:val="28"/>
                <w:lang w:eastAsia="ar-SA"/>
              </w:rPr>
              <w:t>Семья – 3 часа.</w:t>
            </w:r>
          </w:p>
        </w:tc>
        <w:tc>
          <w:tcPr>
            <w:tcW w:w="1128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Члены семьи: мама, папа. Различение родителей по фотографиям.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Узнавание и называние имени родителей.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Члены семьи: брат, сестра, бабушка, дедушка. Различение родственников по фотографиям.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bCs/>
                <w:color w:val="auto"/>
                <w:szCs w:val="28"/>
                <w:lang w:eastAsia="ar-SA"/>
              </w:rPr>
              <w:t>Гигиена тела – 8 часов.</w:t>
            </w:r>
          </w:p>
        </w:tc>
        <w:tc>
          <w:tcPr>
            <w:tcW w:w="1128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Экскурсия в места общественного пользования в школе (умывалка, туалет).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Гигиена тела.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Предметы санитарии и гигиены: мыло, мыльница, полотенце.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Предметы санитарии и гигиены: расческа, зубная щетка, зубная паста.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Как правильно мыть руки.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Соблюдение последовательности при мытье и вытирании рук.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Практическое занятие – как мыть руки.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Просмотр мультфильма по произведению К.Чуковского «Мойдодыр».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color w:val="auto"/>
                <w:szCs w:val="28"/>
                <w:lang w:eastAsia="ar-SA"/>
              </w:rPr>
              <w:t>Обращение с одеждой – 5 часов.</w:t>
            </w:r>
          </w:p>
        </w:tc>
        <w:tc>
          <w:tcPr>
            <w:tcW w:w="1128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Одежда. Распознавание и различение одежды среди других предметов.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Назначение одежды.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18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Узнавание (различение) предметов одежды.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Школьная форма (брюки, рубашка; блузка, юбка). Мой внешний вид.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Школьная форма. Мой внешний вид.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bCs/>
                <w:color w:val="auto"/>
                <w:szCs w:val="28"/>
                <w:lang w:eastAsia="ar-SA"/>
              </w:rPr>
              <w:t>Прием пищи – 5 часов.</w:t>
            </w:r>
          </w:p>
        </w:tc>
        <w:tc>
          <w:tcPr>
            <w:tcW w:w="1128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21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Обобщающее понятие «продукты».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22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Употребление овощей в пищу.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Полезные продукты. Овощи: помидор (цвет, форма, величина).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24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Полезные продукты. Овощи: огурец (цвет, форма, величина).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25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Сравнение помидора, огурца по признакам (цвет, форма, размер).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bCs/>
                <w:color w:val="auto"/>
                <w:szCs w:val="28"/>
                <w:lang w:eastAsia="ar-SA"/>
              </w:rPr>
              <w:t>Представления о себе – 5 часов.</w:t>
            </w:r>
          </w:p>
        </w:tc>
        <w:tc>
          <w:tcPr>
            <w:tcW w:w="1128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26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Пол, возраст, имя, фамилия.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27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Человек: строение.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28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Части тела (голова, туловище, ноги, руки).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29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Волшебные слова.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Знакомство. Как вести себя в гостях. Сюжетно-ролевая игра «Мы вежливые».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color w:val="auto"/>
                <w:szCs w:val="28"/>
                <w:lang w:eastAsia="ar-SA"/>
              </w:rPr>
              <w:t>Гигиена тела – 4 часов.</w:t>
            </w:r>
          </w:p>
        </w:tc>
        <w:tc>
          <w:tcPr>
            <w:tcW w:w="1128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Гигиена полости рта.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32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Практическое занятие: чистка зубов.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33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Чтобы зубки не болели.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846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34</w:t>
            </w:r>
          </w:p>
        </w:tc>
        <w:tc>
          <w:tcPr>
            <w:tcW w:w="7371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Повторение изученного.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</w:tbl>
    <w:p w:rsidR="00E526FD" w:rsidRDefault="00E526FD">
      <w:pPr>
        <w:spacing w:line="240" w:lineRule="auto"/>
        <w:ind w:firstLine="0"/>
        <w:rPr>
          <w:lang w:eastAsia="ar-SA"/>
        </w:rPr>
      </w:pPr>
    </w:p>
    <w:p w:rsidR="00E526FD" w:rsidRDefault="00EB2686">
      <w:pPr>
        <w:spacing w:after="160" w:line="259" w:lineRule="auto"/>
        <w:ind w:firstLine="0"/>
        <w:jc w:val="left"/>
        <w:rPr>
          <w:lang w:eastAsia="ar-SA"/>
        </w:rPr>
      </w:pPr>
      <w:r>
        <w:rPr>
          <w:lang w:eastAsia="ar-SA"/>
        </w:rPr>
        <w:br w:type="page" w:clear="all"/>
      </w:r>
    </w:p>
    <w:p w:rsidR="00E526FD" w:rsidRDefault="00EB2686">
      <w:pPr>
        <w:ind w:firstLine="0"/>
        <w:jc w:val="center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lastRenderedPageBreak/>
        <w:t>Окр</w:t>
      </w:r>
      <w:r>
        <w:rPr>
          <w:rFonts w:eastAsia="Courier New"/>
          <w:b/>
          <w:szCs w:val="28"/>
        </w:rPr>
        <w:t>ужающий природный мир 68 часов- 2 часа в неделю.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519"/>
        <w:gridCol w:w="1128"/>
      </w:tblGrid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№ п/п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Тема урока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Кол-во часов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Беседа о лете.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Экскурсия. Наблюдения в природе.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Беседа о лете и летних наблюдениях.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Погода. Наблюдения за изменениями погоды.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Первые признаки осени (температура, состояние неба, деревьев, трав).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Наблюдения за растениями.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Наблюдения в природе. Осенние цветы.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Мир растений, его разнообразие. Кустарники, деревья, травы.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Огород. Овощи. Свекла. Внешний вид, вкус, использование.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Сад. Уточнение и обогащение знаний, полученных ранее.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Ягоды: цвет, форма, вкус, использование.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Лес. Растения леса и его обитатели.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Лес. Его дары. Употребление даров леса человеком.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Деревья. Клен – отличительные признаки.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Наблюдения за изменениями в природе. Календарь погоды.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Изменение окраски листьев. Листопад, увядание трав.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 xml:space="preserve">Осенние изменения в природе. Экскурсия. 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18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Наблюдение за птицами.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Труд людей осенью.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Одежда и обувь осенью.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21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Наблюдение за высотой солнца, направление лучей, количество тепла и света.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22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Формирование представлений о явлениях неживой природы: облачность, туман, дождь и др.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23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Особенности перехода улицы в сырую погоду.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24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Осень. Листопад.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25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Поздняя осень. Признаки поздней осени.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26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Разучивание стихотворений об осени.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27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Стихи, песни, поговорки об осени.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28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Моя семья.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29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Наблюдения за сменой дня и ночи. Сутки.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Деятельность человека в течении суток.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31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 xml:space="preserve">Наблюдения за сезонными явлениями. Экскурсия. 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32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Квартира. Комнаты. Их назначение.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144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33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Мебель. Уход за мебелью.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34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Посуда: назначение, уход, хранение.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35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Сезонная одежда. Уход за одеждой.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36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Обувь. Обувь для улицы и дома. Уход за ней.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30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37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Экскурсия в природу. Начало зимы.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38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Наблюдения за погодой. Признаки зимы.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39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Беседа о правилах поведения на улице зимой.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Стихи и рассказы о зиме.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41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Времена года. Зимние месяцы.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42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Наблюдение за зимовкой растений.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43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Дикие и домашние животные. Различия.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44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Зимние забавы и развлечения.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64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45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Беседа о правилах поведения на улицах во время гололеда.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64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46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Экскурсия в природу. Изменения в феврале (оттепель, капель).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47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Изменения жизнедеятельности человека к концу зимы.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48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Охрана здоровья.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49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Весна. Весенние месяцы. Признаки весны.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Разучивание песен, стихов о весне.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30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51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Одежда и обувь весной.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52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Экскурсия. Весенняя природа.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53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Перелетные птицы. Скворцы. Охрана птиц.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54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Весенние работы во дворе, на огороде, в цветнике.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55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Раннецветущие растения: мать-и-мачеха и другие.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56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Наблюдение за насекомыми.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57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Смена времен года.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58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Долгота дня и ночи зимой и весной.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30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59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Экскурсия. Весенние изменения в природе.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60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Наблюдение за птицами.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61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Наблюдение за насекомыми.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62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Наблюдение за цветущими деревьями.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63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Беседа об охране цветущих растений.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64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Охрана здоровья. Отдых и труд весной.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65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Беседа о правилах дорожного движения.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30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66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Бережное отношение к природе.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312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67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Здравствуй лето!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rPr>
          <w:trHeight w:val="295"/>
        </w:trPr>
        <w:tc>
          <w:tcPr>
            <w:tcW w:w="675" w:type="dxa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68</w:t>
            </w:r>
          </w:p>
        </w:tc>
        <w:tc>
          <w:tcPr>
            <w:tcW w:w="7519" w:type="dxa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Проверь себя! Итоги года.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E526FD" w:rsidRDefault="00EB2686">
            <w:pPr>
              <w:spacing w:after="160" w:line="259" w:lineRule="auto"/>
              <w:ind w:firstLine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</w:tbl>
    <w:p w:rsidR="00E526FD" w:rsidRDefault="00E526FD">
      <w:pPr>
        <w:spacing w:after="160" w:line="259" w:lineRule="auto"/>
        <w:ind w:firstLine="0"/>
        <w:jc w:val="left"/>
        <w:rPr>
          <w:b/>
          <w:lang w:eastAsia="ar-SA"/>
        </w:rPr>
      </w:pPr>
    </w:p>
    <w:p w:rsidR="00E526FD" w:rsidRDefault="00E526FD">
      <w:pPr>
        <w:spacing w:after="160" w:line="259" w:lineRule="auto"/>
        <w:ind w:firstLine="0"/>
        <w:jc w:val="left"/>
        <w:rPr>
          <w:lang w:eastAsia="ar-SA"/>
        </w:rPr>
      </w:pPr>
    </w:p>
    <w:p w:rsidR="00E526FD" w:rsidRDefault="00EB2686">
      <w:pPr>
        <w:spacing w:after="160" w:line="259" w:lineRule="auto"/>
        <w:ind w:firstLine="0"/>
        <w:jc w:val="left"/>
        <w:rPr>
          <w:lang w:eastAsia="ar-SA"/>
        </w:rPr>
      </w:pPr>
      <w:r>
        <w:rPr>
          <w:lang w:eastAsia="ar-SA"/>
        </w:rPr>
        <w:br w:type="page" w:clear="all"/>
      </w:r>
      <w:r>
        <w:rPr>
          <w:b/>
          <w:szCs w:val="28"/>
        </w:rPr>
        <w:lastRenderedPageBreak/>
        <w:t>Окружающий социальный мир</w:t>
      </w:r>
      <w:r>
        <w:rPr>
          <w:b/>
          <w:szCs w:val="28"/>
        </w:rPr>
        <w:t xml:space="preserve"> – 34 часа- 1 час в неделю.</w:t>
      </w:r>
    </w:p>
    <w:tbl>
      <w:tblPr>
        <w:tblStyle w:val="aff4"/>
        <w:tblW w:w="9628" w:type="dxa"/>
        <w:tblLook w:val="04A0" w:firstRow="1" w:lastRow="0" w:firstColumn="1" w:lastColumn="0" w:noHBand="0" w:noVBand="1"/>
      </w:tblPr>
      <w:tblGrid>
        <w:gridCol w:w="704"/>
        <w:gridCol w:w="7484"/>
        <w:gridCol w:w="1440"/>
      </w:tblGrid>
      <w:tr w:rsidR="00E526FD">
        <w:tc>
          <w:tcPr>
            <w:tcW w:w="704" w:type="dxa"/>
          </w:tcPr>
          <w:p w:rsidR="00E526FD" w:rsidRDefault="00EB2686">
            <w:pPr>
              <w:widowControl w:val="0"/>
              <w:spacing w:line="240" w:lineRule="auto"/>
              <w:ind w:firstLine="0"/>
              <w:rPr>
                <w:bCs/>
                <w:szCs w:val="28"/>
                <w:shd w:val="clear" w:color="auto" w:fill="FFFFFF"/>
              </w:rPr>
            </w:pPr>
            <w:r>
              <w:rPr>
                <w:bCs/>
                <w:szCs w:val="28"/>
                <w:shd w:val="clear" w:color="auto" w:fill="FFFFFF"/>
              </w:rPr>
              <w:t>№</w:t>
            </w:r>
          </w:p>
          <w:p w:rsidR="00E526FD" w:rsidRDefault="00EB2686">
            <w:pPr>
              <w:spacing w:line="240" w:lineRule="auto"/>
              <w:ind w:firstLine="0"/>
              <w:jc w:val="left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п/п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Тема урока</w:t>
            </w:r>
          </w:p>
        </w:tc>
        <w:tc>
          <w:tcPr>
            <w:tcW w:w="1440" w:type="dxa"/>
          </w:tcPr>
          <w:p w:rsidR="00E526FD" w:rsidRDefault="00EB2686">
            <w:pPr>
              <w:widowControl w:val="0"/>
              <w:spacing w:line="240" w:lineRule="auto"/>
              <w:ind w:firstLine="0"/>
              <w:jc w:val="center"/>
              <w:rPr>
                <w:bCs/>
                <w:szCs w:val="28"/>
                <w:shd w:val="clear" w:color="auto" w:fill="FFFFFF"/>
              </w:rPr>
            </w:pPr>
            <w:r>
              <w:rPr>
                <w:bCs/>
                <w:szCs w:val="28"/>
                <w:shd w:val="clear" w:color="auto" w:fill="FFFFFF"/>
              </w:rPr>
              <w:t>Кол-во часов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Наш класс.  Дружный коллектив.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Школа. Помещения школы. Школьный двор. Люди, работающие в школе. Школьные принадлежности.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Дом. Части дома. Безопасное поведение в местах общего пользования.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Двор. Части двора. Безопасное поведение во дворе.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</w:rPr>
              <w:t>Помещения квартиры: комната (спальная, детская, гостиная), прихожая, кухня, ванная комната, санузел, балкон).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color w:val="auto"/>
                <w:szCs w:val="28"/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Предметы мебели: стол, стул, диван, шкаф, полка, кресло, кровать, табурет, комод.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Виды мебели: кухонная, спальная, кабинетная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b/>
                <w:i/>
                <w:color w:val="auto"/>
                <w:szCs w:val="28"/>
                <w:lang w:eastAsia="ar-SA"/>
              </w:rPr>
            </w:pPr>
            <w:r>
              <w:rPr>
                <w:bCs/>
                <w:szCs w:val="28"/>
              </w:rPr>
              <w:t>Сообщение (узнавание) своего домашнего адреса: город, улица, номер дома, номер квартиры.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Предметы посуды: тарелка, </w:t>
            </w:r>
            <w:r>
              <w:rPr>
                <w:bCs/>
                <w:szCs w:val="28"/>
              </w:rPr>
              <w:t>стакан, кружка, ложка, вилка, нож, кастрюля, сковорода, чайник, половник.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>Напитки: вода, чай, сок, какао, лимонад, компот, квас, кофе. Внешний вид, вкус. Узнавание упаковок с напитком.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7484" w:type="dxa"/>
          </w:tcPr>
          <w:p w:rsidR="00E526FD" w:rsidRDefault="00EB2686">
            <w:pPr>
              <w:widowControl w:val="0"/>
              <w:spacing w:line="240" w:lineRule="auto"/>
              <w:ind w:firstLine="0"/>
              <w:rPr>
                <w:color w:val="auto"/>
                <w:szCs w:val="28"/>
                <w:lang w:eastAsia="ar-SA"/>
              </w:rPr>
            </w:pPr>
            <w:r>
              <w:rPr>
                <w:rFonts w:eastAsia="Arial Unicode MS"/>
                <w:bCs/>
                <w:color w:val="00000A"/>
                <w:szCs w:val="28"/>
                <w:lang w:eastAsia="ar-SA"/>
              </w:rPr>
              <w:t>Молочные продукты:</w:t>
            </w:r>
            <w:r>
              <w:rPr>
                <w:rFonts w:eastAsia="Arial Unicode MS"/>
                <w:color w:val="00000A"/>
                <w:szCs w:val="28"/>
                <w:lang w:eastAsia="ar-SA"/>
              </w:rPr>
              <w:t xml:space="preserve"> молоко, йогурт, творог, сметана, кефир, масло, мороженое.  Внешний вид, вкус. Узнавание упаковок с молочным продуктом.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>Мясные продукты: готовые к употреблению: колбаса, ветчина.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7484" w:type="dxa"/>
          </w:tcPr>
          <w:p w:rsidR="00E526FD" w:rsidRDefault="00EB2686">
            <w:pPr>
              <w:widowControl w:val="0"/>
              <w:spacing w:line="240" w:lineRule="auto"/>
              <w:ind w:firstLine="0"/>
              <w:rPr>
                <w:color w:val="auto"/>
                <w:szCs w:val="28"/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Рыбные продукты:</w:t>
            </w:r>
            <w:r>
              <w:rPr>
                <w:rFonts w:eastAsia="Arial Unicode MS"/>
                <w:color w:val="00000A"/>
                <w:szCs w:val="28"/>
                <w:lang w:eastAsia="ar-SA"/>
              </w:rPr>
              <w:t>крабовые палочки, консервы, рыба (копченая, солен</w:t>
            </w:r>
            <w:r>
              <w:rPr>
                <w:rFonts w:eastAsia="Arial Unicode MS"/>
                <w:color w:val="00000A"/>
                <w:szCs w:val="28"/>
                <w:lang w:eastAsia="ar-SA"/>
              </w:rPr>
              <w:t>ая, вяленая)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>Мучные изделия: хлеб, батон, пирожок, булочка, сушки, баранки, сухари.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>Кондитерские изделия: торт, печенье, пирожное, конфета, шоколад.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Игрушки.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>Посуда.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18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Одежда.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Головные уборы.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Обувь.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21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Школьные принадлежности.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22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Электроприборы.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Пластмасса, свойства пластмассы. Пластмассовые изделия.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24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Инструменты.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25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Музыкальные инструменты.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26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lang w:eastAsia="ar-SA"/>
              </w:rPr>
              <w:t>Спортивные принадлежности.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27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Наземный транспорт.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28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color w:val="auto"/>
                <w:szCs w:val="28"/>
              </w:rPr>
            </w:pPr>
            <w:r>
              <w:rPr>
                <w:iCs/>
                <w:color w:val="auto"/>
                <w:szCs w:val="28"/>
                <w:lang w:eastAsia="ar-SA"/>
              </w:rPr>
              <w:t>Воздушный транспорт.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29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>Водный транспорт.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 xml:space="preserve">Городские здания: </w:t>
            </w:r>
            <w:r>
              <w:rPr>
                <w:rFonts w:eastAsia="Arial Unicode MS"/>
                <w:color w:val="00000A"/>
                <w:szCs w:val="28"/>
                <w:lang w:eastAsia="ar-SA"/>
              </w:rPr>
              <w:t>больница, поликлиника, парикмахерская, почта, магазин, театр (кукольный, драматический и др.), цирк, жилой дом.</w:t>
            </w:r>
            <w:r>
              <w:rPr>
                <w:color w:val="auto"/>
                <w:szCs w:val="28"/>
              </w:rPr>
              <w:t xml:space="preserve"> Правила поведения в общественных местах.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 xml:space="preserve">Профессии людей, работающих в городских зданиях: </w:t>
            </w: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>врач, продавец, кассир, повар, строитель, парикмахер, почтальон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32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>Части территории улицы:</w:t>
            </w:r>
            <w:r>
              <w:rPr>
                <w:rFonts w:eastAsia="Arial Unicode MS"/>
                <w:bCs/>
                <w:color w:val="00000A"/>
                <w:szCs w:val="28"/>
                <w:lang w:eastAsia="ar-SA"/>
              </w:rPr>
              <w:t xml:space="preserve"> проезжая часть, тротуар. Технические средства организации дорожного движения: дорожный знак «Пешеходный переход», разметка «зебра», светофор .Правила перехода ули</w:t>
            </w:r>
            <w:r>
              <w:rPr>
                <w:rFonts w:eastAsia="Arial Unicode MS"/>
                <w:bCs/>
                <w:color w:val="00000A"/>
                <w:szCs w:val="28"/>
                <w:lang w:eastAsia="ar-SA"/>
              </w:rPr>
              <w:t>цы.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33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>Общественный транспорт. Правила поведения в общественном транспорте.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526FD">
        <w:tc>
          <w:tcPr>
            <w:tcW w:w="70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34</w:t>
            </w:r>
          </w:p>
        </w:tc>
        <w:tc>
          <w:tcPr>
            <w:tcW w:w="7484" w:type="dxa"/>
          </w:tcPr>
          <w:p w:rsidR="00E526FD" w:rsidRDefault="00EB2686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 xml:space="preserve">Специальный транспорт: </w:t>
            </w:r>
            <w:r>
              <w:rPr>
                <w:rFonts w:eastAsia="Arial Unicode MS"/>
                <w:color w:val="00000A"/>
                <w:szCs w:val="28"/>
                <w:lang w:eastAsia="ar-SA"/>
              </w:rPr>
              <w:t>пожарная машина, скорая помощь, полицейская машина</w:t>
            </w: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>. Назначение специального транспорта. Профессии людей, работающих на специальном транспорте</w:t>
            </w: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>. Повторение изученного.</w:t>
            </w:r>
          </w:p>
        </w:tc>
        <w:tc>
          <w:tcPr>
            <w:tcW w:w="1440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</w:tbl>
    <w:p w:rsidR="00E526FD" w:rsidRDefault="00E526FD">
      <w:pPr>
        <w:spacing w:line="240" w:lineRule="auto"/>
        <w:ind w:firstLine="0"/>
        <w:jc w:val="left"/>
        <w:rPr>
          <w:lang w:eastAsia="ar-SA"/>
        </w:rPr>
      </w:pPr>
    </w:p>
    <w:p w:rsidR="00E526FD" w:rsidRDefault="00EB2686">
      <w:pPr>
        <w:spacing w:after="160" w:line="259" w:lineRule="auto"/>
        <w:ind w:firstLine="0"/>
        <w:jc w:val="left"/>
        <w:rPr>
          <w:rFonts w:eastAsiaTheme="minorHAnsi"/>
          <w:bCs/>
          <w:iCs/>
          <w:color w:val="auto"/>
          <w:szCs w:val="28"/>
          <w:lang w:eastAsia="en-US"/>
        </w:rPr>
      </w:pPr>
      <w:r>
        <w:rPr>
          <w:lang w:eastAsia="ar-SA"/>
        </w:rPr>
        <w:br w:type="page" w:clear="all"/>
      </w:r>
    </w:p>
    <w:p w:rsidR="00E526FD" w:rsidRDefault="00EB2686">
      <w:pPr>
        <w:ind w:firstLine="0"/>
        <w:rPr>
          <w:b/>
          <w:bCs/>
          <w:color w:val="auto"/>
          <w:szCs w:val="28"/>
        </w:rPr>
      </w:pPr>
      <w:r>
        <w:rPr>
          <w:b/>
          <w:szCs w:val="28"/>
        </w:rPr>
        <w:lastRenderedPageBreak/>
        <w:t xml:space="preserve">                  </w:t>
      </w:r>
      <w:r>
        <w:rPr>
          <w:b/>
          <w:bCs/>
          <w:color w:val="auto"/>
          <w:szCs w:val="28"/>
        </w:rPr>
        <w:t xml:space="preserve"> Профильный труд </w:t>
      </w:r>
      <w:r>
        <w:rPr>
          <w:b/>
          <w:color w:val="auto"/>
          <w:szCs w:val="28"/>
        </w:rPr>
        <w:t xml:space="preserve">102 часа – 3 часа – в неделю </w:t>
      </w:r>
    </w:p>
    <w:p w:rsidR="00E526FD" w:rsidRDefault="00E526FD">
      <w:pPr>
        <w:spacing w:line="240" w:lineRule="auto"/>
        <w:ind w:firstLine="0"/>
        <w:jc w:val="center"/>
        <w:rPr>
          <w:b/>
          <w:color w:val="auto"/>
          <w:szCs w:val="28"/>
        </w:rPr>
      </w:pPr>
    </w:p>
    <w:tbl>
      <w:tblPr>
        <w:tblStyle w:val="aff4"/>
        <w:tblW w:w="10178" w:type="dxa"/>
        <w:tblInd w:w="-572" w:type="dxa"/>
        <w:tblLook w:val="04A0" w:firstRow="1" w:lastRow="0" w:firstColumn="1" w:lastColumn="0" w:noHBand="0" w:noVBand="1"/>
      </w:tblPr>
      <w:tblGrid>
        <w:gridCol w:w="851"/>
        <w:gridCol w:w="8543"/>
        <w:gridCol w:w="784"/>
      </w:tblGrid>
      <w:tr w:rsidR="00E526FD">
        <w:trPr>
          <w:trHeight w:val="896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№ п/п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Тема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Кол-во часов</w:t>
            </w:r>
          </w:p>
        </w:tc>
      </w:tr>
      <w:tr w:rsidR="00E526FD">
        <w:trPr>
          <w:trHeight w:val="6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Вводное занятие. Правила поведения на уроке трудового обучения. Организация рабочего места.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457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Бумага и ее свойства. Сгибание бумаги. Сгибание листа пополам, вчетверо,  по диагоналям.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Разрывание бумаги по прямым сгибам на две и несколько частей.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6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Упражнение в вырезывании полосок бумаги. Склеивание геометрических фигур (квадрат, треугольник) из полос бумаги.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Аппликация из бумаги «Геометрический узор».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Раскрой и соединение деталей. Оформление аппликации.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Полуобьемная аппликация «Ежик».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421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Раскрой и соединение деталей. Оформление аппликации.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Упражнение в вырезывании закругленных линий. Правила безопасной работы с ножницами.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Раскрой и дифференциация кругов разного диаметра.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409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Аппликация из бумаги «Гусеничка».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12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Раскрой и соединение деталей. Оформление аппликации.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13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Пластилин. Приемы работы с пластилином: отщипывание, скатывание, раскатывание, сплющивание.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14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Лепка цифр.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15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Пластилиновая мозаика из природного материала. Анализ образца.                                                          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Нанесение пластилина на основу. Составление узора.                                                    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17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Выкладывание узора и</w:t>
            </w:r>
            <w:r>
              <w:rPr>
                <w:color w:val="auto"/>
                <w:szCs w:val="28"/>
              </w:rPr>
              <w:t>з природного материала.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6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18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Самостоятельная работа. Вырезывание бумаги по намеченным линиям.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39"/>
        </w:trPr>
        <w:tc>
          <w:tcPr>
            <w:tcW w:w="851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ХБТ</w:t>
            </w:r>
          </w:p>
        </w:tc>
        <w:tc>
          <w:tcPr>
            <w:tcW w:w="784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19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Территория школы. Школьный двор. Сбор природного материала.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Хозинвентарь для работы (метла, совковая лопата, ведро).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23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21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Подметание сухой листвы.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22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Сбор и перенос мусора.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23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Утилизация сухой листвы.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24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Подметание дорожек.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19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Сбор и перенос мусора.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Утилизация мусора.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Правила уборки и хранения инвентаря.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28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Вводное занятие. Повторение правил безопасной работы с ручными инструментами.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Бумага и ее свойства. Упражнения в разрывании бумаги.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30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Мозаика из бумаги «Ваза с фруктами».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31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Подготовка элементов мозаики. Оформление мозаики.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32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Поздравительная открытка ко Дню Матери. Раскрой деталей.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Соединение деталей. Оформление открытки.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34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Вышивание контуров геометрических фигур по проколу. Правила безопасной работы с иглой. 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35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Пластилиновая аппликация «Зимняя красавица». Анал</w:t>
            </w:r>
            <w:r>
              <w:rPr>
                <w:color w:val="auto"/>
                <w:szCs w:val="28"/>
              </w:rPr>
              <w:t>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36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Оформление изделия.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37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Изготовление новогодней поздравительной открытки.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38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Раскрой и соединение деталей. Оформление открытки.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39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Изготовление новогодней гирлянды.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40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Раскрой и соединение элементов гирлянды.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41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Самостоятельная работа. Шитье по проколу. Снежинка.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ХБТ</w:t>
            </w:r>
          </w:p>
        </w:tc>
        <w:tc>
          <w:tcPr>
            <w:tcW w:w="784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42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Соблюдение чистоты и порядка. Виды уборки – сухая и влажная.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43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Последовательность уборки. Уборка рабочего места.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44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Инвентарь для сухой уборки. Сухая уборка.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45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Инвентарь для влажной уборки. Влажная уборка.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46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Подметание классной комнаты.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47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Протирка подоконников.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48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Определение качества уборки.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49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color w:val="auto"/>
                <w:szCs w:val="28"/>
              </w:rPr>
              <w:t>Вводное занятие. Повторение правил безопасной работы с ручными  инструментами и приспособлениями.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50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Работа с бумагой. Сгибание бумаги пополам. Гофрирование бумаги.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51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Пластилиновая аппликация «Рождественская свеча».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52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Оформление </w:t>
            </w:r>
            <w:r>
              <w:rPr>
                <w:color w:val="auto"/>
                <w:szCs w:val="28"/>
              </w:rPr>
              <w:t>изделия.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53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Комбинированная аппликация «Рукавички».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54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Прикрепление пластилиновых деталей приемом налепа.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55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Панно «Сердце маме».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56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Раскрой деталей. Оформление панно.                                                                                             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57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Поздравительная открытка к 23 февраля.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58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Раскрой и соединение деталей. Оформление открытки.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59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Шитье по проколу «Звезда».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76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60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Шитье по проколу. Правила безопасной работы с иглой.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61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Поздравительная открытка к женскому дню 8 Марта.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62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Раскрой и соединение деталей. Оформление открытки.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63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Анализ образца.                                    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64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Нанесение пластилина на рисунок.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65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Изготовление дополнительных деталей из бумаги. Оформление аппликации.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66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Полуобьемная аппликация «Ваза с цветами».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67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Раскрой и соединение полуобьемных деталей. Оформление изделия.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62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68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Самостоятельная работа. Изготовление пластилиновой аппликации.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ХБТ</w:t>
            </w:r>
          </w:p>
        </w:tc>
        <w:tc>
          <w:tcPr>
            <w:tcW w:w="784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69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Уборка помещения и ее необходимость.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70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Виды уборки – повседневная, генеральная.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71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Последовательность уборки. Уборка рабочего места.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72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Подметание классной комнаты.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73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Инвентарь для влажной уборки. Влажная уборка.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74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Протирка подоконников.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75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Мытье школьной мебели – столов.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76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Мытье школьной мебели – стульев.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77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Инвентарь для сухой уборки. Сухая уборка.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78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szCs w:val="28"/>
              </w:rPr>
              <w:t>Определение качества уборки.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79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Вводное занятие. Повторение правил безопасной работы.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80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Упражнение в сгибании и разрывании полос бумаги.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81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Изготовление аппликации ко Дню космонавтики.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82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Раскрой и соединение деталей. Оформление.                                  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83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Обрывная аппликация «Курочка ряба».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84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Заготовка деталей. Оформление аппликации.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85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Изготовление декоративных пасхальных яиц.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86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Нанесение пластилина на основу. Изготовление украшающих деталей.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87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Изготовление поздравительной открытки ко Дню Победы. 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88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Раскрой и соединение деталей. Оформление изделия.                                 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89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Обрывная аппликация «Желтый одуванчик».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90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Заготовка деталей. Оформление аппликации.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91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Пластилиновая аппликация «Бабочка - краса». Анализ образца.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92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Оформление изделия.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93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Контрольная работа. Изготовление аппликации по готовому крою.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ХБТ</w:t>
            </w:r>
          </w:p>
        </w:tc>
        <w:tc>
          <w:tcPr>
            <w:tcW w:w="784" w:type="dxa"/>
          </w:tcPr>
          <w:p w:rsidR="00E526FD" w:rsidRDefault="00E526FD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94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Последовательность уборки. Уборка рабочего места.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95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Подметание классной комнаты.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96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Мытье школьной мебели – столов и стульев.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97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Протирание пыли в помещение.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98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Уборка в школьном дворе.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99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Сбор и перенос мусора.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Утилизация мусора.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101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Подметание дорожек.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  <w:tr w:rsidR="00E526FD">
        <w:trPr>
          <w:trHeight w:val="300"/>
        </w:trPr>
        <w:tc>
          <w:tcPr>
            <w:tcW w:w="851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102</w:t>
            </w:r>
          </w:p>
        </w:tc>
        <w:tc>
          <w:tcPr>
            <w:tcW w:w="8543" w:type="dxa"/>
          </w:tcPr>
          <w:p w:rsidR="00E526FD" w:rsidRDefault="00EB2686">
            <w:pPr>
              <w:spacing w:line="240" w:lineRule="auto"/>
              <w:ind w:firstLine="0"/>
              <w:jc w:val="lef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Итоговое занятие.</w:t>
            </w:r>
          </w:p>
        </w:tc>
        <w:tc>
          <w:tcPr>
            <w:tcW w:w="784" w:type="dxa"/>
          </w:tcPr>
          <w:p w:rsidR="00E526FD" w:rsidRDefault="00EB2686">
            <w:pPr>
              <w:spacing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8"/>
              </w:rPr>
              <w:t>1</w:t>
            </w:r>
          </w:p>
        </w:tc>
      </w:tr>
    </w:tbl>
    <w:p w:rsidR="00E526FD" w:rsidRDefault="00E526FD">
      <w:pPr>
        <w:tabs>
          <w:tab w:val="left" w:pos="2101"/>
          <w:tab w:val="left" w:pos="4086"/>
        </w:tabs>
        <w:rPr>
          <w:b/>
          <w:szCs w:val="28"/>
        </w:rPr>
      </w:pPr>
    </w:p>
    <w:p w:rsidR="00E526FD" w:rsidRDefault="00E526FD">
      <w:pPr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B2686">
      <w:pPr>
        <w:spacing w:line="240" w:lineRule="auto"/>
        <w:ind w:firstLine="0"/>
        <w:rPr>
          <w:rFonts w:eastAsiaTheme="minorHAnsi"/>
          <w:b/>
          <w:bCs/>
          <w:iCs/>
          <w:color w:val="auto"/>
          <w:sz w:val="32"/>
          <w:szCs w:val="32"/>
          <w:lang w:eastAsia="en-US"/>
        </w:rPr>
      </w:pPr>
      <w:r>
        <w:rPr>
          <w:rFonts w:eastAsiaTheme="minorHAnsi"/>
          <w:b/>
          <w:bCs/>
          <w:iCs/>
          <w:color w:val="auto"/>
          <w:sz w:val="32"/>
          <w:szCs w:val="32"/>
          <w:lang w:eastAsia="en-US"/>
        </w:rPr>
        <w:lastRenderedPageBreak/>
        <w:t xml:space="preserve">       Адаптивная физкультура 68 часов - 2 часа в неделю</w:t>
      </w:r>
    </w:p>
    <w:p w:rsidR="00E526FD" w:rsidRDefault="00E526FD">
      <w:pPr>
        <w:pStyle w:val="4"/>
        <w:shd w:val="clear" w:color="auto" w:fill="FFFFFF"/>
        <w:spacing w:before="0" w:line="240" w:lineRule="auto"/>
        <w:jc w:val="center"/>
        <w:rPr>
          <w:sz w:val="28"/>
          <w:szCs w:val="28"/>
        </w:rPr>
      </w:pPr>
    </w:p>
    <w:tbl>
      <w:tblPr>
        <w:tblW w:w="104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8098"/>
        <w:gridCol w:w="1208"/>
      </w:tblGrid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  <w:p w:rsidR="00E526FD" w:rsidRDefault="00EB2686">
            <w:pPr>
              <w:spacing w:line="240" w:lineRule="auto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П/П</w:t>
            </w:r>
          </w:p>
          <w:p w:rsidR="00E526FD" w:rsidRDefault="00E526FD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Тема     урока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Кол-во</w:t>
            </w:r>
          </w:p>
          <w:p w:rsidR="00E526FD" w:rsidRDefault="00EB2686">
            <w:pPr>
              <w:spacing w:line="240" w:lineRule="auto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часов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right="395" w:hanging="244"/>
              <w:jc w:val="center"/>
              <w:rPr>
                <w:szCs w:val="28"/>
              </w:rPr>
            </w:pPr>
            <w:r>
              <w:rPr>
                <w:szCs w:val="28"/>
              </w:rPr>
              <w:t>1.1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Вводное занятие. Правила поведения и безопасности в зале. 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Построение в шеренгу. Повороты на месте.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«Запомни своё место».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Комплекс ОУ без предметов. Значение утренней зарядки.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Команды: «Становись!», «Равняйся!», «Сесть», «Встать».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Понятия предварительная и исполнительная команды.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Распорядок дня школьника.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 Поворот кругом.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«Светофор».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Размыкание вправо, влево приставными шагами на интервал руки в стороны.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Внешний вид ученика.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Медленный бег до 5 минут.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КДП: бег 30 м.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Броски мяча от груди о стену и в парах.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КДП: метание мяча в цель.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Прыжки на двух ногах с изменением положения рук.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КДП: прыжки в длину с места.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Ходьба по гимнастической скамейке с поворотами.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Дыхательное упражнение «Бабочка».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КДП: метание набивного мяча вдаль.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Стойка на одной ноге на гимнастической скамейке.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«День – ночь».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Ходьба по гимнастической скамейке с различным положением рук.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«Бабочки».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Ходьба по гимнастической скамейке с </w:t>
            </w:r>
            <w:r>
              <w:rPr>
                <w:szCs w:val="28"/>
              </w:rPr>
              <w:t xml:space="preserve">перешагиванием через предмет. 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Перешагивание через линию, небольшую преграду.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«Строим башню».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Броски мяча снизу-вверх.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Упражнения на расслабление мышц.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Передача, перенос 3 – 4 гимнастических палок, двух мячей и др. мелких предметов.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«Строители».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15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Передвижение по залу на четвереньках с выполнением различных заданий.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«Кошки и собачки».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Катание набивного мяча по полу между кеглями.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Сбивание кеглей мячом.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Лазание по наклонной гимнастической скамейке разным способом.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«Найди свой предмет».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Итоговое занятие.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Эстафета из ранее изученных упражнений.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Беседа о безопасных каникулах.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2.19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Вводное занятие. Правила поведения и безопасности в зале. Спортивная форма, осанка.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Выполнение команд: «Шире шаг!», «Короче шаг!»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Значение утренней зарядки.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Ходьба с изменением направления движения по сигналу П/И «Иду – несу, положу – бегу».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Ходьба с высоки подниманием бедра.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 И «Угадай и покажи».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Упражнения для тренировки кистей рук.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«Запрещённое движение».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Метание мяча с места через верёвку.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Перекладывание мяча из одной руки в другую.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Бег с отведением назад согнутой в колене ноги.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«Найди свой предмет».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Прыжки на двух ногах на месте, поворотам налево, направо.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«Зайцы и лиса».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Остановка движения по условному сигналу.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Прохождение по верёвке руки в стороны.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Комплекс ОУ с флажками.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«Поймай снежинку».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Лазание по гимнастической стенке произвольным способом.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Вис на перекладине гимнастической стенки с выполнением заданий для ног.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Броски мяча о стену с 3 метров разными руками из-за головы.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</w:tr>
      <w:tr w:rsidR="00E526FD">
        <w:trPr>
          <w:trHeight w:val="1134"/>
        </w:trPr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  <w:p w:rsidR="00E526FD" w:rsidRDefault="00E526FD">
            <w:pPr>
              <w:spacing w:line="240" w:lineRule="auto"/>
              <w:ind w:hanging="669"/>
              <w:rPr>
                <w:szCs w:val="28"/>
              </w:rPr>
            </w:pP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Лазание по матам: «крабики», «пауки».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«догони».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Итоговое занятие. Преодоление полосы препятствий из 4-5 ранее изученных упражнений.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Беседа о безопасных каникулах.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3.33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Вводное занятие.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 Правила поведения и безопасности в зале.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Построение в шеренгу, колонну. Повороты.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Комплекс ОУ без предметов.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«Собери урожай».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Ходьба с перешагиванием через предметы высотой 10 – 15 см.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Стойка на одной ноге.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Упражнения для укрепления мышц спины.</w:t>
            </w:r>
            <w:r>
              <w:rPr>
                <w:szCs w:val="28"/>
              </w:rPr>
              <w:br/>
              <w:t>Расхождение вдвоём на гимнаст</w:t>
            </w:r>
            <w:r>
              <w:rPr>
                <w:szCs w:val="28"/>
              </w:rPr>
              <w:t>ической скамейке.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Прыжки с одной ноги на две: «классики».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«Кочки».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Соскоки со скамейки с сохранением равновесия. Размыкание в колонне на вытянутые руки.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Комплекс ОУ с мячом.</w:t>
            </w:r>
            <w:r>
              <w:rPr>
                <w:szCs w:val="28"/>
              </w:rPr>
              <w:br/>
              <w:t>Метание мяча в корзину, стоящую на полу.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Упражнения с мячом, выполняемые сидя в парах.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«Горячая картошка».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Спрыгивание на мат с гимнастической скамейки.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«Быстро по местам».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Подлезание под 2 предмета разной величины.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 Стойка на одной линии с закрытыми глазами.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820"/>
        </w:trPr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Переноска 2-3 набивных мячей в паре и на скорость.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818"/>
        </w:trPr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Передача большого мяча в колонне над головой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«Точный стрелок».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Челночный бег 2 по 10 м.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Использование челночного бега в эстафете.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Перенос 5 – 7 различных предметов.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Перенос корзины вдвоём приставным шагом.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Лазание по гимнастической скамейке на четвереньках.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Прохождение по узкому коридору с закрытыми глазами.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Продвижение по мату с опорой на руки без помощи ног.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Упражнения для укрепления мышц стоп.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Ходьба вдоль гимнастической скамейки (одна нога на скамейке – другая на полу).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«Кольцеброс».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Ходьба наперегонки.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Прыжки на месте ноги скрестно.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51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Броски мяча в баскетбольное кольцо.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«Снайпер».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52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Итоговое занятие. </w:t>
            </w:r>
            <w:r>
              <w:rPr>
                <w:szCs w:val="28"/>
              </w:rPr>
              <w:t>Преодоление полосы препятствий из 5-6 ранее изученных упражнений.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Беседа о безопасных каникулах.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4.53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Вводное занятие.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 Правила поведения и безопасности в зале. 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Построение в круг.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Передача 1 и нескольких предметов по кругу, в шеренге, в колонне.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 Комплекс ОУ с кубиками. 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Передача набивного мяча в положении сидя слева направо и наоборот.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56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Прыжок в длину с небольшого разбега, место отталкивания не обозначено.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820"/>
        </w:trPr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57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Прыжок в длину с небольшого разбега (повторение). 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58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Ходьба на носках и пятках.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«Лови, отбивай, упасть не давай».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59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Комплекс ОУ с гимнастической палкой.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Перенос нескольких палок.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Упражнения для укрепления мышц спины, выполняемые на мате.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61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Упражнения с обручем: катание по прямой</w:t>
            </w:r>
            <w:r>
              <w:rPr>
                <w:szCs w:val="28"/>
              </w:rPr>
              <w:t>, прокатывание между предметами.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62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Ходьба в колонне по одному с выполнением подражательных движений.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63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Ходьба между предметами змейкой.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КДП: бег 30 м, прыжки в длину с места.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Ходьба спиной вперёд.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«Посадка картофеля».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КДП: метание набивного мяча на дальность.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65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Ходьба правым и левым боком вперёд.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КДП: метание мяча в цель.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66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Бросание мяча вверх с выполнением задания.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П/И «Пчёлки».</w:t>
            </w:r>
          </w:p>
          <w:p w:rsidR="00E526FD" w:rsidRDefault="00E526FD">
            <w:pPr>
              <w:spacing w:line="240" w:lineRule="auto"/>
              <w:rPr>
                <w:szCs w:val="28"/>
              </w:rPr>
            </w:pP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67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Прыжок вправо, влево.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Подпрыгивание вверх на двух, одной ногах с доставанием до предмета.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c>
          <w:tcPr>
            <w:tcW w:w="1134" w:type="dxa"/>
          </w:tcPr>
          <w:p w:rsidR="00E526FD" w:rsidRDefault="00EB2686">
            <w:pPr>
              <w:spacing w:line="240" w:lineRule="auto"/>
              <w:ind w:hanging="669"/>
              <w:jc w:val="center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  <w:tc>
          <w:tcPr>
            <w:tcW w:w="8172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Итоговое занятие.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Веселая эстафета.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Беседа о безопасных каникулах.</w:t>
            </w:r>
          </w:p>
        </w:tc>
        <w:tc>
          <w:tcPr>
            <w:tcW w:w="1128" w:type="dxa"/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B2686">
      <w:pPr>
        <w:shd w:val="clear" w:color="auto" w:fill="FFFFFF"/>
        <w:ind w:firstLine="0"/>
        <w:rPr>
          <w:b/>
          <w:sz w:val="32"/>
          <w:szCs w:val="32"/>
        </w:rPr>
      </w:pPr>
      <w:r>
        <w:rPr>
          <w:b/>
          <w:bCs/>
          <w:szCs w:val="28"/>
        </w:rPr>
        <w:t xml:space="preserve">         Изобразительная деятельность 34 часа – 1 час в неделю </w:t>
      </w:r>
    </w:p>
    <w:p w:rsidR="00E526FD" w:rsidRDefault="00E526FD">
      <w:pPr>
        <w:tabs>
          <w:tab w:val="left" w:pos="4125"/>
        </w:tabs>
        <w:spacing w:line="276" w:lineRule="auto"/>
        <w:ind w:firstLine="0"/>
        <w:contextualSpacing/>
        <w:rPr>
          <w:b/>
          <w:szCs w:val="28"/>
        </w:rPr>
      </w:pPr>
    </w:p>
    <w:tbl>
      <w:tblPr>
        <w:tblW w:w="10451" w:type="dxa"/>
        <w:tblInd w:w="-577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8505"/>
        <w:gridCol w:w="1237"/>
      </w:tblGrid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line="240" w:lineRule="auto"/>
              <w:ind w:left="-40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 xml:space="preserve">     №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line="240" w:lineRule="auto"/>
              <w:ind w:firstLine="26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Тема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line="240" w:lineRule="auto"/>
              <w:ind w:left="-116" w:firstLine="0"/>
              <w:rPr>
                <w:szCs w:val="28"/>
              </w:rPr>
            </w:pPr>
            <w:r>
              <w:rPr>
                <w:b/>
                <w:bCs/>
                <w:szCs w:val="28"/>
              </w:rPr>
              <w:t>Кол-во часов</w:t>
            </w: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Вводная беседа. «Цветик-семицветик»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Лепка. Повторение круг. «Ткань в горошек»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Рисование. Повторение квадрат. «Лоскутное одеяло»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Аппликация. Повторение треугольник. Праздничные флажки.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 xml:space="preserve">Комбинированная работа. Изготовление открытки ко дню учителя. 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Лепка. Повторение овала. Каменная кладка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Рисование. Повторение прямоугольника. Радужная лестница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Лепка. «Осеннее дерево»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Аппликация. Два листа березы, желтый и зеленый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 xml:space="preserve">Рисование. Букет для мамы. 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Лепка. Два листа дуба, зеленый и оранжевый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Рисование. Зима.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Аппликация: Изготовление карнавальной маски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Аппликация. Изготовление карнавальной маски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Комбинированная работа. Изготовление новогодней открытки.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Рисование. Снеговик.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Аппликация. Снеговик.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Лепка. Снеговик.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Коллективная работа: «Букет снежинок»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Рисование. Снегопад.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Комбинированная работа. Изготовление открытки к 23 февраля.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Комбинированная работа. Изготовление открытки к 23 февраля.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Рисование. Широкая масленица.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Комбинированная работа. Изготовление открытки к 8 марта.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Коллективное панно цветов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Рисование. Весна.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Рисование. Космос.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Аппликация. Пасхальный сувенир.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Лепка. Пасхальный сувенир.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Комбинированная работа. Изготовление открытки к Дню Победы.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Лепка. Орнамент, повторяющийся в полосе.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 xml:space="preserve">Аппликация. Орнамент, чередующийся в полосе. 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Рисование. Орнамент в круге из цветов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pStyle w:val="af3"/>
              <w:numPr>
                <w:ilvl w:val="0"/>
                <w:numId w:val="52"/>
              </w:numPr>
              <w:spacing w:line="240" w:lineRule="auto"/>
              <w:ind w:left="451"/>
              <w:jc w:val="left"/>
              <w:rPr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B2686">
            <w:pPr>
              <w:spacing w:after="150" w:line="240" w:lineRule="auto"/>
              <w:ind w:firstLine="26"/>
              <w:rPr>
                <w:szCs w:val="28"/>
              </w:rPr>
            </w:pPr>
            <w:r>
              <w:rPr>
                <w:szCs w:val="28"/>
              </w:rPr>
              <w:t>Рисование. Орнамент в квадрате из цветов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26FD" w:rsidRDefault="00E526FD" w:rsidP="00EB2686">
            <w:pPr>
              <w:numPr>
                <w:ilvl w:val="0"/>
                <w:numId w:val="51"/>
              </w:numPr>
              <w:spacing w:line="240" w:lineRule="auto"/>
              <w:ind w:left="-116"/>
              <w:contextualSpacing/>
              <w:jc w:val="center"/>
              <w:rPr>
                <w:szCs w:val="28"/>
              </w:rPr>
            </w:pPr>
          </w:p>
        </w:tc>
      </w:tr>
    </w:tbl>
    <w:p w:rsidR="00E526FD" w:rsidRDefault="00E526FD">
      <w:pPr>
        <w:ind w:left="-567"/>
        <w:rPr>
          <w:color w:val="FF0000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ind w:firstLine="0"/>
        <w:rPr>
          <w:b/>
          <w:bCs/>
          <w:sz w:val="32"/>
          <w:szCs w:val="32"/>
        </w:rPr>
      </w:pPr>
    </w:p>
    <w:p w:rsidR="00E526FD" w:rsidRDefault="00E526FD">
      <w:pPr>
        <w:shd w:val="clear" w:color="auto" w:fill="FFFFFF"/>
        <w:spacing w:line="240" w:lineRule="auto"/>
        <w:ind w:firstLine="0"/>
      </w:pPr>
    </w:p>
    <w:p w:rsidR="00E526FD" w:rsidRDefault="00EB2686">
      <w:pPr>
        <w:spacing w:line="240" w:lineRule="auto"/>
        <w:ind w:firstLine="0"/>
        <w:jc w:val="center"/>
        <w:rPr>
          <w:rFonts w:eastAsiaTheme="minorHAnsi"/>
          <w:b/>
          <w:bCs/>
          <w:iCs/>
          <w:color w:val="auto"/>
          <w:szCs w:val="28"/>
          <w:lang w:eastAsia="en-US"/>
        </w:rPr>
      </w:pPr>
      <w:r>
        <w:rPr>
          <w:rFonts w:eastAsiaTheme="minorHAnsi"/>
          <w:b/>
          <w:bCs/>
          <w:iCs/>
          <w:color w:val="auto"/>
          <w:szCs w:val="28"/>
          <w:lang w:eastAsia="en-US"/>
        </w:rPr>
        <w:t xml:space="preserve">Музыка и движения 34 часа – 1 час в неделю </w:t>
      </w:r>
    </w:p>
    <w:p w:rsidR="00E526FD" w:rsidRDefault="00E526FD">
      <w:pPr>
        <w:spacing w:line="240" w:lineRule="auto"/>
        <w:ind w:firstLine="0"/>
        <w:jc w:val="center"/>
        <w:rPr>
          <w:rFonts w:eastAsiaTheme="minorHAnsi"/>
          <w:b/>
          <w:bCs/>
          <w:iCs/>
          <w:color w:val="auto"/>
          <w:szCs w:val="28"/>
          <w:lang w:eastAsia="en-US"/>
        </w:rPr>
      </w:pPr>
    </w:p>
    <w:tbl>
      <w:tblPr>
        <w:tblStyle w:val="2b"/>
        <w:tblW w:w="10066" w:type="dxa"/>
        <w:tblInd w:w="-538" w:type="dxa"/>
        <w:tblCellMar>
          <w:top w:w="8" w:type="dxa"/>
          <w:left w:w="29" w:type="dxa"/>
          <w:right w:w="82" w:type="dxa"/>
        </w:tblCellMar>
        <w:tblLook w:val="04A0" w:firstRow="1" w:lastRow="0" w:firstColumn="1" w:lastColumn="0" w:noHBand="0" w:noVBand="1"/>
      </w:tblPr>
      <w:tblGrid>
        <w:gridCol w:w="991"/>
        <w:gridCol w:w="7940"/>
        <w:gridCol w:w="1135"/>
      </w:tblGrid>
      <w:tr w:rsidR="00E526FD">
        <w:trPr>
          <w:trHeight w:val="70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6FD" w:rsidRDefault="00EB2686">
            <w:pPr>
              <w:spacing w:after="21" w:line="254" w:lineRule="auto"/>
              <w:ind w:firstLine="0"/>
              <w:rPr>
                <w:rFonts w:eastAsiaTheme="minorEastAsia"/>
                <w:color w:val="auto"/>
                <w:szCs w:val="28"/>
              </w:rPr>
            </w:pPr>
            <w:r>
              <w:rPr>
                <w:szCs w:val="28"/>
              </w:rPr>
              <w:t xml:space="preserve">№ </w:t>
            </w:r>
          </w:p>
          <w:p w:rsidR="00E526FD" w:rsidRDefault="00EB2686">
            <w:pPr>
              <w:spacing w:line="254" w:lineRule="auto"/>
              <w:ind w:left="106"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>
              <w:rPr>
                <w:b/>
                <w:szCs w:val="28"/>
              </w:rPr>
              <w:t>/п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6FD" w:rsidRDefault="00EB2686">
            <w:pPr>
              <w:spacing w:line="254" w:lineRule="auto"/>
              <w:ind w:left="58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Тема занятия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b/>
                <w:szCs w:val="28"/>
              </w:rPr>
              <w:t xml:space="preserve">Кол-во часов на тему 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526FD">
            <w:pPr>
              <w:rPr>
                <w:szCs w:val="28"/>
              </w:rPr>
            </w:pP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rFonts w:eastAsiaTheme="minorEastAsia"/>
                <w:b/>
                <w:szCs w:val="28"/>
              </w:rPr>
            </w:pPr>
            <w:r>
              <w:rPr>
                <w:b/>
                <w:szCs w:val="28"/>
              </w:rPr>
              <w:t>Введение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Формирование эмоционального отношения к занятиям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526FD">
            <w:pPr>
              <w:rPr>
                <w:szCs w:val="28"/>
              </w:rPr>
            </w:pP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rFonts w:eastAsiaTheme="minorEastAsia"/>
                <w:szCs w:val="28"/>
              </w:rPr>
            </w:pPr>
            <w:r>
              <w:rPr>
                <w:b/>
                <w:szCs w:val="28"/>
              </w:rPr>
              <w:t>Музыка в жизни человека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Музыка вокруг тебя. Слушание музыки. Обсуждение.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Слушание пения птиц. Слушание музыки. Движения по музыку.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 xml:space="preserve">Слушание как шумят деревья, шум дождя.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Язык музыки понятен всем! Слушание музыки. Движения по музыку.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Характер музыки (медленная,  лирическая). Слушание музыки. Движения по музыку.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Характер музыки (грустный, печальный, бравурный, задорный)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 xml:space="preserve"> Музыка радости. Просмотр танца « Кадриль»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Любимые песни из мультфильмов. Слушание музыки. Движения по музыку.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Просмотр танца «Ливенская полька» Е.Дербенко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Элементы польки. Пробуем танцевать.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 xml:space="preserve">Нам грустно. Музыка грусти.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Слушание В.Моцарта « Музыка Ангелов»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Слушание «Мелодия Слез» Л.Бетговен, Обсуждаем характер музыки.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Урок-игра « Грустно-весело».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526FD">
            <w:pPr>
              <w:rPr>
                <w:szCs w:val="28"/>
              </w:rPr>
            </w:pP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rFonts w:eastAsiaTheme="minorEastAsia"/>
                <w:b/>
                <w:szCs w:val="28"/>
              </w:rPr>
            </w:pPr>
            <w:r>
              <w:rPr>
                <w:b/>
                <w:szCs w:val="28"/>
              </w:rPr>
              <w:t>Музыкальные инструменты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20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 xml:space="preserve">Разнообразие музыкальных инструментов.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 xml:space="preserve">Слушание оркестра русских народных инструментов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Обсуждение оркестра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rPr>
                <w:szCs w:val="28"/>
              </w:rPr>
            </w:pPr>
            <w:r>
              <w:rPr>
                <w:szCs w:val="28"/>
              </w:rPr>
              <w:t>Знакомые и не знакомые музыкальные инструменты.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Что такое оркестр? Зачем нужен дирижер?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 xml:space="preserve">Древние  музыкальные инструменты. Барабан.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Виды барабанов.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Где используются барабаны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Слушание военных оркестров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25.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Слушание песни «Бьют барабаны»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26.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 xml:space="preserve">На параде и в бою.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27.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Барабанная дробь, строевой шаг.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28.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Цирковой марш  «Цирк»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29.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Барабанщик Преображенского полка отбивает дробь.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30.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Барабан главный герой военного  торжественного парада.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65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31.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 xml:space="preserve">Деревянные музыкальные инструменты. Дудочка и флейта.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65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32.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Русская народная флейта, сопель.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65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33.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rPr>
                <w:szCs w:val="28"/>
              </w:rPr>
            </w:pPr>
            <w:r>
              <w:rPr>
                <w:szCs w:val="28"/>
              </w:rPr>
              <w:t>Виды флейт, дудок, жалеек.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85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34.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Итоговое повторение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6FD" w:rsidRDefault="00EB2686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526FD">
      <w:pPr>
        <w:spacing w:line="254" w:lineRule="auto"/>
        <w:ind w:left="68"/>
        <w:jc w:val="center"/>
        <w:rPr>
          <w:b/>
          <w:i/>
          <w:szCs w:val="28"/>
        </w:rPr>
      </w:pPr>
    </w:p>
    <w:p w:rsidR="00E526FD" w:rsidRDefault="00EB2686">
      <w:pPr>
        <w:spacing w:line="254" w:lineRule="auto"/>
        <w:ind w:left="68"/>
        <w:jc w:val="center"/>
        <w:rPr>
          <w:b/>
          <w:i/>
          <w:szCs w:val="28"/>
          <w:lang w:eastAsia="en-US"/>
        </w:rPr>
      </w:pPr>
      <w:r>
        <w:rPr>
          <w:b/>
          <w:i/>
          <w:szCs w:val="28"/>
        </w:rPr>
        <w:t xml:space="preserve"> </w:t>
      </w:r>
    </w:p>
    <w:p w:rsidR="00E526FD" w:rsidRDefault="00EB2686">
      <w:pPr>
        <w:spacing w:line="254" w:lineRule="auto"/>
        <w:ind w:left="68"/>
        <w:rPr>
          <w:rFonts w:eastAsiaTheme="minorHAnsi"/>
          <w:b/>
          <w:bCs/>
          <w:iCs/>
          <w:color w:val="auto"/>
          <w:szCs w:val="28"/>
          <w:lang w:eastAsia="en-US"/>
        </w:rPr>
      </w:pPr>
      <w:r>
        <w:rPr>
          <w:rFonts w:eastAsiaTheme="minorHAnsi"/>
          <w:b/>
          <w:bCs/>
          <w:iCs/>
          <w:color w:val="auto"/>
          <w:szCs w:val="28"/>
          <w:lang w:eastAsia="en-US"/>
        </w:rPr>
        <w:t xml:space="preserve">Сенсорное развитие – 68 часов -2 часа в неделю </w:t>
      </w:r>
    </w:p>
    <w:p w:rsidR="00E526FD" w:rsidRDefault="00E526FD">
      <w:pPr>
        <w:spacing w:line="254" w:lineRule="auto"/>
        <w:ind w:left="68"/>
        <w:rPr>
          <w:rFonts w:eastAsiaTheme="minorHAnsi"/>
          <w:b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54" w:lineRule="auto"/>
        <w:ind w:left="68"/>
        <w:rPr>
          <w:b/>
          <w:i/>
          <w:szCs w:val="28"/>
          <w:lang w:eastAsia="en-US"/>
        </w:rPr>
      </w:pPr>
    </w:p>
    <w:tbl>
      <w:tblPr>
        <w:tblW w:w="10584" w:type="dxa"/>
        <w:tblInd w:w="-95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8080"/>
        <w:gridCol w:w="1511"/>
      </w:tblGrid>
      <w:tr w:rsidR="00E526FD">
        <w:trPr>
          <w:trHeight w:val="54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>
              <w:rPr>
                <w:b/>
                <w:bCs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Тема урока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ind w:firstLine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Кол –во</w:t>
            </w:r>
          </w:p>
          <w:p w:rsidR="00E526FD" w:rsidRDefault="00EB2686">
            <w:pPr>
              <w:shd w:val="clear" w:color="auto" w:fill="FFFFFF"/>
              <w:spacing w:line="240" w:lineRule="auto"/>
              <w:ind w:firstLine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часов </w:t>
            </w:r>
          </w:p>
        </w:tc>
      </w:tr>
      <w:tr w:rsidR="00E526FD">
        <w:trPr>
          <w:trHeight w:val="740"/>
        </w:trPr>
        <w:tc>
          <w:tcPr>
            <w:tcW w:w="9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>
            <w:pPr>
              <w:shd w:val="clear" w:color="auto" w:fill="FFFFFF"/>
              <w:spacing w:line="240" w:lineRule="auto"/>
              <w:jc w:val="center"/>
              <w:rPr>
                <w:b/>
                <w:i/>
                <w:szCs w:val="28"/>
              </w:rPr>
            </w:pPr>
          </w:p>
          <w:p w:rsidR="00E526FD" w:rsidRDefault="00EB2686">
            <w:pPr>
              <w:shd w:val="clear" w:color="auto" w:fill="FFFFFF"/>
              <w:spacing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Раздел  1</w:t>
            </w:r>
            <w:r>
              <w:rPr>
                <w:b/>
                <w:i/>
                <w:szCs w:val="28"/>
              </w:rPr>
              <w:t xml:space="preserve">.  </w:t>
            </w:r>
            <w:r>
              <w:rPr>
                <w:b/>
                <w:szCs w:val="28"/>
              </w:rPr>
              <w:t>Развитие</w:t>
            </w:r>
            <w:r>
              <w:rPr>
                <w:b/>
                <w:spacing w:val="-2"/>
                <w:szCs w:val="28"/>
              </w:rPr>
              <w:t xml:space="preserve"> </w:t>
            </w:r>
            <w:r>
              <w:rPr>
                <w:b/>
                <w:szCs w:val="28"/>
              </w:rPr>
              <w:t>зрительного восприятия</w:t>
            </w:r>
            <w:r>
              <w:rPr>
                <w:b/>
                <w:spacing w:val="-6"/>
                <w:szCs w:val="28"/>
              </w:rPr>
              <w:t xml:space="preserve"> </w:t>
            </w:r>
            <w:r>
              <w:rPr>
                <w:b/>
                <w:szCs w:val="28"/>
              </w:rPr>
              <w:t>и</w:t>
            </w:r>
            <w:r>
              <w:rPr>
                <w:b/>
                <w:spacing w:val="-5"/>
                <w:szCs w:val="28"/>
              </w:rPr>
              <w:t xml:space="preserve"> </w:t>
            </w:r>
            <w:r>
              <w:rPr>
                <w:b/>
                <w:szCs w:val="28"/>
              </w:rPr>
              <w:t>памяти</w:t>
            </w:r>
          </w:p>
          <w:p w:rsidR="00E526FD" w:rsidRDefault="00E526FD">
            <w:pPr>
              <w:shd w:val="clear" w:color="auto" w:fill="FFFFFF"/>
              <w:spacing w:line="240" w:lineRule="auto"/>
              <w:rPr>
                <w:b/>
                <w:szCs w:val="2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>
            <w:pPr>
              <w:shd w:val="clear" w:color="auto" w:fill="FFFFFF"/>
              <w:spacing w:line="240" w:lineRule="auto"/>
              <w:jc w:val="center"/>
              <w:rPr>
                <w:b/>
                <w:i/>
                <w:szCs w:val="28"/>
              </w:rPr>
            </w:pPr>
          </w:p>
        </w:tc>
      </w:tr>
      <w:tr w:rsidR="00E526FD">
        <w:trPr>
          <w:trHeight w:val="32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Нахождение отличительных и общих</w:t>
            </w:r>
            <w:r>
              <w:rPr>
                <w:spacing w:val="-14"/>
                <w:szCs w:val="28"/>
              </w:rPr>
              <w:t xml:space="preserve"> </w:t>
            </w:r>
            <w:r>
              <w:rPr>
                <w:szCs w:val="28"/>
              </w:rPr>
              <w:t>признаков</w:t>
            </w:r>
            <w:r>
              <w:rPr>
                <w:spacing w:val="-9"/>
                <w:szCs w:val="28"/>
              </w:rPr>
              <w:t xml:space="preserve"> </w:t>
            </w:r>
            <w:r>
              <w:rPr>
                <w:szCs w:val="28"/>
              </w:rPr>
              <w:t>на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 xml:space="preserve">наглядном материале (сравнение 4—5- предметных (сюжетных) </w:t>
            </w:r>
            <w:r>
              <w:rPr>
                <w:spacing w:val="-2"/>
                <w:szCs w:val="28"/>
              </w:rPr>
              <w:t>картинок)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игра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«Лабиринт»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1</w:t>
            </w:r>
          </w:p>
        </w:tc>
      </w:tr>
      <w:tr w:rsidR="00E526FD">
        <w:trPr>
          <w:trHeight w:val="33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Тренировка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зрительной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памяти. Дидактическая игра «Нарисуй по памяти»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Формирование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произвольности зрительного восприятия: дорисовывание</w:t>
            </w:r>
            <w:r>
              <w:rPr>
                <w:spacing w:val="-1"/>
                <w:szCs w:val="28"/>
              </w:rPr>
              <w:t xml:space="preserve"> </w:t>
            </w:r>
            <w:r>
              <w:rPr>
                <w:szCs w:val="28"/>
              </w:rPr>
              <w:t xml:space="preserve">незаконченных </w:t>
            </w:r>
            <w:r>
              <w:rPr>
                <w:spacing w:val="-2"/>
                <w:szCs w:val="28"/>
              </w:rPr>
              <w:t>изображений.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39"/>
              <w:ind w:left="4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Поиск</w:t>
            </w:r>
            <w:r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отличий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сходных,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тождественных изображениях. Задание «Найди одинаковую пару», «Расшифруй письмо», «Найди отличия», корректурная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проба.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39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1</w:t>
            </w:r>
          </w:p>
        </w:tc>
      </w:tr>
      <w:tr w:rsidR="00E526FD">
        <w:trPr>
          <w:trHeight w:val="33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39"/>
              <w:ind w:left="4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Поиск</w:t>
            </w:r>
            <w:r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отличий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сходных,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тождественных изображениях. Задание «Найди одинаковую пару», «Расшифруй письмо», «Найди отличия», корректурная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проба.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39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Запоминание 5-6 предметов, изображений и воспроизведение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их</w:t>
            </w:r>
            <w:r>
              <w:rPr>
                <w:spacing w:val="-14"/>
                <w:szCs w:val="28"/>
              </w:rPr>
              <w:t xml:space="preserve"> </w:t>
            </w:r>
            <w:r>
              <w:rPr>
                <w:szCs w:val="28"/>
              </w:rPr>
              <w:t>в</w:t>
            </w:r>
            <w:r>
              <w:rPr>
                <w:spacing w:val="-6"/>
                <w:szCs w:val="28"/>
              </w:rPr>
              <w:t xml:space="preserve"> </w:t>
            </w:r>
            <w:r>
              <w:rPr>
                <w:szCs w:val="28"/>
              </w:rPr>
              <w:t xml:space="preserve">исходной </w:t>
            </w:r>
            <w:r>
              <w:rPr>
                <w:spacing w:val="-2"/>
                <w:szCs w:val="28"/>
              </w:rPr>
              <w:t>последовательности.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Формирование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произвольности зрительного восприятия: дорисовывание</w:t>
            </w:r>
            <w:r>
              <w:rPr>
                <w:spacing w:val="-1"/>
                <w:szCs w:val="28"/>
              </w:rPr>
              <w:t xml:space="preserve"> </w:t>
            </w:r>
            <w:r>
              <w:rPr>
                <w:szCs w:val="28"/>
              </w:rPr>
              <w:t xml:space="preserve">незаконченных </w:t>
            </w:r>
            <w:r>
              <w:rPr>
                <w:spacing w:val="-2"/>
                <w:szCs w:val="28"/>
              </w:rPr>
              <w:t>изображений.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Найди предметы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Выделение предметов по цвету и форме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Нахождение отличительных и общих признаков у предметов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Обследование предметов, состоящих из 2-3 деталей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812"/>
        </w:trPr>
        <w:tc>
          <w:tcPr>
            <w:tcW w:w="9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>
            <w:pPr>
              <w:spacing w:line="240" w:lineRule="auto"/>
              <w:jc w:val="center"/>
              <w:rPr>
                <w:b/>
                <w:i/>
                <w:szCs w:val="28"/>
              </w:rPr>
            </w:pPr>
          </w:p>
          <w:p w:rsidR="00E526FD" w:rsidRDefault="00EB2686">
            <w:pPr>
              <w:spacing w:line="240" w:lineRule="auto"/>
              <w:rPr>
                <w:b/>
                <w:szCs w:val="28"/>
              </w:rPr>
            </w:pPr>
            <w:r>
              <w:rPr>
                <w:b/>
                <w:i/>
                <w:szCs w:val="28"/>
              </w:rPr>
              <w:t xml:space="preserve">Раздел2.  </w:t>
            </w:r>
            <w:r>
              <w:rPr>
                <w:b/>
                <w:szCs w:val="28"/>
              </w:rPr>
              <w:t>Развитие</w:t>
            </w:r>
            <w:r>
              <w:rPr>
                <w:b/>
                <w:spacing w:val="-3"/>
                <w:szCs w:val="28"/>
              </w:rPr>
              <w:t xml:space="preserve"> </w:t>
            </w:r>
            <w:r>
              <w:rPr>
                <w:b/>
                <w:szCs w:val="28"/>
              </w:rPr>
              <w:t>слухового</w:t>
            </w:r>
            <w:r>
              <w:rPr>
                <w:b/>
                <w:spacing w:val="-2"/>
                <w:szCs w:val="28"/>
              </w:rPr>
              <w:t xml:space="preserve"> </w:t>
            </w:r>
            <w:r>
              <w:rPr>
                <w:b/>
                <w:szCs w:val="28"/>
              </w:rPr>
              <w:t>восприятия</w:t>
            </w:r>
            <w:r>
              <w:rPr>
                <w:b/>
                <w:spacing w:val="-7"/>
                <w:szCs w:val="28"/>
              </w:rPr>
              <w:t xml:space="preserve"> </w:t>
            </w:r>
            <w:r>
              <w:rPr>
                <w:b/>
                <w:szCs w:val="28"/>
              </w:rPr>
              <w:t>и</w:t>
            </w:r>
            <w:r>
              <w:rPr>
                <w:b/>
                <w:spacing w:val="-1"/>
                <w:szCs w:val="28"/>
              </w:rPr>
              <w:t xml:space="preserve"> </w:t>
            </w:r>
            <w:r>
              <w:rPr>
                <w:b/>
                <w:szCs w:val="28"/>
              </w:rPr>
              <w:t>внимания</w:t>
            </w:r>
            <w:r>
              <w:rPr>
                <w:b/>
                <w:szCs w:val="28"/>
              </w:rPr>
              <w:br/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>
            <w:pPr>
              <w:spacing w:line="240" w:lineRule="auto"/>
              <w:jc w:val="center"/>
              <w:rPr>
                <w:b/>
                <w:i/>
                <w:szCs w:val="28"/>
              </w:rPr>
            </w:pP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35"/>
              <w:ind w:left="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Прослушивание,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запоминание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воспроизведение ритмического рисунка.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Игры «Молоточки», «Ритмические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рисунки».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35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1</w:t>
            </w:r>
          </w:p>
        </w:tc>
      </w:tr>
      <w:tr w:rsidR="00E526FD">
        <w:trPr>
          <w:trHeight w:val="33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Игра «Откуда звук?»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Формирование чувства ритма. Различение</w:t>
            </w:r>
            <w:r>
              <w:rPr>
                <w:spacing w:val="-12"/>
                <w:szCs w:val="28"/>
              </w:rPr>
              <w:t xml:space="preserve"> </w:t>
            </w:r>
            <w:r>
              <w:rPr>
                <w:szCs w:val="28"/>
              </w:rPr>
              <w:t>по</w:t>
            </w:r>
            <w:r>
              <w:rPr>
                <w:spacing w:val="-9"/>
                <w:szCs w:val="28"/>
              </w:rPr>
              <w:t xml:space="preserve"> </w:t>
            </w:r>
            <w:r>
              <w:rPr>
                <w:szCs w:val="28"/>
              </w:rPr>
              <w:t>голосу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ребёнка</w:t>
            </w:r>
            <w:r>
              <w:rPr>
                <w:spacing w:val="-10"/>
                <w:szCs w:val="28"/>
              </w:rPr>
              <w:t xml:space="preserve"> </w:t>
            </w:r>
            <w:r>
              <w:rPr>
                <w:szCs w:val="28"/>
              </w:rPr>
              <w:t xml:space="preserve">и </w:t>
            </w:r>
            <w:r>
              <w:rPr>
                <w:spacing w:val="-2"/>
                <w:szCs w:val="28"/>
              </w:rPr>
              <w:t>взрослого.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Определение</w:t>
            </w:r>
            <w:r>
              <w:rPr>
                <w:spacing w:val="-13"/>
                <w:szCs w:val="28"/>
              </w:rPr>
              <w:t xml:space="preserve"> </w:t>
            </w:r>
            <w:r>
              <w:rPr>
                <w:szCs w:val="28"/>
              </w:rPr>
              <w:t>на</w:t>
            </w:r>
            <w:r>
              <w:rPr>
                <w:spacing w:val="-13"/>
                <w:szCs w:val="28"/>
              </w:rPr>
              <w:t xml:space="preserve"> </w:t>
            </w:r>
            <w:r>
              <w:rPr>
                <w:szCs w:val="28"/>
              </w:rPr>
              <w:t>слух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звучания различных музыкальных инструментов. Дидактическая игра «Угадай, что звучит»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Различение звуков по длительности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и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 xml:space="preserve">громкости (неречевых, речевых, </w:t>
            </w:r>
            <w:r>
              <w:rPr>
                <w:spacing w:val="-2"/>
                <w:szCs w:val="28"/>
              </w:rPr>
              <w:t>музыкальных).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Игра «Повтори»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Игра «Танцуй-замри»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Звуковая имитация (подражание звукам окружающей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среды).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6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Определение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на</w:t>
            </w:r>
            <w:r>
              <w:rPr>
                <w:spacing w:val="-14"/>
                <w:szCs w:val="28"/>
              </w:rPr>
              <w:t xml:space="preserve"> </w:t>
            </w:r>
            <w:r>
              <w:rPr>
                <w:szCs w:val="28"/>
              </w:rPr>
              <w:t>слух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звучания различных музыкальных инструментов. Дидактическая игра «Угадай, что звучит»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59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2"/>
              <w:ind w:left="4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Формирование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чувства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ритма. Игровые упражнения.</w:t>
            </w:r>
          </w:p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Дидактическая</w:t>
            </w:r>
            <w:r>
              <w:rPr>
                <w:spacing w:val="-13"/>
                <w:szCs w:val="28"/>
              </w:rPr>
              <w:t xml:space="preserve"> </w:t>
            </w:r>
            <w:r>
              <w:rPr>
                <w:szCs w:val="28"/>
              </w:rPr>
              <w:t>игра</w:t>
            </w:r>
            <w:r>
              <w:rPr>
                <w:spacing w:val="-14"/>
                <w:szCs w:val="28"/>
              </w:rPr>
              <w:t xml:space="preserve"> </w:t>
            </w:r>
            <w:r>
              <w:rPr>
                <w:szCs w:val="28"/>
              </w:rPr>
              <w:t>«Угадай</w:t>
            </w:r>
            <w:r>
              <w:rPr>
                <w:spacing w:val="-12"/>
                <w:szCs w:val="28"/>
              </w:rPr>
              <w:t xml:space="preserve"> </w:t>
            </w:r>
            <w:r>
              <w:rPr>
                <w:szCs w:val="28"/>
              </w:rPr>
              <w:t xml:space="preserve">по </w:t>
            </w:r>
            <w:r>
              <w:rPr>
                <w:spacing w:val="-2"/>
                <w:szCs w:val="28"/>
              </w:rPr>
              <w:t>голосу»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2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2"/>
              <w:ind w:left="4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Формирование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чувства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ритма. Игровые упражнения.</w:t>
            </w:r>
          </w:p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Дидактическая</w:t>
            </w:r>
            <w:r>
              <w:rPr>
                <w:spacing w:val="-13"/>
                <w:szCs w:val="28"/>
              </w:rPr>
              <w:t xml:space="preserve"> </w:t>
            </w:r>
            <w:r>
              <w:rPr>
                <w:szCs w:val="28"/>
              </w:rPr>
              <w:t>игра</w:t>
            </w:r>
            <w:r>
              <w:rPr>
                <w:spacing w:val="-14"/>
                <w:szCs w:val="28"/>
              </w:rPr>
              <w:t xml:space="preserve"> </w:t>
            </w:r>
            <w:r>
              <w:rPr>
                <w:szCs w:val="28"/>
              </w:rPr>
              <w:t>«Угадай</w:t>
            </w:r>
            <w:r>
              <w:rPr>
                <w:spacing w:val="-12"/>
                <w:szCs w:val="28"/>
              </w:rPr>
              <w:t xml:space="preserve"> </w:t>
            </w:r>
            <w:r>
              <w:rPr>
                <w:szCs w:val="28"/>
              </w:rPr>
              <w:t xml:space="preserve">по </w:t>
            </w:r>
            <w:r>
              <w:rPr>
                <w:spacing w:val="-2"/>
                <w:szCs w:val="28"/>
              </w:rPr>
              <w:t>голосу»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2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1</w:t>
            </w:r>
          </w:p>
        </w:tc>
      </w:tr>
      <w:tr w:rsidR="00E526FD">
        <w:trPr>
          <w:trHeight w:val="34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Прослушивание музыкальных произведений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1</w:t>
            </w:r>
          </w:p>
        </w:tc>
      </w:tr>
      <w:tr w:rsidR="00E526FD">
        <w:trPr>
          <w:trHeight w:val="33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слухового восприятия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50"/>
        </w:trPr>
        <w:tc>
          <w:tcPr>
            <w:tcW w:w="9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>
            <w:pPr>
              <w:shd w:val="clear" w:color="auto" w:fill="FFFFFF"/>
              <w:spacing w:line="240" w:lineRule="auto"/>
              <w:jc w:val="center"/>
              <w:rPr>
                <w:b/>
                <w:szCs w:val="28"/>
              </w:rPr>
            </w:pPr>
          </w:p>
          <w:p w:rsidR="00E526FD" w:rsidRDefault="00EB2686">
            <w:pPr>
              <w:shd w:val="clear" w:color="auto" w:fill="FFFFFF"/>
              <w:spacing w:line="240" w:lineRule="auto"/>
              <w:rPr>
                <w:b/>
                <w:spacing w:val="-2"/>
                <w:szCs w:val="28"/>
              </w:rPr>
            </w:pPr>
            <w:r>
              <w:rPr>
                <w:b/>
                <w:szCs w:val="28"/>
              </w:rPr>
              <w:t>Раздел</w:t>
            </w:r>
            <w:r>
              <w:rPr>
                <w:b/>
                <w:spacing w:val="-5"/>
                <w:szCs w:val="28"/>
              </w:rPr>
              <w:t xml:space="preserve"> </w:t>
            </w:r>
            <w:r>
              <w:rPr>
                <w:b/>
                <w:szCs w:val="28"/>
              </w:rPr>
              <w:t>3.</w:t>
            </w:r>
            <w:r>
              <w:rPr>
                <w:b/>
                <w:spacing w:val="-1"/>
                <w:szCs w:val="28"/>
              </w:rPr>
              <w:t xml:space="preserve"> </w:t>
            </w:r>
            <w:r>
              <w:rPr>
                <w:b/>
                <w:szCs w:val="28"/>
              </w:rPr>
              <w:t>Развитие</w:t>
            </w:r>
            <w:r>
              <w:rPr>
                <w:b/>
                <w:spacing w:val="-4"/>
                <w:szCs w:val="28"/>
              </w:rPr>
              <w:t xml:space="preserve"> </w:t>
            </w:r>
            <w:r>
              <w:rPr>
                <w:b/>
                <w:szCs w:val="28"/>
              </w:rPr>
              <w:t>кинестетического</w:t>
            </w:r>
            <w:r>
              <w:rPr>
                <w:b/>
                <w:spacing w:val="-3"/>
                <w:szCs w:val="28"/>
              </w:rPr>
              <w:t xml:space="preserve"> </w:t>
            </w:r>
            <w:r>
              <w:rPr>
                <w:b/>
                <w:spacing w:val="-2"/>
                <w:szCs w:val="28"/>
              </w:rPr>
              <w:t>восприятия</w:t>
            </w:r>
          </w:p>
          <w:p w:rsidR="00E526FD" w:rsidRDefault="00E526FD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>
            <w:pPr>
              <w:shd w:val="clear" w:color="auto" w:fill="FFFFFF"/>
              <w:spacing w:line="240" w:lineRule="auto"/>
              <w:jc w:val="center"/>
              <w:rPr>
                <w:b/>
                <w:szCs w:val="28"/>
              </w:rPr>
            </w:pPr>
          </w:p>
        </w:tc>
      </w:tr>
      <w:tr w:rsidR="00E526FD">
        <w:trPr>
          <w:trHeight w:val="41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35"/>
              <w:ind w:left="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Адекватная эмоционально – двигательная реакция на прикосновения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человека.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Игра «Узнай,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это?»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35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1</w:t>
            </w:r>
          </w:p>
        </w:tc>
      </w:tr>
      <w:tr w:rsidR="00E526FD">
        <w:trPr>
          <w:trHeight w:val="33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«Зеркало».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6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Адекватная реакция на положение частей тела. Имитация движений и поз (повадки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зверей,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 xml:space="preserve">природных </w:t>
            </w:r>
            <w:r>
              <w:rPr>
                <w:spacing w:val="-2"/>
                <w:szCs w:val="28"/>
              </w:rPr>
              <w:t>явлений).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       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Воображаемые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действия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(вдеть нитку в иголку, подбросить</w:t>
            </w:r>
          </w:p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мяч, наколоть дров, прополоскать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белье)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6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1</w:t>
            </w:r>
          </w:p>
        </w:tc>
      </w:tr>
      <w:tr w:rsidR="00E526FD">
        <w:trPr>
          <w:trHeight w:val="331"/>
        </w:trPr>
        <w:tc>
          <w:tcPr>
            <w:tcW w:w="9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>
            <w:pPr>
              <w:shd w:val="clear" w:color="auto" w:fill="FFFFFF"/>
              <w:spacing w:line="240" w:lineRule="auto"/>
              <w:jc w:val="center"/>
              <w:rPr>
                <w:b/>
                <w:szCs w:val="28"/>
              </w:rPr>
            </w:pPr>
          </w:p>
          <w:p w:rsidR="00E526FD" w:rsidRDefault="00EB2686">
            <w:pPr>
              <w:shd w:val="clear" w:color="auto" w:fill="FFFFFF"/>
              <w:spacing w:line="240" w:lineRule="auto"/>
              <w:rPr>
                <w:b/>
                <w:spacing w:val="-2"/>
                <w:szCs w:val="28"/>
              </w:rPr>
            </w:pPr>
            <w:r>
              <w:rPr>
                <w:b/>
                <w:szCs w:val="28"/>
              </w:rPr>
              <w:t>Раздел 4. Восприятие</w:t>
            </w:r>
            <w:r>
              <w:rPr>
                <w:b/>
                <w:spacing w:val="-9"/>
                <w:szCs w:val="28"/>
              </w:rPr>
              <w:t xml:space="preserve"> </w:t>
            </w:r>
            <w:r>
              <w:rPr>
                <w:b/>
                <w:szCs w:val="28"/>
              </w:rPr>
              <w:t>формы,</w:t>
            </w:r>
            <w:r>
              <w:rPr>
                <w:b/>
                <w:spacing w:val="-5"/>
                <w:szCs w:val="28"/>
              </w:rPr>
              <w:t xml:space="preserve"> </w:t>
            </w:r>
            <w:r>
              <w:rPr>
                <w:b/>
                <w:szCs w:val="28"/>
              </w:rPr>
              <w:t>величины,</w:t>
            </w:r>
            <w:r>
              <w:rPr>
                <w:b/>
                <w:spacing w:val="-4"/>
                <w:szCs w:val="28"/>
              </w:rPr>
              <w:t xml:space="preserve"> </w:t>
            </w:r>
            <w:r>
              <w:rPr>
                <w:b/>
                <w:szCs w:val="28"/>
              </w:rPr>
              <w:t>цвета,</w:t>
            </w:r>
            <w:r>
              <w:rPr>
                <w:b/>
                <w:spacing w:val="1"/>
                <w:szCs w:val="28"/>
              </w:rPr>
              <w:t xml:space="preserve"> </w:t>
            </w:r>
            <w:r>
              <w:rPr>
                <w:b/>
                <w:szCs w:val="28"/>
              </w:rPr>
              <w:t>конструирование</w:t>
            </w:r>
            <w:r>
              <w:rPr>
                <w:b/>
                <w:spacing w:val="-2"/>
                <w:szCs w:val="28"/>
              </w:rPr>
              <w:t xml:space="preserve"> предметов</w:t>
            </w:r>
          </w:p>
          <w:p w:rsidR="00E526FD" w:rsidRDefault="00E526FD">
            <w:pPr>
              <w:shd w:val="clear" w:color="auto" w:fill="FFFFFF"/>
              <w:spacing w:line="240" w:lineRule="auto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>
            <w:pPr>
              <w:shd w:val="clear" w:color="auto" w:fill="FFFFFF"/>
              <w:spacing w:line="240" w:lineRule="auto"/>
              <w:jc w:val="center"/>
              <w:rPr>
                <w:b/>
                <w:szCs w:val="28"/>
              </w:rPr>
            </w:pP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Группировка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предметов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по двум самостоятельно выделенным признакам, обозначение словом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Группировка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предметов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по двум самостоятельно выделенным признакам, обозначение словом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Группировка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предметов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 xml:space="preserve">по форме (объёмные и </w:t>
            </w:r>
            <w:r>
              <w:rPr>
                <w:spacing w:val="-2"/>
                <w:szCs w:val="28"/>
              </w:rPr>
              <w:t>плоскостные).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tabs>
                <w:tab w:val="left" w:pos="1473"/>
              </w:tabs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Сравнение и обозначение словом величины разных предметов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по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двум</w:t>
            </w:r>
            <w:r>
              <w:rPr>
                <w:spacing w:val="-13"/>
                <w:szCs w:val="28"/>
              </w:rPr>
              <w:t xml:space="preserve"> </w:t>
            </w:r>
            <w:r>
              <w:rPr>
                <w:szCs w:val="28"/>
              </w:rPr>
              <w:t xml:space="preserve">параметрам (длинный и широкий, узкий и </w:t>
            </w:r>
            <w:r>
              <w:rPr>
                <w:spacing w:val="-2"/>
                <w:szCs w:val="28"/>
              </w:rPr>
              <w:t>короткий)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tabs>
                <w:tab w:val="left" w:pos="1473"/>
              </w:tabs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39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Сравнение</w:t>
            </w:r>
            <w:r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3-4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предметов</w:t>
            </w:r>
            <w:r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 длине и ширине.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Игра «Строимся</w:t>
            </w:r>
            <w:r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росту»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39"/>
              <w:ind w:left="4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tabs>
                <w:tab w:val="left" w:pos="1926"/>
              </w:tabs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Цветовой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спектр.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Смешение цветов (оттенки)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tabs>
                <w:tab w:val="left" w:pos="1926"/>
              </w:tabs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35"/>
              <w:ind w:left="4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Определение постоянных цветов.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Дидактическая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</w:p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«Назови</w:t>
            </w:r>
            <w:r>
              <w:rPr>
                <w:spacing w:val="1"/>
                <w:szCs w:val="28"/>
              </w:rPr>
              <w:t xml:space="preserve"> </w:t>
            </w:r>
            <w:r>
              <w:rPr>
                <w:spacing w:val="-2"/>
                <w:szCs w:val="28"/>
              </w:rPr>
              <w:t>цвет»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35"/>
              <w:ind w:left="4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       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Составление сериационного ряда из 4-5 кругов разной насыщенности.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Одного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цвета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Составление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 xml:space="preserve">сериационных рядов по величине: 3-4 предметов по заданному </w:t>
            </w:r>
            <w:r>
              <w:rPr>
                <w:spacing w:val="-2"/>
                <w:szCs w:val="28"/>
              </w:rPr>
              <w:t>признаку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Различение цветов и оттенков. Дидактическая игра «Что бывает такого цвета».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Конструирование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предметов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 xml:space="preserve">из геометрических фигур (5-10 </w:t>
            </w:r>
            <w:r>
              <w:rPr>
                <w:spacing w:val="-2"/>
                <w:szCs w:val="28"/>
              </w:rPr>
              <w:t>деталей).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Составление целого из частей</w:t>
            </w:r>
            <w:r>
              <w:rPr>
                <w:spacing w:val="40"/>
                <w:szCs w:val="28"/>
              </w:rPr>
              <w:t xml:space="preserve"> </w:t>
            </w:r>
            <w:r>
              <w:rPr>
                <w:szCs w:val="28"/>
              </w:rPr>
              <w:t xml:space="preserve">на разрезном наглядном материале, предъявленном в произвольном порядке (5-7 </w:t>
            </w:r>
            <w:r>
              <w:rPr>
                <w:spacing w:val="-2"/>
                <w:szCs w:val="28"/>
              </w:rPr>
              <w:t>частей).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pacing w:val="-2"/>
                <w:szCs w:val="28"/>
              </w:rPr>
            </w:pPr>
            <w:r>
              <w:rPr>
                <w:szCs w:val="28"/>
              </w:rPr>
              <w:t>Узнавание предмета по словесному описанию. Дидактическая</w:t>
            </w:r>
            <w:r>
              <w:rPr>
                <w:spacing w:val="-14"/>
                <w:szCs w:val="28"/>
              </w:rPr>
              <w:t xml:space="preserve"> </w:t>
            </w:r>
            <w:r>
              <w:rPr>
                <w:szCs w:val="28"/>
              </w:rPr>
              <w:t>игра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«Узнай</w:t>
            </w:r>
            <w:r>
              <w:rPr>
                <w:spacing w:val="-13"/>
                <w:szCs w:val="28"/>
              </w:rPr>
              <w:t xml:space="preserve"> </w:t>
            </w:r>
            <w:r>
              <w:rPr>
                <w:szCs w:val="28"/>
              </w:rPr>
              <w:t xml:space="preserve">по </w:t>
            </w:r>
            <w:r>
              <w:rPr>
                <w:spacing w:val="-2"/>
                <w:szCs w:val="28"/>
              </w:rPr>
              <w:t>описанию».</w:t>
            </w:r>
          </w:p>
          <w:p w:rsidR="00E526FD" w:rsidRDefault="00E526FD">
            <w:pPr>
              <w:shd w:val="clear" w:color="auto" w:fill="FFFFFF"/>
              <w:spacing w:line="240" w:lineRule="auto"/>
              <w:rPr>
                <w:spacing w:val="-2"/>
                <w:szCs w:val="2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>
            <w:pPr>
              <w:shd w:val="clear" w:color="auto" w:fill="FFFFFF"/>
              <w:spacing w:line="240" w:lineRule="auto"/>
              <w:rPr>
                <w:b/>
                <w:szCs w:val="28"/>
              </w:rPr>
            </w:pPr>
          </w:p>
          <w:p w:rsidR="00E526FD" w:rsidRDefault="00EB2686">
            <w:pPr>
              <w:shd w:val="clear" w:color="auto" w:fill="FFFFFF"/>
              <w:spacing w:line="240" w:lineRule="auto"/>
              <w:rPr>
                <w:b/>
                <w:spacing w:val="-2"/>
                <w:szCs w:val="28"/>
              </w:rPr>
            </w:pPr>
            <w:r>
              <w:rPr>
                <w:b/>
                <w:szCs w:val="28"/>
              </w:rPr>
              <w:t>Раздел</w:t>
            </w:r>
            <w:r>
              <w:rPr>
                <w:b/>
                <w:spacing w:val="-5"/>
                <w:szCs w:val="28"/>
              </w:rPr>
              <w:t xml:space="preserve"> </w:t>
            </w:r>
            <w:r>
              <w:rPr>
                <w:b/>
                <w:spacing w:val="-10"/>
                <w:szCs w:val="28"/>
              </w:rPr>
              <w:t>5</w:t>
            </w:r>
            <w:r>
              <w:rPr>
                <w:b/>
                <w:szCs w:val="28"/>
              </w:rPr>
              <w:tab/>
              <w:t>Развитие</w:t>
            </w:r>
            <w:r>
              <w:rPr>
                <w:b/>
                <w:spacing w:val="-2"/>
                <w:szCs w:val="28"/>
              </w:rPr>
              <w:t xml:space="preserve"> </w:t>
            </w:r>
            <w:r>
              <w:rPr>
                <w:b/>
                <w:szCs w:val="28"/>
              </w:rPr>
              <w:t>восприятия</w:t>
            </w:r>
            <w:r>
              <w:rPr>
                <w:b/>
                <w:spacing w:val="-5"/>
                <w:szCs w:val="28"/>
              </w:rPr>
              <w:t xml:space="preserve"> </w:t>
            </w:r>
            <w:r>
              <w:rPr>
                <w:b/>
                <w:szCs w:val="28"/>
              </w:rPr>
              <w:t>запаха</w:t>
            </w:r>
            <w:r>
              <w:rPr>
                <w:b/>
                <w:spacing w:val="-1"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и </w:t>
            </w:r>
            <w:r>
              <w:rPr>
                <w:b/>
                <w:spacing w:val="-2"/>
                <w:szCs w:val="28"/>
              </w:rPr>
              <w:t>вкуса</w:t>
            </w:r>
          </w:p>
          <w:p w:rsidR="00E526FD" w:rsidRDefault="00E526FD">
            <w:pPr>
              <w:pStyle w:val="af3"/>
              <w:shd w:val="clear" w:color="auto" w:fill="FFFFFF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>
            <w:pPr>
              <w:shd w:val="clear" w:color="auto" w:fill="FFFFFF"/>
              <w:spacing w:line="240" w:lineRule="auto"/>
              <w:jc w:val="center"/>
              <w:rPr>
                <w:b/>
                <w:szCs w:val="28"/>
              </w:rPr>
            </w:pP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Адекватная</w:t>
            </w:r>
            <w:r>
              <w:rPr>
                <w:spacing w:val="-13"/>
                <w:szCs w:val="28"/>
              </w:rPr>
              <w:t xml:space="preserve"> </w:t>
            </w:r>
            <w:r>
              <w:rPr>
                <w:szCs w:val="28"/>
              </w:rPr>
              <w:t>реакция</w:t>
            </w:r>
            <w:r>
              <w:rPr>
                <w:spacing w:val="-13"/>
                <w:szCs w:val="28"/>
              </w:rPr>
              <w:t xml:space="preserve"> </w:t>
            </w:r>
            <w:r>
              <w:rPr>
                <w:szCs w:val="28"/>
              </w:rPr>
              <w:t>на</w:t>
            </w:r>
            <w:r>
              <w:rPr>
                <w:spacing w:val="-14"/>
                <w:szCs w:val="28"/>
              </w:rPr>
              <w:t xml:space="preserve"> </w:t>
            </w:r>
            <w:r>
              <w:rPr>
                <w:szCs w:val="28"/>
              </w:rPr>
              <w:t>запахи. Узнавание и различение объектов по запаху.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5" w:right="9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дифференцированных осязательных</w:t>
            </w:r>
            <w:r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ощущений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(сухое</w:t>
            </w:r>
          </w:p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—</w:t>
            </w:r>
            <w:r>
              <w:rPr>
                <w:spacing w:val="-4"/>
                <w:szCs w:val="28"/>
              </w:rPr>
              <w:t xml:space="preserve"> </w:t>
            </w:r>
            <w:r>
              <w:rPr>
                <w:szCs w:val="28"/>
              </w:rPr>
              <w:t>влажное</w:t>
            </w:r>
            <w:r>
              <w:rPr>
                <w:spacing w:val="-7"/>
                <w:szCs w:val="28"/>
              </w:rPr>
              <w:t xml:space="preserve"> </w:t>
            </w:r>
            <w:r>
              <w:rPr>
                <w:szCs w:val="28"/>
              </w:rPr>
              <w:t>—</w:t>
            </w:r>
            <w:r>
              <w:rPr>
                <w:spacing w:val="-8"/>
                <w:szCs w:val="28"/>
              </w:rPr>
              <w:t xml:space="preserve"> </w:t>
            </w:r>
            <w:r>
              <w:rPr>
                <w:szCs w:val="28"/>
              </w:rPr>
              <w:t>мокрое</w:t>
            </w:r>
            <w:r>
              <w:rPr>
                <w:spacing w:val="-8"/>
                <w:szCs w:val="28"/>
              </w:rPr>
              <w:t xml:space="preserve"> </w:t>
            </w:r>
            <w:r>
              <w:rPr>
                <w:szCs w:val="28"/>
              </w:rPr>
              <w:t>и</w:t>
            </w:r>
            <w:r>
              <w:rPr>
                <w:spacing w:val="-7"/>
                <w:szCs w:val="28"/>
              </w:rPr>
              <w:t xml:space="preserve"> </w:t>
            </w:r>
            <w:r>
              <w:rPr>
                <w:szCs w:val="28"/>
              </w:rPr>
              <w:t>т.</w:t>
            </w:r>
            <w:r>
              <w:rPr>
                <w:spacing w:val="-5"/>
                <w:szCs w:val="28"/>
              </w:rPr>
              <w:t xml:space="preserve"> </w:t>
            </w:r>
            <w:r>
              <w:rPr>
                <w:szCs w:val="28"/>
              </w:rPr>
              <w:t>д.), их словесное обозначение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5" w:right="9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5" w:right="9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дифференцированных осязательных</w:t>
            </w:r>
            <w:r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ощущений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(сухое</w:t>
            </w:r>
          </w:p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—</w:t>
            </w:r>
            <w:r>
              <w:rPr>
                <w:spacing w:val="-4"/>
                <w:szCs w:val="28"/>
              </w:rPr>
              <w:t xml:space="preserve"> </w:t>
            </w:r>
            <w:r>
              <w:rPr>
                <w:szCs w:val="28"/>
              </w:rPr>
              <w:t>влажное</w:t>
            </w:r>
            <w:r>
              <w:rPr>
                <w:spacing w:val="-7"/>
                <w:szCs w:val="28"/>
              </w:rPr>
              <w:t xml:space="preserve"> </w:t>
            </w:r>
            <w:r>
              <w:rPr>
                <w:szCs w:val="28"/>
              </w:rPr>
              <w:t>—</w:t>
            </w:r>
            <w:r>
              <w:rPr>
                <w:spacing w:val="-8"/>
                <w:szCs w:val="28"/>
              </w:rPr>
              <w:t xml:space="preserve"> </w:t>
            </w:r>
            <w:r>
              <w:rPr>
                <w:szCs w:val="28"/>
              </w:rPr>
              <w:t>мокрое</w:t>
            </w:r>
            <w:r>
              <w:rPr>
                <w:spacing w:val="-8"/>
                <w:szCs w:val="28"/>
              </w:rPr>
              <w:t xml:space="preserve"> </w:t>
            </w:r>
            <w:r>
              <w:rPr>
                <w:szCs w:val="28"/>
              </w:rPr>
              <w:t>и</w:t>
            </w:r>
            <w:r>
              <w:rPr>
                <w:spacing w:val="-7"/>
                <w:szCs w:val="28"/>
              </w:rPr>
              <w:t xml:space="preserve"> </w:t>
            </w:r>
            <w:r>
              <w:rPr>
                <w:szCs w:val="28"/>
              </w:rPr>
              <w:t>т.</w:t>
            </w:r>
            <w:r>
              <w:rPr>
                <w:spacing w:val="-5"/>
                <w:szCs w:val="28"/>
              </w:rPr>
              <w:t xml:space="preserve"> </w:t>
            </w:r>
            <w:r>
              <w:rPr>
                <w:szCs w:val="28"/>
              </w:rPr>
              <w:t>д.), их словесное обозначение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5" w:right="9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Температура.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Градусники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для измерения</w:t>
            </w:r>
            <w:r>
              <w:rPr>
                <w:spacing w:val="-5"/>
                <w:szCs w:val="28"/>
              </w:rPr>
              <w:t xml:space="preserve"> </w:t>
            </w:r>
            <w:r>
              <w:rPr>
                <w:szCs w:val="28"/>
              </w:rPr>
              <w:t>температуры тела, воды, воздуха.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Восприятие консистенции продуктов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(жидкий,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твердый, вязкий, сыпучий)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Дидактическая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игра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«Угадай предмет по запаху».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756"/>
        </w:trPr>
        <w:tc>
          <w:tcPr>
            <w:tcW w:w="9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>
            <w:pPr>
              <w:spacing w:line="240" w:lineRule="auto"/>
              <w:rPr>
                <w:b/>
                <w:szCs w:val="28"/>
              </w:rPr>
            </w:pPr>
          </w:p>
          <w:p w:rsidR="00E526FD" w:rsidRDefault="00EB2686">
            <w:pPr>
              <w:spacing w:line="240" w:lineRule="auto"/>
              <w:rPr>
                <w:b/>
                <w:spacing w:val="2"/>
                <w:szCs w:val="28"/>
              </w:rPr>
            </w:pPr>
            <w:r>
              <w:rPr>
                <w:b/>
                <w:szCs w:val="28"/>
              </w:rPr>
              <w:t>Раздел</w:t>
            </w:r>
            <w:r>
              <w:rPr>
                <w:b/>
                <w:spacing w:val="-3"/>
                <w:szCs w:val="28"/>
              </w:rPr>
              <w:t xml:space="preserve"> </w:t>
            </w:r>
            <w:r>
              <w:rPr>
                <w:b/>
                <w:szCs w:val="28"/>
              </w:rPr>
              <w:t>6.</w:t>
            </w:r>
            <w:r>
              <w:rPr>
                <w:b/>
                <w:spacing w:val="2"/>
                <w:szCs w:val="28"/>
              </w:rPr>
              <w:t xml:space="preserve">  Развитие моторных навыков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Ориентировка в помещении; движение в заданном направлении; обозначение словом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направления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движения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Соотношение движений с поданным звуковым сигналом (один</w:t>
            </w:r>
            <w:r>
              <w:rPr>
                <w:spacing w:val="-7"/>
                <w:szCs w:val="28"/>
              </w:rPr>
              <w:t xml:space="preserve"> </w:t>
            </w:r>
            <w:r>
              <w:rPr>
                <w:szCs w:val="28"/>
              </w:rPr>
              <w:t>хлопок</w:t>
            </w:r>
            <w:r>
              <w:rPr>
                <w:spacing w:val="-6"/>
                <w:szCs w:val="28"/>
              </w:rPr>
              <w:t xml:space="preserve"> </w:t>
            </w:r>
            <w:r>
              <w:rPr>
                <w:szCs w:val="28"/>
              </w:rPr>
              <w:t>—</w:t>
            </w:r>
            <w:r>
              <w:rPr>
                <w:spacing w:val="-10"/>
                <w:szCs w:val="28"/>
              </w:rPr>
              <w:t xml:space="preserve"> </w:t>
            </w:r>
            <w:r>
              <w:rPr>
                <w:szCs w:val="28"/>
              </w:rPr>
              <w:t>бег</w:t>
            </w:r>
            <w:r>
              <w:rPr>
                <w:spacing w:val="-8"/>
                <w:szCs w:val="28"/>
              </w:rPr>
              <w:t xml:space="preserve"> </w:t>
            </w:r>
            <w:r>
              <w:rPr>
                <w:szCs w:val="28"/>
              </w:rPr>
              <w:t>вперед,</w:t>
            </w:r>
            <w:r>
              <w:rPr>
                <w:spacing w:val="-3"/>
                <w:szCs w:val="28"/>
              </w:rPr>
              <w:t xml:space="preserve"> </w:t>
            </w:r>
            <w:r>
              <w:rPr>
                <w:szCs w:val="28"/>
              </w:rPr>
              <w:t>два хлопка — бег назад и т. д.)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5" w:right="2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Совершенствование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точности мелких движений рук (завязывание,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развязывание, шнуровка, застегивание)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5" w:right="29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Совершенствование</w:t>
            </w:r>
            <w:r>
              <w:rPr>
                <w:spacing w:val="-8"/>
                <w:szCs w:val="28"/>
              </w:rPr>
              <w:t xml:space="preserve"> </w:t>
            </w:r>
            <w:r>
              <w:rPr>
                <w:szCs w:val="28"/>
              </w:rPr>
              <w:t>точности мелких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движений</w:t>
            </w:r>
            <w:r>
              <w:rPr>
                <w:spacing w:val="-12"/>
                <w:szCs w:val="28"/>
              </w:rPr>
              <w:t xml:space="preserve"> </w:t>
            </w:r>
            <w:r>
              <w:rPr>
                <w:szCs w:val="28"/>
              </w:rPr>
              <w:t>рук</w:t>
            </w:r>
            <w:r>
              <w:rPr>
                <w:spacing w:val="-14"/>
                <w:szCs w:val="28"/>
              </w:rPr>
              <w:t xml:space="preserve"> </w:t>
            </w:r>
            <w:r>
              <w:rPr>
                <w:szCs w:val="28"/>
              </w:rPr>
              <w:t>(мелкая мозаика, «Лего», соединение колец в цепочку)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Штриховка в разных направлениях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и</w:t>
            </w:r>
            <w:r>
              <w:rPr>
                <w:spacing w:val="-12"/>
                <w:szCs w:val="28"/>
              </w:rPr>
              <w:t xml:space="preserve"> </w:t>
            </w:r>
            <w:r>
              <w:rPr>
                <w:szCs w:val="28"/>
              </w:rPr>
              <w:t>рисование</w:t>
            </w:r>
            <w:r>
              <w:rPr>
                <w:spacing w:val="-13"/>
                <w:szCs w:val="28"/>
              </w:rPr>
              <w:t xml:space="preserve"> </w:t>
            </w:r>
            <w:r>
              <w:rPr>
                <w:szCs w:val="28"/>
              </w:rPr>
              <w:t xml:space="preserve">по </w:t>
            </w:r>
            <w:r>
              <w:rPr>
                <w:spacing w:val="-2"/>
                <w:szCs w:val="28"/>
              </w:rPr>
              <w:t>трафарету.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Обводка по трафарету орнамента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из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 xml:space="preserve">геометрических </w:t>
            </w:r>
            <w:r>
              <w:rPr>
                <w:spacing w:val="-2"/>
                <w:szCs w:val="28"/>
              </w:rPr>
              <w:t>фигур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Графический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диктант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(по показу, зрительный).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Определение на ощупь предметов с разными свойствами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(мягкие,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жёсткие, холодные, тёплые).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Ориентировка на листе бумаги разного формата и по-разному расположенного при выполнении заданий педагога на расположение и перемещение</w:t>
            </w:r>
            <w:r>
              <w:rPr>
                <w:spacing w:val="-13"/>
                <w:szCs w:val="28"/>
              </w:rPr>
              <w:t xml:space="preserve"> </w:t>
            </w:r>
            <w:r>
              <w:rPr>
                <w:szCs w:val="28"/>
              </w:rPr>
              <w:t>на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нём</w:t>
            </w:r>
            <w:r>
              <w:rPr>
                <w:spacing w:val="-14"/>
                <w:szCs w:val="28"/>
              </w:rPr>
              <w:t xml:space="preserve"> </w:t>
            </w:r>
            <w:r>
              <w:rPr>
                <w:szCs w:val="28"/>
              </w:rPr>
              <w:t xml:space="preserve">предметов, </w:t>
            </w:r>
            <w:r>
              <w:rPr>
                <w:spacing w:val="-2"/>
                <w:szCs w:val="28"/>
              </w:rPr>
              <w:t>игрушек.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Определение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противоположных качеств предметов (чистый — грязный, темный — светлый, вредный — полезный)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Упражнения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на</w:t>
            </w:r>
            <w:r>
              <w:rPr>
                <w:spacing w:val="-15"/>
                <w:szCs w:val="28"/>
              </w:rPr>
              <w:t xml:space="preserve"> </w:t>
            </w:r>
            <w:r>
              <w:rPr>
                <w:szCs w:val="28"/>
              </w:rPr>
              <w:t>синхронность работы обеих рук (работа со шнуром, нанизывание бус)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Дидактическая игра «Нарисуй по памяти». Профилактика зрения. Гимнастика для глаз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5" w:right="5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Конструирование сложных форм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предметов</w:t>
            </w:r>
            <w:r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(мелкие пазлы).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pStyle w:val="TableParagraph"/>
              <w:spacing w:before="40"/>
              <w:ind w:left="45" w:right="5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Узнавание</w:t>
            </w:r>
            <w:r>
              <w:rPr>
                <w:spacing w:val="-11"/>
                <w:szCs w:val="28"/>
              </w:rPr>
              <w:t xml:space="preserve"> </w:t>
            </w:r>
            <w:r>
              <w:rPr>
                <w:szCs w:val="28"/>
              </w:rPr>
              <w:t>предмета</w:t>
            </w:r>
            <w:r>
              <w:rPr>
                <w:spacing w:val="-11"/>
                <w:szCs w:val="28"/>
              </w:rPr>
              <w:t xml:space="preserve"> </w:t>
            </w:r>
            <w:r>
              <w:rPr>
                <w:szCs w:val="28"/>
              </w:rPr>
              <w:t>по</w:t>
            </w:r>
            <w:r>
              <w:rPr>
                <w:spacing w:val="-14"/>
                <w:szCs w:val="28"/>
              </w:rPr>
              <w:t xml:space="preserve"> </w:t>
            </w:r>
            <w:r>
              <w:rPr>
                <w:szCs w:val="28"/>
              </w:rPr>
              <w:t xml:space="preserve">одному </w:t>
            </w:r>
            <w:r>
              <w:rPr>
                <w:spacing w:val="-2"/>
                <w:szCs w:val="28"/>
              </w:rPr>
              <w:t>элементу.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Игра</w:t>
            </w:r>
            <w:r>
              <w:rPr>
                <w:spacing w:val="-11"/>
                <w:szCs w:val="28"/>
              </w:rPr>
              <w:t xml:space="preserve"> </w:t>
            </w:r>
            <w:r>
              <w:rPr>
                <w:szCs w:val="28"/>
              </w:rPr>
              <w:t>«Волшебный</w:t>
            </w:r>
            <w:r>
              <w:rPr>
                <w:spacing w:val="-13"/>
                <w:szCs w:val="28"/>
              </w:rPr>
              <w:t xml:space="preserve"> </w:t>
            </w:r>
            <w:r>
              <w:rPr>
                <w:szCs w:val="28"/>
              </w:rPr>
              <w:t>мешочек»</w:t>
            </w:r>
            <w:r>
              <w:rPr>
                <w:spacing w:val="-14"/>
                <w:szCs w:val="28"/>
              </w:rPr>
              <w:t xml:space="preserve"> </w:t>
            </w:r>
            <w:r>
              <w:rPr>
                <w:szCs w:val="28"/>
              </w:rPr>
              <w:t>(с мелкими предметами). Игры с мелкой мозаикой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Игра «Собираем – разбираем»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Упражнения на синхронность работы обеих рук (работа со шнуром, нанизывание бус)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Вода и ее свойства. Игры с водой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Наливаем воду в сосуды. Переливание воды в различные по форме сосуды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526FD" w:rsidP="00EB2686">
            <w:pPr>
              <w:pStyle w:val="af3"/>
              <w:numPr>
                <w:ilvl w:val="0"/>
                <w:numId w:val="53"/>
              </w:numPr>
              <w:shd w:val="clear" w:color="auto" w:fill="FFFFFF"/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Составление фигур из палочек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B2686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  <w:r>
        <w:rPr>
          <w:rFonts w:eastAsiaTheme="minorHAnsi"/>
          <w:bCs/>
          <w:iCs/>
          <w:color w:val="auto"/>
          <w:szCs w:val="28"/>
          <w:lang w:eastAsia="en-US"/>
        </w:rPr>
        <w:t xml:space="preserve"> </w:t>
      </w: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B2686">
      <w:pPr>
        <w:spacing w:line="240" w:lineRule="auto"/>
        <w:ind w:firstLine="0"/>
        <w:jc w:val="center"/>
        <w:rPr>
          <w:rFonts w:eastAsiaTheme="minorHAnsi"/>
          <w:b/>
          <w:bCs/>
          <w:iCs/>
          <w:color w:val="auto"/>
          <w:sz w:val="32"/>
          <w:szCs w:val="32"/>
          <w:lang w:eastAsia="en-US"/>
        </w:rPr>
      </w:pPr>
      <w:r>
        <w:rPr>
          <w:rFonts w:eastAsiaTheme="minorHAnsi"/>
          <w:b/>
          <w:bCs/>
          <w:iCs/>
          <w:color w:val="auto"/>
          <w:sz w:val="32"/>
          <w:szCs w:val="32"/>
          <w:lang w:eastAsia="en-US"/>
        </w:rPr>
        <w:t xml:space="preserve">Двигательное развитие – 68 часов - 2 часа в неделю </w:t>
      </w:r>
    </w:p>
    <w:tbl>
      <w:tblPr>
        <w:tblStyle w:val="aff4"/>
        <w:tblW w:w="11341" w:type="dxa"/>
        <w:tblInd w:w="-1310" w:type="dxa"/>
        <w:tblLook w:val="01E0" w:firstRow="1" w:lastRow="1" w:firstColumn="1" w:lastColumn="1" w:noHBand="0" w:noVBand="0"/>
      </w:tblPr>
      <w:tblGrid>
        <w:gridCol w:w="1134"/>
        <w:gridCol w:w="8818"/>
        <w:gridCol w:w="1389"/>
      </w:tblGrid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  <w:p w:rsidR="00E526FD" w:rsidRDefault="00EB2686">
            <w:pPr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п/п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Кол-во</w:t>
            </w:r>
          </w:p>
          <w:p w:rsidR="00E526FD" w:rsidRDefault="00EB2686">
            <w:pPr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часов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формирование правильной осанки №4(упражнения выполняются стоя).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формирование правильной осанки №4(упражнения выполняются стоя). Повторение.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bCs/>
                <w:szCs w:val="28"/>
              </w:rPr>
            </w:pPr>
            <w:r>
              <w:rPr>
                <w:szCs w:val="28"/>
              </w:rPr>
              <w:t>Основные упражнения для развития ловкости и гибкости.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bCs/>
                <w:szCs w:val="28"/>
              </w:rPr>
            </w:pPr>
            <w:r>
              <w:rPr>
                <w:szCs w:val="28"/>
              </w:rPr>
              <w:t>Основные упражнения для развития ловкости и гибкости. Повторение.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pStyle w:val="aff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Комплекс упражнений для профилактики плоскостопия № 4.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pStyle w:val="aff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Комплекс упражнений для профилактики плоскостопия № 4. Повторение.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pStyle w:val="aff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Упражнения для развития координации движений.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pStyle w:val="aff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Упражнения для развития координации движений. Повторение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развитие равновесия. Упражнения для глаз.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развитие равновесия.                                                     Упражнения для глаз. Повторение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 xml:space="preserve">Упражнения у шведской стенки.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у шведской стенки.</w:t>
            </w:r>
          </w:p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Повторение.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для тренировки мышц спины.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для тренировки мышц спины. Повторение.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укрепление мышц нижних конечностей.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укрепление мышц нижних конечностей. Повторение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17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укрепление мышц верхнего плечевого пояса, стоя.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укрепление мышц верхнего плечевого пояса, лежа.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укрепление мышц живота, стоя.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укрепление мышц живота, лежа.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расслабление мышц.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расслабление мышц. Повторение.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с элементами самомассажа для укрепления организма.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с элементами самомассажа для укрепления организма. Повторение.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формирование правильной осанки.</w:t>
            </w:r>
          </w:p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для глаз.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формирование правильной осанки.</w:t>
            </w:r>
          </w:p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для глаз. Повторение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с использованием фитболов, стоя.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28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с использованием фитболов, сидя.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растягивание.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растягивание. Повторение.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гимнастической скамейке, сидя.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Упражнения на гимнастической скамейке, стоя.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Комплекс упражнений для выполнения на каникулах.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526F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rPr>
                <w:szCs w:val="28"/>
              </w:rPr>
            </w:pPr>
            <w:r>
              <w:rPr>
                <w:szCs w:val="28"/>
              </w:rPr>
              <w:t>Комплекс упражнений для выполнения на каникулах. Повторение.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</w:tbl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jc w:val="center"/>
        <w:rPr>
          <w:b/>
          <w:sz w:val="24"/>
        </w:rPr>
      </w:pPr>
    </w:p>
    <w:p w:rsidR="00E526FD" w:rsidRDefault="00E526FD">
      <w:pPr>
        <w:spacing w:line="240" w:lineRule="auto"/>
        <w:jc w:val="center"/>
        <w:rPr>
          <w:b/>
          <w:sz w:val="24"/>
        </w:rPr>
      </w:pPr>
    </w:p>
    <w:p w:rsidR="00E526FD" w:rsidRDefault="00E526FD">
      <w:pPr>
        <w:spacing w:line="240" w:lineRule="auto"/>
        <w:jc w:val="center"/>
        <w:rPr>
          <w:b/>
          <w:sz w:val="24"/>
        </w:rPr>
      </w:pPr>
    </w:p>
    <w:p w:rsidR="00E526FD" w:rsidRDefault="00E526FD">
      <w:pPr>
        <w:spacing w:line="240" w:lineRule="auto"/>
        <w:jc w:val="center"/>
        <w:rPr>
          <w:b/>
          <w:sz w:val="24"/>
        </w:rPr>
      </w:pPr>
    </w:p>
    <w:p w:rsidR="00E526FD" w:rsidRDefault="00E526FD">
      <w:pPr>
        <w:spacing w:line="240" w:lineRule="auto"/>
        <w:jc w:val="center"/>
        <w:rPr>
          <w:b/>
          <w:sz w:val="24"/>
        </w:rPr>
      </w:pPr>
    </w:p>
    <w:p w:rsidR="00E526FD" w:rsidRDefault="00E526FD">
      <w:pPr>
        <w:spacing w:line="240" w:lineRule="auto"/>
        <w:jc w:val="center"/>
        <w:rPr>
          <w:b/>
          <w:sz w:val="24"/>
        </w:rPr>
      </w:pPr>
    </w:p>
    <w:p w:rsidR="00E526FD" w:rsidRDefault="00E526FD">
      <w:pPr>
        <w:spacing w:line="240" w:lineRule="auto"/>
        <w:jc w:val="center"/>
        <w:rPr>
          <w:b/>
          <w:sz w:val="24"/>
        </w:rPr>
      </w:pPr>
    </w:p>
    <w:p w:rsidR="00E526FD" w:rsidRDefault="00E526FD">
      <w:pPr>
        <w:spacing w:line="240" w:lineRule="auto"/>
        <w:jc w:val="center"/>
        <w:rPr>
          <w:b/>
          <w:sz w:val="24"/>
        </w:rPr>
      </w:pPr>
    </w:p>
    <w:p w:rsidR="00E526FD" w:rsidRDefault="00E526FD">
      <w:pPr>
        <w:spacing w:line="240" w:lineRule="auto"/>
        <w:jc w:val="center"/>
        <w:rPr>
          <w:b/>
          <w:sz w:val="24"/>
        </w:rPr>
      </w:pPr>
    </w:p>
    <w:p w:rsidR="00E526FD" w:rsidRDefault="00E526FD">
      <w:pPr>
        <w:spacing w:line="240" w:lineRule="auto"/>
        <w:jc w:val="center"/>
        <w:rPr>
          <w:b/>
          <w:sz w:val="24"/>
        </w:rPr>
      </w:pPr>
    </w:p>
    <w:p w:rsidR="00E526FD" w:rsidRDefault="00E526FD">
      <w:pPr>
        <w:spacing w:line="240" w:lineRule="auto"/>
        <w:jc w:val="center"/>
        <w:rPr>
          <w:b/>
          <w:sz w:val="24"/>
        </w:rPr>
      </w:pPr>
    </w:p>
    <w:p w:rsidR="00E526FD" w:rsidRDefault="00EB2686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Коррекционно-развивающие занятия – 68 часов -2 часа в неделю</w:t>
      </w:r>
    </w:p>
    <w:p w:rsidR="00E526FD" w:rsidRDefault="00E526FD">
      <w:pPr>
        <w:spacing w:line="240" w:lineRule="auto"/>
        <w:jc w:val="center"/>
        <w:rPr>
          <w:b/>
          <w:szCs w:val="28"/>
        </w:rPr>
      </w:pPr>
    </w:p>
    <w:tbl>
      <w:tblPr>
        <w:tblW w:w="10918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"/>
        <w:gridCol w:w="1305"/>
        <w:gridCol w:w="8501"/>
        <w:gridCol w:w="1096"/>
        <w:gridCol w:w="11"/>
      </w:tblGrid>
      <w:tr w:rsidR="00E526FD">
        <w:trPr>
          <w:gridBefore w:val="1"/>
          <w:trHeight w:val="770"/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 п/п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bCs/>
                <w:szCs w:val="28"/>
              </w:rPr>
              <w:t>Тема урока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ind w:firstLine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Кол –во </w:t>
            </w:r>
          </w:p>
          <w:p w:rsidR="00E526FD" w:rsidRDefault="00EB2686">
            <w:pPr>
              <w:shd w:val="clear" w:color="auto" w:fill="FFFFFF"/>
              <w:spacing w:line="240" w:lineRule="auto"/>
              <w:ind w:firstLine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часов 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Вводное занятие. Диагностическое обследование.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6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Расширение словарного запаса, развитие внимания.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навыков учебной деятельности.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Решение задач на поиск общих признаков предметов.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tabs>
                <w:tab w:val="left" w:pos="1860"/>
              </w:tabs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tabs>
                <w:tab w:val="left" w:pos="1860"/>
              </w:tabs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Работа с задачами на решение планирования.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tabs>
                <w:tab w:val="left" w:pos="1860"/>
              </w:tabs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Решение задач на поиск закономерностей.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Алгоритмы.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Мнемотехника.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личностно - мотивационной сферы.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познавательного интереса.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умение выполнять многофункциональную инструкцию.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зрительного восприятия.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творческого воображения.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Развивать умения устанавливать причинно-следственные связи.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мыслительных операций.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Решение и применение логических задач.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Овладение навыками логических операций.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Комбинаторика.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долговременной памяти.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Формирование навыков запоминания с опорой на символы.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Овладение мнемотехническими приемами запоминания.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мышления и образных представлений.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аналитико-синтетических способностей.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Работа с символами.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наглядно-действенного мышления.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умения запоминать многоступенчатую инструкцию, выполнять задания в соответствии с правилами.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творческого воображения, зрительного восприятия.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мыслительной деятельности, построение аналогий.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образных представлений.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31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мышления.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памяти, овладение мнемотехническими навыками запоминания.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60"/>
          <w:jc w:val="center"/>
        </w:trPr>
        <w:tc>
          <w:tcPr>
            <w:tcW w:w="130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устойчивого запоминания, посредством группировки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зрительного анализа и пространственного восприятия. «Исключи лишнее».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тонкости и дифференцированности анализа зрительно воспринимаемых объектов. «Продолжи закономерность».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тактильных ощущений. «Мозаика».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тонкости и целенаправленности движений. «Графический диктант».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кинестетических основ движений. «Найди отличия».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межполушарного взаимодействия. «Исключи лишнее».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Выделение признаков предметов. «Дорисуй. Мебель, посуда».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Ориентировка в ближайшем окружении. «Зашифрованный рисунок».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Ориентировка на плоскости (тетрадь, книга). «Найди отличия».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Пространственный праксис. «Запутанные дорожки».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Произвольное запоминание зрительно воспринимаемых объектов. «Исключи лишнее. Одежда, обувь».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Произвольное запоминание слухового ряда (цифр, звуков, слов, предложений). «Зрительный диктант».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246"/>
          <w:jc w:val="center"/>
        </w:trPr>
        <w:tc>
          <w:tcPr>
            <w:tcW w:w="130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тактильной и кинестетической памяти. «Графический диктант».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слухо-моторной координации. «Мозаика».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зрительно-моторной координации. «Внимательный художник».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слухо-зрительной и зрительно-двигательной координации. «Подбери пару».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Ориентировка в задании. Планирование этапов выполнения. «Продолжи закономерность».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51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Словесный отчет о совершаемом действии и его результате. «Продолжи закономерность».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52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Копирование. Работа по заданному образцу. «Сходство и различие».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межполушарного взаимодействия. «Кукольный театр».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слухо-моторной координации.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Обобщение и классификация.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56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Исключение из общего. «Исключи лишнее. Домашние животные».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57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воображения. «Мозаика». Оречевление деятельности.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58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Ориентировка в пространстве. «Дорисуй ….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59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Вижу – слышу – повторяю. «Зашифрованный рисунок».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пространственных представлений. «Раскрась нужное».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61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памяти. Заучивание чистоговорок.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62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умения отвечать на вопросы.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63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Игры без границ.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Составление рассказа по серии картинок.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65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Упражнения с использованием увеличения объема, сложности и времени хранения запоминаемой информации.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66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слуховой и зрительной памяти.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67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кратковременной и долговременной памяти при заучивании наизусть понятий, стихов.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526FD">
        <w:trPr>
          <w:gridAfter w:val="1"/>
          <w:wAfter w:w="11" w:type="dxa"/>
          <w:trHeight w:val="331"/>
          <w:jc w:val="center"/>
        </w:trPr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Итоговый урок. Выявление уровня развития познавательных процессов у детей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6FD" w:rsidRDefault="00EB2686">
            <w:pPr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526FD">
      <w:pPr>
        <w:spacing w:line="240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</w:p>
    <w:p w:rsidR="00E526FD" w:rsidRDefault="00EB2686">
      <w:pPr>
        <w:rPr>
          <w:rFonts w:eastAsiaTheme="minorHAnsi"/>
          <w:bCs/>
          <w:iCs/>
          <w:color w:val="auto"/>
          <w:szCs w:val="28"/>
          <w:lang w:eastAsia="en-US"/>
        </w:rPr>
      </w:pPr>
      <w:r>
        <w:rPr>
          <w:b/>
          <w:szCs w:val="28"/>
        </w:rPr>
        <w:t>Планируемые результаты освоения программы.</w:t>
      </w:r>
    </w:p>
    <w:p w:rsidR="00E526FD" w:rsidRDefault="00EB2686">
      <w:pPr>
        <w:widowControl w:val="0"/>
        <w:shd w:val="clear" w:color="auto" w:fill="FFFFFF"/>
        <w:tabs>
          <w:tab w:val="left" w:pos="528"/>
        </w:tabs>
        <w:spacing w:line="276" w:lineRule="auto"/>
        <w:ind w:left="680" w:firstLine="0"/>
        <w:jc w:val="center"/>
        <w:rPr>
          <w:b/>
          <w:szCs w:val="28"/>
        </w:rPr>
      </w:pPr>
      <w:r>
        <w:rPr>
          <w:b/>
          <w:szCs w:val="28"/>
        </w:rPr>
        <w:t>Речь и альтернативная коммуникация.</w:t>
      </w:r>
    </w:p>
    <w:p w:rsidR="00E526FD" w:rsidRDefault="00EB2686">
      <w:pPr>
        <w:tabs>
          <w:tab w:val="left" w:pos="4086"/>
        </w:tabs>
        <w:spacing w:line="276" w:lineRule="auto"/>
        <w:ind w:firstLine="709"/>
        <w:jc w:val="left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Предметные результаты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Учащиеся должны уметь: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-пользоваться карандашом и ручкой, узнавать предмет по контуру и соотносить его с реальным предметом, узнавать заштрихованные предметы;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- определять начало-конец строчки. Верх - низ страницы тетради, учебника;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- различать цвета: чёрный, синий, красный, зелёный, белый;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- работать с раздаточными картинками из 2-3 частей.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color w:val="auto"/>
          <w:szCs w:val="28"/>
        </w:rPr>
      </w:pPr>
      <w:r>
        <w:rPr>
          <w:rFonts w:eastAsia="Courier New"/>
          <w:color w:val="auto"/>
          <w:szCs w:val="28"/>
        </w:rPr>
        <w:t>правильно сидеть за партой, слушать объяснения и указания учителя;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color w:val="auto"/>
          <w:szCs w:val="28"/>
        </w:rPr>
      </w:pPr>
      <w:r>
        <w:rPr>
          <w:rFonts w:eastAsia="Courier New"/>
          <w:szCs w:val="28"/>
        </w:rPr>
        <w:t>слуш</w:t>
      </w:r>
      <w:r>
        <w:rPr>
          <w:rFonts w:eastAsia="Courier New"/>
          <w:szCs w:val="28"/>
        </w:rPr>
        <w:t>ать небольшую сказку, рассказ, стихотворение, загадку;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color w:val="auto"/>
          <w:szCs w:val="28"/>
        </w:rPr>
      </w:pPr>
      <w:r>
        <w:rPr>
          <w:rFonts w:eastAsia="Courier New"/>
          <w:color w:val="auto"/>
          <w:szCs w:val="28"/>
        </w:rPr>
        <w:t>различать звуки окружающей действительности (стук, звон, гудение, жужжание и т.д.);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color w:val="auto"/>
          <w:szCs w:val="28"/>
        </w:rPr>
      </w:pPr>
      <w:r>
        <w:rPr>
          <w:rFonts w:eastAsia="Courier New"/>
          <w:color w:val="auto"/>
          <w:szCs w:val="28"/>
        </w:rPr>
        <w:t>правильно произносить слова за учителем, состоящие из одного звука (</w:t>
      </w:r>
      <w:r>
        <w:rPr>
          <w:rFonts w:eastAsia="Courier New"/>
          <w:i/>
          <w:color w:val="auto"/>
          <w:szCs w:val="28"/>
        </w:rPr>
        <w:t>А-а, У-у)</w:t>
      </w:r>
      <w:r>
        <w:rPr>
          <w:rFonts w:eastAsia="Courier New"/>
          <w:color w:val="auto"/>
          <w:szCs w:val="28"/>
        </w:rPr>
        <w:t xml:space="preserve"> двух звуков </w:t>
      </w:r>
      <w:r>
        <w:rPr>
          <w:rFonts w:eastAsia="Courier New"/>
          <w:i/>
          <w:color w:val="auto"/>
          <w:szCs w:val="28"/>
        </w:rPr>
        <w:t>(ау, уа)</w:t>
      </w:r>
      <w:r>
        <w:rPr>
          <w:rFonts w:eastAsia="Courier New"/>
          <w:color w:val="auto"/>
          <w:szCs w:val="28"/>
        </w:rPr>
        <w:t>;</w:t>
      </w:r>
    </w:p>
    <w:p w:rsidR="00E526FD" w:rsidRDefault="00EB2686">
      <w:pPr>
        <w:spacing w:line="276" w:lineRule="auto"/>
        <w:ind w:firstLine="360"/>
        <w:rPr>
          <w:rFonts w:eastAsia="Courier New"/>
          <w:szCs w:val="28"/>
        </w:rPr>
      </w:pPr>
      <w:r>
        <w:rPr>
          <w:rFonts w:eastAsia="Courier New"/>
          <w:szCs w:val="28"/>
        </w:rPr>
        <w:t>Учащиеся должны н</w:t>
      </w:r>
      <w:r>
        <w:rPr>
          <w:rFonts w:eastAsia="Courier New"/>
          <w:szCs w:val="28"/>
        </w:rPr>
        <w:t xml:space="preserve">аучиться рукописному начертанию изученных строчных и прописных букв </w:t>
      </w:r>
      <w:r>
        <w:rPr>
          <w:rFonts w:eastAsia="Courier New"/>
          <w:i/>
          <w:szCs w:val="28"/>
        </w:rPr>
        <w:t>Аа, Уу, Оо, Мм, Сс, Хх</w:t>
      </w:r>
      <w:r>
        <w:rPr>
          <w:rFonts w:eastAsia="Courier New"/>
          <w:szCs w:val="28"/>
        </w:rPr>
        <w:t>. Письмо по обводке, по образцу, под диктовку изученных букв, слогов, слов.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color w:val="auto"/>
          <w:szCs w:val="28"/>
        </w:rPr>
      </w:pPr>
      <w:r>
        <w:rPr>
          <w:rFonts w:eastAsia="Courier New"/>
          <w:szCs w:val="28"/>
        </w:rPr>
        <w:t>Правильно произносить слова,состоящие  из трёх, четырёх звуков (там, мама и т.д.);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color w:val="auto"/>
          <w:szCs w:val="28"/>
        </w:rPr>
      </w:pPr>
      <w:r>
        <w:rPr>
          <w:rFonts w:eastAsia="Courier New"/>
          <w:szCs w:val="28"/>
        </w:rPr>
        <w:t>называт</w:t>
      </w:r>
      <w:r>
        <w:rPr>
          <w:rFonts w:eastAsia="Courier New"/>
          <w:szCs w:val="28"/>
        </w:rPr>
        <w:t>ь слова по предметным картинкам;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color w:val="auto"/>
          <w:szCs w:val="28"/>
        </w:rPr>
      </w:pPr>
      <w:r>
        <w:rPr>
          <w:rFonts w:eastAsia="Courier New"/>
          <w:szCs w:val="28"/>
        </w:rPr>
        <w:t>составлять простые предложения из 2-3 слов (дети без речи должны изобразить действия по предложенной картинке);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color w:val="auto"/>
          <w:szCs w:val="28"/>
        </w:rPr>
      </w:pPr>
      <w:r>
        <w:rPr>
          <w:rFonts w:eastAsia="Courier New"/>
          <w:color w:val="auto"/>
          <w:szCs w:val="28"/>
        </w:rPr>
        <w:t xml:space="preserve">знать звуки и буквы: </w:t>
      </w:r>
      <w:r>
        <w:rPr>
          <w:rFonts w:eastAsia="Courier New"/>
          <w:i/>
          <w:color w:val="auto"/>
          <w:szCs w:val="28"/>
        </w:rPr>
        <w:t>а, у, о, м, с, х, н, ы, л, в, и, ш, п, т, к, з, р;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color w:val="auto"/>
          <w:szCs w:val="28"/>
        </w:rPr>
      </w:pPr>
      <w:r>
        <w:rPr>
          <w:rFonts w:eastAsia="Courier New"/>
          <w:color w:val="auto"/>
          <w:szCs w:val="28"/>
        </w:rPr>
        <w:t>читать прямые и обратные слоги (</w:t>
      </w:r>
      <w:r>
        <w:rPr>
          <w:rFonts w:eastAsia="Courier New"/>
          <w:i/>
          <w:color w:val="auto"/>
          <w:szCs w:val="28"/>
        </w:rPr>
        <w:t xml:space="preserve">ау,уа, </w:t>
      </w:r>
      <w:r>
        <w:rPr>
          <w:rFonts w:eastAsia="Courier New"/>
          <w:i/>
          <w:color w:val="auto"/>
          <w:szCs w:val="28"/>
        </w:rPr>
        <w:t>ам, мА, му, ах</w:t>
      </w:r>
      <w:r>
        <w:rPr>
          <w:rFonts w:eastAsia="Courier New"/>
          <w:color w:val="auto"/>
          <w:szCs w:val="28"/>
        </w:rPr>
        <w:t xml:space="preserve"> и т.д.) 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color w:val="auto"/>
          <w:szCs w:val="28"/>
        </w:rPr>
      </w:pPr>
      <w:r>
        <w:rPr>
          <w:rFonts w:eastAsia="Courier New"/>
          <w:color w:val="auto"/>
          <w:szCs w:val="28"/>
        </w:rPr>
        <w:t>составлять слова ( ма- ма, сор, сыр, шум, и тд.) с этими слогами из букв разрезной азбуки, читать их.</w:t>
      </w:r>
    </w:p>
    <w:p w:rsidR="00E526FD" w:rsidRDefault="00EB2686">
      <w:pPr>
        <w:tabs>
          <w:tab w:val="left" w:pos="3750"/>
        </w:tabs>
        <w:spacing w:line="276" w:lineRule="auto"/>
        <w:ind w:firstLine="709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Личностные результаты</w:t>
      </w:r>
      <w:r>
        <w:rPr>
          <w:rFonts w:eastAsia="Courier New"/>
          <w:b/>
          <w:szCs w:val="28"/>
        </w:rPr>
        <w:tab/>
      </w:r>
    </w:p>
    <w:p w:rsidR="00E526FD" w:rsidRDefault="00EB2686">
      <w:pPr>
        <w:spacing w:line="276" w:lineRule="auto"/>
        <w:ind w:firstLine="709"/>
        <w:rPr>
          <w:rFonts w:eastAsia="Courier New"/>
          <w:b/>
          <w:szCs w:val="28"/>
        </w:rPr>
      </w:pPr>
      <w:r>
        <w:rPr>
          <w:rFonts w:eastAsia="Courier New"/>
          <w:szCs w:val="28"/>
        </w:rPr>
        <w:t>Учащиеся должны усвоить элементарные изобразительные и графомоторные навыки, пространственные представления; научиться познать объект, используя все анализаторы (слуховые, зрительные, двигательные, тактильные).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Обучение чтению направлено на решение чисто п</w:t>
      </w:r>
      <w:r>
        <w:rPr>
          <w:rFonts w:eastAsia="Courier New"/>
          <w:szCs w:val="28"/>
        </w:rPr>
        <w:t xml:space="preserve">рактических задач. Учащиеся должны научиться читать и понимать несложные тексты, </w:t>
      </w:r>
      <w:r>
        <w:rPr>
          <w:rFonts w:eastAsia="Courier New"/>
          <w:szCs w:val="28"/>
        </w:rPr>
        <w:lastRenderedPageBreak/>
        <w:t>инструкции, вывески, некоторые деловые бумаги, выполнять некоторые действия в определенной последовательности.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Чтение способствует: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b/>
          <w:szCs w:val="28"/>
        </w:rPr>
      </w:pPr>
      <w:r>
        <w:rPr>
          <w:rFonts w:eastAsia="Courier New"/>
          <w:szCs w:val="28"/>
        </w:rPr>
        <w:t>формированию и развитию коммуникативной и к</w:t>
      </w:r>
      <w:r>
        <w:rPr>
          <w:rFonts w:eastAsia="Courier New"/>
          <w:szCs w:val="28"/>
        </w:rPr>
        <w:t xml:space="preserve">огнитивной функции речи; 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b/>
          <w:szCs w:val="28"/>
        </w:rPr>
      </w:pPr>
      <w:r>
        <w:rPr>
          <w:rFonts w:eastAsia="Courier New"/>
          <w:szCs w:val="28"/>
        </w:rPr>
        <w:t>формированию на доступном уровне навыков чтения.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Учащиеся должны уметь: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szCs w:val="28"/>
        </w:rPr>
      </w:pPr>
      <w:r>
        <w:rPr>
          <w:rFonts w:eastAsia="Courier New"/>
          <w:szCs w:val="28"/>
        </w:rPr>
        <w:t xml:space="preserve">извлекать информацию из письменного и печатного текста. 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В целом, чтение включает в себя фонетический / акустический процесс, так и семантический / синтаксиче</w:t>
      </w:r>
      <w:r>
        <w:rPr>
          <w:rFonts w:eastAsia="Courier New"/>
          <w:szCs w:val="28"/>
        </w:rPr>
        <w:t>ский процесс.</w:t>
      </w:r>
    </w:p>
    <w:p w:rsidR="00E526FD" w:rsidRDefault="00EB2686">
      <w:pPr>
        <w:widowControl w:val="0"/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Процесс «чтения» в широком его понимании очень важен для формирования у детей правильных представлений о себе, социальном и природном мире. Чтение должно способствовать социально-личностному, познавательно-речевому, художественно-эстетическом</w:t>
      </w:r>
      <w:r>
        <w:rPr>
          <w:rFonts w:eastAsia="Courier New"/>
          <w:szCs w:val="28"/>
        </w:rPr>
        <w:t>у развитию.</w:t>
      </w:r>
    </w:p>
    <w:p w:rsidR="00E526FD" w:rsidRDefault="00E526FD">
      <w:pPr>
        <w:spacing w:line="276" w:lineRule="auto"/>
        <w:ind w:firstLine="709"/>
        <w:rPr>
          <w:rFonts w:eastAsia="Courier New"/>
          <w:szCs w:val="28"/>
        </w:rPr>
      </w:pPr>
    </w:p>
    <w:p w:rsidR="00E526FD" w:rsidRDefault="00E526FD">
      <w:pPr>
        <w:widowControl w:val="0"/>
        <w:spacing w:line="276" w:lineRule="auto"/>
        <w:ind w:firstLine="0"/>
        <w:rPr>
          <w:rFonts w:eastAsia="Courier New"/>
          <w:szCs w:val="28"/>
        </w:rPr>
      </w:pPr>
    </w:p>
    <w:p w:rsidR="00E526FD" w:rsidRDefault="00E526FD">
      <w:pPr>
        <w:widowControl w:val="0"/>
        <w:spacing w:line="276" w:lineRule="auto"/>
        <w:ind w:firstLine="709"/>
        <w:rPr>
          <w:rFonts w:eastAsia="Courier New"/>
          <w:szCs w:val="28"/>
        </w:rPr>
      </w:pPr>
    </w:p>
    <w:p w:rsidR="00E526FD" w:rsidRDefault="00EB2686">
      <w:pPr>
        <w:tabs>
          <w:tab w:val="left" w:pos="4086"/>
        </w:tabs>
        <w:spacing w:line="276" w:lineRule="auto"/>
        <w:ind w:firstLine="0"/>
        <w:contextualSpacing/>
        <w:jc w:val="center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Математические представления.</w:t>
      </w:r>
    </w:p>
    <w:p w:rsidR="00E526FD" w:rsidRDefault="00EB2686">
      <w:pPr>
        <w:spacing w:line="276" w:lineRule="auto"/>
        <w:ind w:firstLine="709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Предметные результаты: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Учащиеся должны знать: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- положение предметов в пространстве (на, в, далеко, близко); ориентироваться на листе бумаги: верх-низ, начало-конец;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- геометрические формы (круг, квадрат);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- коли</w:t>
      </w:r>
      <w:r>
        <w:rPr>
          <w:rFonts w:eastAsia="Courier New"/>
          <w:szCs w:val="28"/>
        </w:rPr>
        <w:t>чество (один, много, ни одного);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- размер (большой, маленький);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- временные представления  (утро, день, ночь, сегодня, завтра).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Учащиесядолжны  знать счёт в пределах 10. Присчитывать и отсчитывать по 1. Написание цифр 1,2,3,4,5,6,7,8,9,10.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Учащиеся должны знать знаки сложения и вычитания. Сложение и вычитание в пределах 10. Решение примеров в пределах 10. Составление и решение примеров и задач на основе практических действий.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Меры стоимости (1 коп. 5 коп) распознавания её.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Геометрический мат</w:t>
      </w:r>
      <w:r>
        <w:rPr>
          <w:rFonts w:eastAsia="Courier New"/>
          <w:szCs w:val="28"/>
        </w:rPr>
        <w:t>ериал  (круг, квадрат, треугольник).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Величина (большой- маленький, длинный- короткий, высокий- низкий, широкий- узкий, толстый- тонкий).</w:t>
      </w:r>
    </w:p>
    <w:p w:rsidR="00E526FD" w:rsidRDefault="00EB2686">
      <w:pPr>
        <w:spacing w:line="276" w:lineRule="auto"/>
        <w:ind w:firstLine="709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Личностные результаты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Обучение математическим представлениям носит коррекционный, воспитывающий характер. При отборе ма</w:t>
      </w:r>
      <w:r>
        <w:rPr>
          <w:rFonts w:eastAsia="Courier New"/>
          <w:szCs w:val="28"/>
        </w:rPr>
        <w:t>териала учтена необходимость формирования личности, которая займет достойное место в обществе. Все обучение направлено на интеграцию детей в общество.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lastRenderedPageBreak/>
        <w:t>В ходе обучения математическим представлениям у учащихся развиваются: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szCs w:val="28"/>
        </w:rPr>
      </w:pPr>
      <w:r>
        <w:rPr>
          <w:rFonts w:eastAsia="Courier New"/>
          <w:szCs w:val="28"/>
        </w:rPr>
        <w:t>ознакомительно-ориентировочные дейс</w:t>
      </w:r>
      <w:r>
        <w:rPr>
          <w:rFonts w:eastAsia="Courier New"/>
          <w:szCs w:val="28"/>
        </w:rPr>
        <w:t>твия в предметно-развивающей среде;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szCs w:val="28"/>
        </w:rPr>
      </w:pPr>
      <w:r>
        <w:rPr>
          <w:rFonts w:eastAsia="Courier New"/>
          <w:szCs w:val="28"/>
        </w:rPr>
        <w:t>формируются количественные представления о форме, о величине;</w:t>
      </w:r>
    </w:p>
    <w:p w:rsidR="00E526FD" w:rsidRDefault="00EB2686">
      <w:pPr>
        <w:pStyle w:val="af3"/>
        <w:numPr>
          <w:ilvl w:val="0"/>
          <w:numId w:val="1"/>
        </w:numPr>
        <w:spacing w:line="276" w:lineRule="auto"/>
        <w:rPr>
          <w:rFonts w:eastAsia="Courier New"/>
          <w:szCs w:val="28"/>
        </w:rPr>
      </w:pPr>
      <w:r>
        <w:rPr>
          <w:rFonts w:eastAsia="Courier New"/>
          <w:szCs w:val="28"/>
        </w:rPr>
        <w:t>формируются пространственно-временные представления и ориентировки.</w:t>
      </w:r>
    </w:p>
    <w:p w:rsidR="00E526FD" w:rsidRDefault="00EB2686">
      <w:pPr>
        <w:spacing w:line="276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Счет развивает элементарные, жизнеобеспечивающие ориентировки в пространственно-величинных</w:t>
      </w:r>
      <w:r>
        <w:rPr>
          <w:rFonts w:eastAsia="Courier New"/>
          <w:szCs w:val="28"/>
        </w:rPr>
        <w:t>, временных и количественных отношениях окружающей действительности; формирует практические навыки и умения в счете, вычислениях, измерении на наглядно представленном материале в бытовых ситуациях; формирует общеучебные умения и навыки; способствует овладе</w:t>
      </w:r>
      <w:r>
        <w:rPr>
          <w:rFonts w:eastAsia="Courier New"/>
          <w:szCs w:val="28"/>
        </w:rPr>
        <w:t>нию элементарной терминологией, значимой для социально-бытовой ориентировки в окружающей действительности; развивает познавательные интересы жизнеобеспечивающего характера на основе ознакомления с бытовыми, здоровьесберегающими ситуациями; формируют нагляд</w:t>
      </w:r>
      <w:r>
        <w:rPr>
          <w:rFonts w:eastAsia="Courier New"/>
          <w:szCs w:val="28"/>
        </w:rPr>
        <w:t>но-действенное мышление и элементы наглядно-образного логического мышления.</w:t>
      </w:r>
    </w:p>
    <w:p w:rsidR="00E526FD" w:rsidRDefault="00E526FD">
      <w:pPr>
        <w:spacing w:line="276" w:lineRule="auto"/>
        <w:ind w:firstLine="709"/>
        <w:rPr>
          <w:rFonts w:eastAsia="Courier New"/>
          <w:szCs w:val="28"/>
        </w:rPr>
      </w:pPr>
    </w:p>
    <w:p w:rsidR="00E526FD" w:rsidRDefault="00EB2686">
      <w:pPr>
        <w:spacing w:line="276" w:lineRule="auto"/>
        <w:ind w:firstLine="709"/>
        <w:jc w:val="center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Окружающий природный мир.</w:t>
      </w:r>
    </w:p>
    <w:p w:rsidR="00E526FD" w:rsidRDefault="00EB2686">
      <w:pPr>
        <w:spacing w:line="276" w:lineRule="auto"/>
        <w:ind w:firstLine="709"/>
        <w:rPr>
          <w:color w:val="auto"/>
          <w:szCs w:val="28"/>
          <w:u w:val="single"/>
        </w:rPr>
      </w:pPr>
      <w:r>
        <w:rPr>
          <w:b/>
          <w:color w:val="auto"/>
          <w:szCs w:val="28"/>
        </w:rPr>
        <w:t xml:space="preserve">Предметные результаты: </w:t>
      </w:r>
    </w:p>
    <w:p w:rsidR="00E526FD" w:rsidRDefault="00EB2686">
      <w:pPr>
        <w:spacing w:line="276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1.Правильно и точно называть изучаемые объекты и явления живой и неживой природы.</w:t>
      </w:r>
    </w:p>
    <w:p w:rsidR="00E526FD" w:rsidRDefault="00EB2686">
      <w:pPr>
        <w:spacing w:line="276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2.Называть наиболее распространенных диких и до</w:t>
      </w:r>
      <w:r>
        <w:rPr>
          <w:color w:val="auto"/>
          <w:szCs w:val="28"/>
        </w:rPr>
        <w:t>машних животных своей местности.</w:t>
      </w:r>
    </w:p>
    <w:p w:rsidR="00E526FD" w:rsidRDefault="00EB2686">
      <w:pPr>
        <w:spacing w:line="276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3. Называть основные части тела и лица человека.</w:t>
      </w:r>
    </w:p>
    <w:p w:rsidR="00E526FD" w:rsidRDefault="00EB2686">
      <w:pPr>
        <w:spacing w:line="276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4. Узнавать в природе и на рисунках деревья, цветы.</w:t>
      </w:r>
    </w:p>
    <w:p w:rsidR="00E526FD" w:rsidRDefault="00EB2686">
      <w:pPr>
        <w:numPr>
          <w:ilvl w:val="0"/>
          <w:numId w:val="11"/>
        </w:numPr>
        <w:spacing w:line="276" w:lineRule="auto"/>
        <w:ind w:firstLine="709"/>
        <w:jc w:val="left"/>
        <w:rPr>
          <w:color w:val="auto"/>
          <w:szCs w:val="28"/>
        </w:rPr>
      </w:pPr>
      <w:r>
        <w:rPr>
          <w:color w:val="auto"/>
          <w:szCs w:val="28"/>
        </w:rPr>
        <w:t>Называть предметы, характеризовать их по основным свойствам (цвету, форме, размеру, вкусу, запаху, материалу).</w:t>
      </w:r>
    </w:p>
    <w:p w:rsidR="00E526FD" w:rsidRDefault="00EB2686">
      <w:pPr>
        <w:numPr>
          <w:ilvl w:val="0"/>
          <w:numId w:val="11"/>
        </w:numPr>
        <w:spacing w:line="276" w:lineRule="auto"/>
        <w:ind w:firstLine="709"/>
        <w:jc w:val="left"/>
        <w:rPr>
          <w:color w:val="auto"/>
          <w:szCs w:val="28"/>
        </w:rPr>
      </w:pPr>
      <w:r>
        <w:rPr>
          <w:color w:val="auto"/>
          <w:szCs w:val="28"/>
        </w:rPr>
        <w:t>Различать о</w:t>
      </w:r>
      <w:r>
        <w:rPr>
          <w:color w:val="auto"/>
          <w:szCs w:val="28"/>
        </w:rPr>
        <w:t>бъекты живой и неживой природы.</w:t>
      </w:r>
    </w:p>
    <w:p w:rsidR="00E526FD" w:rsidRDefault="00EB2686">
      <w:pPr>
        <w:numPr>
          <w:ilvl w:val="0"/>
          <w:numId w:val="11"/>
        </w:numPr>
        <w:spacing w:line="276" w:lineRule="auto"/>
        <w:ind w:firstLine="709"/>
        <w:jc w:val="left"/>
        <w:rPr>
          <w:color w:val="auto"/>
          <w:szCs w:val="28"/>
        </w:rPr>
      </w:pPr>
      <w:r>
        <w:rPr>
          <w:color w:val="auto"/>
          <w:szCs w:val="28"/>
        </w:rPr>
        <w:t>Выделять части растений; узнавать в природе и на рисунках деревья, кусты, травы.</w:t>
      </w:r>
    </w:p>
    <w:p w:rsidR="00E526FD" w:rsidRDefault="00EB2686">
      <w:pPr>
        <w:numPr>
          <w:ilvl w:val="0"/>
          <w:numId w:val="11"/>
        </w:numPr>
        <w:spacing w:line="276" w:lineRule="auto"/>
        <w:ind w:firstLine="709"/>
        <w:jc w:val="left"/>
        <w:rPr>
          <w:color w:val="auto"/>
          <w:szCs w:val="28"/>
        </w:rPr>
      </w:pPr>
      <w:r>
        <w:rPr>
          <w:color w:val="auto"/>
          <w:szCs w:val="28"/>
        </w:rPr>
        <w:t>Называть наиболее распространенных диких и домашних животных своей местности.</w:t>
      </w:r>
    </w:p>
    <w:p w:rsidR="00E526FD" w:rsidRDefault="00EB2686">
      <w:pPr>
        <w:numPr>
          <w:ilvl w:val="0"/>
          <w:numId w:val="11"/>
        </w:numPr>
        <w:spacing w:line="276" w:lineRule="auto"/>
        <w:ind w:firstLine="709"/>
        <w:jc w:val="left"/>
        <w:rPr>
          <w:color w:val="auto"/>
          <w:szCs w:val="28"/>
        </w:rPr>
      </w:pPr>
      <w:r>
        <w:rPr>
          <w:color w:val="auto"/>
          <w:szCs w:val="28"/>
        </w:rPr>
        <w:t>Знать органы чувств человека, их названия и назначение.</w:t>
      </w:r>
    </w:p>
    <w:p w:rsidR="00E526FD" w:rsidRDefault="00EB2686">
      <w:pPr>
        <w:spacing w:line="276" w:lineRule="auto"/>
        <w:ind w:firstLine="0"/>
        <w:rPr>
          <w:b/>
          <w:color w:val="auto"/>
          <w:szCs w:val="28"/>
        </w:rPr>
      </w:pPr>
      <w:r>
        <w:rPr>
          <w:b/>
          <w:color w:val="auto"/>
          <w:szCs w:val="28"/>
        </w:rPr>
        <w:t>Личностные результаты:</w:t>
      </w:r>
    </w:p>
    <w:p w:rsidR="00E526FD" w:rsidRDefault="00EB2686">
      <w:pPr>
        <w:spacing w:line="276" w:lineRule="auto"/>
        <w:ind w:firstLine="0"/>
        <w:rPr>
          <w:color w:val="auto"/>
          <w:szCs w:val="28"/>
        </w:rPr>
      </w:pPr>
      <w:r>
        <w:rPr>
          <w:color w:val="auto"/>
          <w:szCs w:val="28"/>
        </w:rPr>
        <w:t>- развитие активности, любознательности во взаимодействии с миром живой и неживой природы;</w:t>
      </w:r>
    </w:p>
    <w:p w:rsidR="00E526FD" w:rsidRDefault="00E526FD">
      <w:pPr>
        <w:spacing w:line="276" w:lineRule="auto"/>
        <w:ind w:firstLine="0"/>
        <w:rPr>
          <w:color w:val="auto"/>
          <w:szCs w:val="28"/>
        </w:rPr>
      </w:pPr>
    </w:p>
    <w:p w:rsidR="00E526FD" w:rsidRDefault="00E526FD">
      <w:pPr>
        <w:spacing w:line="276" w:lineRule="auto"/>
        <w:ind w:firstLine="0"/>
        <w:rPr>
          <w:color w:val="auto"/>
          <w:szCs w:val="28"/>
        </w:rPr>
      </w:pPr>
    </w:p>
    <w:p w:rsidR="00E526FD" w:rsidRDefault="00E526FD">
      <w:pPr>
        <w:spacing w:line="276" w:lineRule="auto"/>
        <w:ind w:firstLine="0"/>
        <w:rPr>
          <w:color w:val="auto"/>
          <w:szCs w:val="28"/>
        </w:rPr>
      </w:pPr>
    </w:p>
    <w:p w:rsidR="00E526FD" w:rsidRDefault="00E526FD">
      <w:pPr>
        <w:spacing w:line="276" w:lineRule="auto"/>
        <w:ind w:firstLine="709"/>
        <w:jc w:val="center"/>
        <w:rPr>
          <w:rFonts w:eastAsia="Courier New"/>
          <w:szCs w:val="28"/>
        </w:rPr>
      </w:pPr>
    </w:p>
    <w:p w:rsidR="00E526FD" w:rsidRDefault="00EB2686">
      <w:pPr>
        <w:spacing w:line="276" w:lineRule="auto"/>
        <w:ind w:firstLine="0"/>
        <w:jc w:val="center"/>
        <w:rPr>
          <w:b/>
          <w:color w:val="auto"/>
          <w:lang w:eastAsia="ar-SA"/>
        </w:rPr>
      </w:pPr>
      <w:r>
        <w:rPr>
          <w:b/>
          <w:color w:val="auto"/>
          <w:lang w:eastAsia="ar-SA"/>
        </w:rPr>
        <w:t>Человек.</w:t>
      </w:r>
    </w:p>
    <w:p w:rsidR="00E526FD" w:rsidRDefault="00EB2686">
      <w:pPr>
        <w:spacing w:line="276" w:lineRule="auto"/>
        <w:ind w:firstLine="0"/>
        <w:jc w:val="left"/>
        <w:rPr>
          <w:b/>
          <w:color w:val="auto"/>
          <w:lang w:eastAsia="ar-SA"/>
        </w:rPr>
      </w:pPr>
      <w:r>
        <w:rPr>
          <w:b/>
          <w:color w:val="auto"/>
          <w:lang w:eastAsia="ar-SA"/>
        </w:rPr>
        <w:t>Предметные результаты:</w:t>
      </w:r>
    </w:p>
    <w:p w:rsidR="00E526FD" w:rsidRDefault="00EB2686">
      <w:pPr>
        <w:spacing w:line="276" w:lineRule="auto"/>
        <w:ind w:firstLine="0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1) Умение решать каждодневные жизненные задачи, связанные с удовлетворением первоочередных потребностей.</w:t>
      </w:r>
    </w:p>
    <w:p w:rsidR="00E526FD" w:rsidRDefault="00EB2686">
      <w:pPr>
        <w:numPr>
          <w:ilvl w:val="0"/>
          <w:numId w:val="8"/>
        </w:numPr>
        <w:spacing w:line="276" w:lineRule="auto"/>
        <w:jc w:val="left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Умение обслуживать себя: принимать пищу и пить, ходить в туалет, выполнять гигиенические процедуры, одеваться и раздеваться и др. </w:t>
      </w:r>
    </w:p>
    <w:p w:rsidR="00E526FD" w:rsidRDefault="00EB2686">
      <w:pPr>
        <w:numPr>
          <w:ilvl w:val="0"/>
          <w:numId w:val="8"/>
        </w:numPr>
        <w:spacing w:line="276" w:lineRule="auto"/>
        <w:jc w:val="left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Умение сообщать о своих потребностях и желаниях. </w:t>
      </w:r>
    </w:p>
    <w:p w:rsidR="00E526FD" w:rsidRDefault="00EB2686">
      <w:pPr>
        <w:spacing w:line="276" w:lineRule="auto"/>
        <w:ind w:firstLine="0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2) Умение поддерживать образ жизни, соответствующий возрасту, потребностям </w:t>
      </w:r>
      <w:r>
        <w:rPr>
          <w:color w:val="auto"/>
          <w:szCs w:val="28"/>
          <w:lang w:eastAsia="ar-SA"/>
        </w:rPr>
        <w:t xml:space="preserve">и ограничениям здоровья; поддерживать режим дня с необходимыми оздоровительными процедурами. </w:t>
      </w:r>
    </w:p>
    <w:p w:rsidR="00E526FD" w:rsidRDefault="00EB2686">
      <w:pPr>
        <w:numPr>
          <w:ilvl w:val="0"/>
          <w:numId w:val="8"/>
        </w:numPr>
        <w:spacing w:line="276" w:lineRule="auto"/>
        <w:jc w:val="left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Умение соблюдать гигиенические правила в соответствии с режимом дня (чистка зубов утром и вечером, мытье рук перед едой и после посещения  туалета). </w:t>
      </w:r>
    </w:p>
    <w:p w:rsidR="00E526FD" w:rsidRDefault="00EB2686">
      <w:pPr>
        <w:numPr>
          <w:ilvl w:val="0"/>
          <w:numId w:val="8"/>
        </w:numPr>
        <w:spacing w:line="276" w:lineRule="auto"/>
        <w:jc w:val="left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Умение следи</w:t>
      </w:r>
      <w:r>
        <w:rPr>
          <w:color w:val="auto"/>
          <w:szCs w:val="28"/>
          <w:lang w:eastAsia="ar-SA"/>
        </w:rPr>
        <w:t xml:space="preserve">ть за своим внешним видом. </w:t>
      </w:r>
    </w:p>
    <w:p w:rsidR="00E526FD" w:rsidRDefault="00EB2686">
      <w:pPr>
        <w:spacing w:line="276" w:lineRule="auto"/>
        <w:ind w:firstLine="0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3) Представления о своей семье, взаимоотношениях в семье.</w:t>
      </w:r>
    </w:p>
    <w:p w:rsidR="00E526FD" w:rsidRDefault="00EB2686">
      <w:pPr>
        <w:numPr>
          <w:ilvl w:val="0"/>
          <w:numId w:val="8"/>
        </w:numPr>
        <w:spacing w:line="276" w:lineRule="auto"/>
        <w:jc w:val="left"/>
        <w:rPr>
          <w:rFonts w:ascii="Calibri" w:hAnsi="Calibri"/>
          <w:b/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Представления о членах семьи, называние и узнавание на фотографиях.</w:t>
      </w:r>
    </w:p>
    <w:p w:rsidR="00E526FD" w:rsidRDefault="00EB2686">
      <w:pPr>
        <w:widowControl w:val="0"/>
        <w:spacing w:line="276" w:lineRule="auto"/>
        <w:ind w:firstLine="0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Личностные результаты:</w:t>
      </w:r>
    </w:p>
    <w:p w:rsidR="00E526FD" w:rsidRDefault="00EB2686">
      <w:pPr>
        <w:spacing w:line="276" w:lineRule="auto"/>
        <w:ind w:firstLine="0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Представление о себе как «Я», осознание общности и различий «Я» от других.</w:t>
      </w:r>
    </w:p>
    <w:p w:rsidR="00E526FD" w:rsidRDefault="00EB2686">
      <w:pPr>
        <w:numPr>
          <w:ilvl w:val="0"/>
          <w:numId w:val="7"/>
        </w:numPr>
        <w:spacing w:line="276" w:lineRule="auto"/>
        <w:jc w:val="left"/>
        <w:rPr>
          <w:bCs/>
          <w:color w:val="auto"/>
          <w:szCs w:val="28"/>
          <w:lang w:eastAsia="ar-SA"/>
        </w:rPr>
      </w:pPr>
      <w:r>
        <w:rPr>
          <w:bCs/>
          <w:color w:val="auto"/>
          <w:szCs w:val="28"/>
          <w:lang w:eastAsia="ar-SA"/>
        </w:rPr>
        <w:t>Соотнесение себя со своим именем, своим изображением на фотографии, отражением в зеркале.</w:t>
      </w:r>
    </w:p>
    <w:p w:rsidR="00E526FD" w:rsidRDefault="00EB2686">
      <w:pPr>
        <w:numPr>
          <w:ilvl w:val="0"/>
          <w:numId w:val="7"/>
        </w:numPr>
        <w:spacing w:line="276" w:lineRule="auto"/>
        <w:jc w:val="left"/>
        <w:rPr>
          <w:bCs/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Представление о собственном</w:t>
      </w:r>
      <w:r>
        <w:rPr>
          <w:bCs/>
          <w:color w:val="auto"/>
          <w:szCs w:val="28"/>
          <w:lang w:eastAsia="ar-SA"/>
        </w:rPr>
        <w:t xml:space="preserve"> теле</w:t>
      </w:r>
      <w:r>
        <w:rPr>
          <w:color w:val="auto"/>
          <w:szCs w:val="28"/>
          <w:lang w:eastAsia="ar-SA"/>
        </w:rPr>
        <w:t>.</w:t>
      </w:r>
    </w:p>
    <w:p w:rsidR="00E526FD" w:rsidRDefault="00EB2686">
      <w:pPr>
        <w:numPr>
          <w:ilvl w:val="0"/>
          <w:numId w:val="7"/>
        </w:numPr>
        <w:spacing w:line="276" w:lineRule="auto"/>
        <w:jc w:val="left"/>
        <w:rPr>
          <w:bCs/>
          <w:color w:val="auto"/>
          <w:szCs w:val="28"/>
          <w:lang w:eastAsia="ar-SA"/>
        </w:rPr>
      </w:pPr>
      <w:r>
        <w:rPr>
          <w:bCs/>
          <w:color w:val="auto"/>
          <w:szCs w:val="28"/>
          <w:lang w:eastAsia="ar-SA"/>
        </w:rPr>
        <w:t>Отнесение себя к определенному полу.</w:t>
      </w:r>
    </w:p>
    <w:p w:rsidR="00E526FD" w:rsidRDefault="00EB2686">
      <w:pPr>
        <w:numPr>
          <w:ilvl w:val="0"/>
          <w:numId w:val="7"/>
        </w:numPr>
        <w:spacing w:line="276" w:lineRule="auto"/>
        <w:jc w:val="left"/>
        <w:rPr>
          <w:bCs/>
          <w:color w:val="auto"/>
          <w:szCs w:val="28"/>
          <w:lang w:eastAsia="ar-SA"/>
        </w:rPr>
      </w:pPr>
      <w:r>
        <w:rPr>
          <w:bCs/>
          <w:color w:val="auto"/>
          <w:szCs w:val="28"/>
          <w:lang w:eastAsia="ar-SA"/>
        </w:rPr>
        <w:t xml:space="preserve">Умение определять «моё» и «не моё», осознавать и выражать свои интересы, желания. </w:t>
      </w:r>
    </w:p>
    <w:p w:rsidR="00E526FD" w:rsidRDefault="00EB2686">
      <w:pPr>
        <w:numPr>
          <w:ilvl w:val="0"/>
          <w:numId w:val="7"/>
        </w:numPr>
        <w:spacing w:line="276" w:lineRule="auto"/>
        <w:jc w:val="left"/>
        <w:rPr>
          <w:color w:val="auto"/>
          <w:szCs w:val="28"/>
          <w:lang w:eastAsia="ar-SA"/>
        </w:rPr>
      </w:pPr>
      <w:r>
        <w:rPr>
          <w:bCs/>
          <w:color w:val="auto"/>
          <w:szCs w:val="28"/>
          <w:lang w:eastAsia="ar-SA"/>
        </w:rPr>
        <w:t>Умение сообщ</w:t>
      </w:r>
      <w:r>
        <w:rPr>
          <w:bCs/>
          <w:color w:val="auto"/>
          <w:szCs w:val="28"/>
          <w:lang w:eastAsia="ar-SA"/>
        </w:rPr>
        <w:t>ать общие сведения о себе.</w:t>
      </w:r>
    </w:p>
    <w:p w:rsidR="00E526FD" w:rsidRDefault="00E526FD">
      <w:pPr>
        <w:widowControl w:val="0"/>
        <w:spacing w:line="276" w:lineRule="auto"/>
        <w:ind w:firstLine="0"/>
        <w:rPr>
          <w:rFonts w:eastAsia="Courier New"/>
          <w:b/>
          <w:szCs w:val="28"/>
        </w:rPr>
      </w:pPr>
    </w:p>
    <w:p w:rsidR="00E526FD" w:rsidRDefault="00EB2686">
      <w:pPr>
        <w:keepNext/>
        <w:spacing w:beforeAutospacing="1" w:after="100" w:afterAutospacing="1" w:line="276" w:lineRule="auto"/>
        <w:ind w:left="851" w:right="851" w:firstLine="709"/>
        <w:jc w:val="center"/>
        <w:outlineLvl w:val="1"/>
        <w:rPr>
          <w:b/>
          <w:bCs/>
          <w:iCs/>
          <w:color w:val="auto"/>
          <w:szCs w:val="28"/>
        </w:rPr>
      </w:pPr>
      <w:r>
        <w:rPr>
          <w:b/>
          <w:bCs/>
          <w:iCs/>
          <w:color w:val="auto"/>
          <w:szCs w:val="28"/>
        </w:rPr>
        <w:t>Окружающий социальный мир.</w:t>
      </w:r>
    </w:p>
    <w:p w:rsidR="00E526FD" w:rsidRDefault="00EB2686">
      <w:pPr>
        <w:keepNext/>
        <w:spacing w:beforeAutospacing="1" w:line="276" w:lineRule="auto"/>
        <w:ind w:right="851"/>
        <w:jc w:val="left"/>
        <w:outlineLvl w:val="1"/>
        <w:rPr>
          <w:bCs/>
          <w:iCs/>
          <w:color w:val="auto"/>
          <w:szCs w:val="28"/>
        </w:rPr>
      </w:pPr>
      <w:r>
        <w:rPr>
          <w:b/>
          <w:bCs/>
          <w:iCs/>
          <w:color w:val="auto"/>
          <w:szCs w:val="28"/>
        </w:rPr>
        <w:t>Предметные результаты</w:t>
      </w:r>
    </w:p>
    <w:p w:rsidR="00E526FD" w:rsidRDefault="00EB2686">
      <w:pPr>
        <w:spacing w:line="276" w:lineRule="auto"/>
        <w:ind w:firstLine="708"/>
        <w:rPr>
          <w:szCs w:val="28"/>
          <w:lang w:eastAsia="ar-SA"/>
        </w:rPr>
      </w:pPr>
      <w:r>
        <w:rPr>
          <w:szCs w:val="28"/>
          <w:lang w:eastAsia="ar-SA"/>
        </w:rPr>
        <w:t>Уровень освоения предметными результатами не является обязательным для всех обучающихся. Отсутствие достижения этого уровня по предмету не является препятствием к продолжению обра</w:t>
      </w:r>
      <w:r>
        <w:rPr>
          <w:szCs w:val="28"/>
          <w:lang w:eastAsia="ar-SA"/>
        </w:rPr>
        <w:t>зования по данному варианту программы. Предполагается, что к концу обучения (4 класс) по Окружающему социальному миру учащиеся по возможности будут уметь:</w:t>
      </w:r>
    </w:p>
    <w:p w:rsidR="00E526FD" w:rsidRDefault="00EB2686">
      <w:pPr>
        <w:numPr>
          <w:ilvl w:val="0"/>
          <w:numId w:val="5"/>
        </w:numPr>
        <w:spacing w:line="276" w:lineRule="auto"/>
        <w:contextualSpacing/>
        <w:rPr>
          <w:szCs w:val="28"/>
        </w:rPr>
      </w:pPr>
      <w:r>
        <w:rPr>
          <w:szCs w:val="28"/>
        </w:rPr>
        <w:t>проявлять интерес к объектам, созданным человеком;</w:t>
      </w:r>
    </w:p>
    <w:p w:rsidR="00E526FD" w:rsidRDefault="00EB2686">
      <w:pPr>
        <w:numPr>
          <w:ilvl w:val="0"/>
          <w:numId w:val="5"/>
        </w:numPr>
        <w:spacing w:line="276" w:lineRule="auto"/>
        <w:contextualSpacing/>
        <w:rPr>
          <w:szCs w:val="28"/>
        </w:rPr>
      </w:pPr>
      <w:r>
        <w:rPr>
          <w:szCs w:val="28"/>
        </w:rPr>
        <w:lastRenderedPageBreak/>
        <w:t>иметь представления о доме, школе, о расположенных в них и рядом объектах (мебель, оборудование, одежда, посуда, игровая площадка, и др.), о транспорте и т.д.;</w:t>
      </w:r>
    </w:p>
    <w:p w:rsidR="00E526FD" w:rsidRDefault="00EB2686">
      <w:pPr>
        <w:numPr>
          <w:ilvl w:val="0"/>
          <w:numId w:val="5"/>
        </w:numPr>
        <w:spacing w:line="276" w:lineRule="auto"/>
        <w:contextualSpacing/>
        <w:rPr>
          <w:szCs w:val="28"/>
        </w:rPr>
      </w:pPr>
      <w:r>
        <w:rPr>
          <w:szCs w:val="28"/>
        </w:rPr>
        <w:t>соблюдать элементарные правила безопасности поведения в доме, на улице, в транспорте, в обществе</w:t>
      </w:r>
      <w:r>
        <w:rPr>
          <w:szCs w:val="28"/>
        </w:rPr>
        <w:t>нных местах;</w:t>
      </w:r>
    </w:p>
    <w:p w:rsidR="00E526FD" w:rsidRDefault="00EB2686">
      <w:pPr>
        <w:numPr>
          <w:ilvl w:val="0"/>
          <w:numId w:val="5"/>
        </w:numPr>
        <w:spacing w:line="276" w:lineRule="auto"/>
        <w:contextualSpacing/>
        <w:rPr>
          <w:szCs w:val="28"/>
        </w:rPr>
      </w:pPr>
      <w:r>
        <w:rPr>
          <w:szCs w:val="28"/>
        </w:rPr>
        <w:t>иметь представления о деятельности и профессиях людей, окружающих ребенка (учитель, повар, врач, водитель и т.д.);</w:t>
      </w:r>
    </w:p>
    <w:p w:rsidR="00E526FD" w:rsidRDefault="00EB2686">
      <w:pPr>
        <w:numPr>
          <w:ilvl w:val="0"/>
          <w:numId w:val="5"/>
        </w:numPr>
        <w:spacing w:line="276" w:lineRule="auto"/>
        <w:contextualSpacing/>
        <w:rPr>
          <w:szCs w:val="28"/>
        </w:rPr>
      </w:pPr>
      <w:r>
        <w:rPr>
          <w:szCs w:val="28"/>
        </w:rPr>
        <w:t>иметь представления о социальных ролях людей;</w:t>
      </w:r>
    </w:p>
    <w:p w:rsidR="00E526FD" w:rsidRDefault="00EB2686">
      <w:pPr>
        <w:numPr>
          <w:ilvl w:val="0"/>
          <w:numId w:val="5"/>
        </w:numPr>
        <w:spacing w:line="276" w:lineRule="auto"/>
        <w:contextualSpacing/>
        <w:rPr>
          <w:szCs w:val="28"/>
        </w:rPr>
      </w:pPr>
      <w:r>
        <w:rPr>
          <w:szCs w:val="28"/>
        </w:rPr>
        <w:t>соблюдать правила поведения на уроках и во внеурочной деятельности, взаимодействов</w:t>
      </w:r>
      <w:r>
        <w:rPr>
          <w:szCs w:val="28"/>
        </w:rPr>
        <w:t>ать со взрослыми и сверстниками, выбирая адекватную дистанцию и формы контакта, соответствующие возрасту и полу ребенка;</w:t>
      </w:r>
    </w:p>
    <w:p w:rsidR="00E526FD" w:rsidRDefault="00EB2686">
      <w:pPr>
        <w:numPr>
          <w:ilvl w:val="0"/>
          <w:numId w:val="5"/>
        </w:numPr>
        <w:spacing w:line="276" w:lineRule="auto"/>
        <w:contextualSpacing/>
        <w:rPr>
          <w:szCs w:val="28"/>
        </w:rPr>
      </w:pPr>
      <w:r>
        <w:rPr>
          <w:szCs w:val="28"/>
        </w:rPr>
        <w:t>иметь представления о дружбе, товарищах, сверстниках;</w:t>
      </w:r>
    </w:p>
    <w:p w:rsidR="00E526FD" w:rsidRDefault="00EB2686">
      <w:pPr>
        <w:numPr>
          <w:ilvl w:val="0"/>
          <w:numId w:val="5"/>
        </w:numPr>
        <w:spacing w:line="276" w:lineRule="auto"/>
        <w:contextualSpacing/>
        <w:rPr>
          <w:szCs w:val="28"/>
        </w:rPr>
      </w:pPr>
      <w:r>
        <w:rPr>
          <w:szCs w:val="28"/>
        </w:rPr>
        <w:t>находить друзей на основе личных симпатий.</w:t>
      </w:r>
    </w:p>
    <w:p w:rsidR="00E526FD" w:rsidRDefault="00EB2686">
      <w:pPr>
        <w:numPr>
          <w:ilvl w:val="0"/>
          <w:numId w:val="9"/>
        </w:numPr>
        <w:spacing w:line="276" w:lineRule="auto"/>
        <w:contextualSpacing/>
        <w:rPr>
          <w:szCs w:val="28"/>
        </w:rPr>
      </w:pPr>
      <w:r>
        <w:rPr>
          <w:szCs w:val="28"/>
          <w:shd w:val="clear" w:color="auto" w:fill="FFFFFF"/>
        </w:rPr>
        <w:t xml:space="preserve">строить отношения на основе поддержки </w:t>
      </w:r>
      <w:r>
        <w:rPr>
          <w:szCs w:val="28"/>
          <w:shd w:val="clear" w:color="auto" w:fill="FFFFFF"/>
        </w:rPr>
        <w:t>и взаимопомощи, умение сопереживать, сочувствовать, проявлять внимание;</w:t>
      </w:r>
    </w:p>
    <w:p w:rsidR="00E526FD" w:rsidRDefault="00EB2686">
      <w:pPr>
        <w:numPr>
          <w:ilvl w:val="0"/>
          <w:numId w:val="9"/>
        </w:numPr>
        <w:spacing w:line="276" w:lineRule="auto"/>
        <w:contextualSpacing/>
        <w:rPr>
          <w:szCs w:val="28"/>
        </w:rPr>
      </w:pPr>
      <w:r>
        <w:rPr>
          <w:szCs w:val="28"/>
          <w:shd w:val="clear" w:color="auto" w:fill="FFFFFF"/>
        </w:rPr>
        <w:t>взаимодействовать в группе в процессе учебной, игровой, других видах доступной деятельности;</w:t>
      </w:r>
    </w:p>
    <w:p w:rsidR="00E526FD" w:rsidRDefault="00EB2686">
      <w:pPr>
        <w:numPr>
          <w:ilvl w:val="0"/>
          <w:numId w:val="9"/>
        </w:numPr>
        <w:spacing w:line="276" w:lineRule="auto"/>
        <w:contextualSpacing/>
        <w:rPr>
          <w:szCs w:val="28"/>
        </w:rPr>
      </w:pPr>
      <w:r>
        <w:rPr>
          <w:szCs w:val="28"/>
          <w:shd w:val="clear" w:color="auto" w:fill="FFFFFF"/>
        </w:rPr>
        <w:t>иметь представления о праздниках, праздничных мероприятиях, их содержание, участие в них;</w:t>
      </w:r>
    </w:p>
    <w:p w:rsidR="00E526FD" w:rsidRDefault="00EB2686">
      <w:pPr>
        <w:numPr>
          <w:ilvl w:val="0"/>
          <w:numId w:val="9"/>
        </w:numPr>
        <w:spacing w:line="276" w:lineRule="auto"/>
        <w:contextualSpacing/>
        <w:rPr>
          <w:szCs w:val="28"/>
        </w:rPr>
      </w:pPr>
      <w:r>
        <w:rPr>
          <w:szCs w:val="28"/>
          <w:shd w:val="clear" w:color="auto" w:fill="FFFFFF"/>
        </w:rPr>
        <w:t>соблюдать традиции семейных, школьных, государственных праздников.</w:t>
      </w:r>
    </w:p>
    <w:p w:rsidR="00E526FD" w:rsidRDefault="00EB2686">
      <w:pPr>
        <w:keepNext/>
        <w:keepLines/>
        <w:spacing w:line="276" w:lineRule="auto"/>
        <w:ind w:firstLine="709"/>
        <w:jc w:val="left"/>
        <w:outlineLvl w:val="3"/>
        <w:rPr>
          <w:rFonts w:eastAsiaTheme="majorEastAsia"/>
          <w:b/>
          <w:iCs/>
          <w:color w:val="auto"/>
          <w:szCs w:val="28"/>
        </w:rPr>
      </w:pPr>
      <w:r>
        <w:rPr>
          <w:rFonts w:eastAsiaTheme="majorEastAsia"/>
          <w:b/>
          <w:iCs/>
          <w:color w:val="auto"/>
          <w:szCs w:val="28"/>
        </w:rPr>
        <w:t>Личностные результаты:</w:t>
      </w:r>
    </w:p>
    <w:p w:rsidR="00E526FD" w:rsidRDefault="00EB2686">
      <w:pPr>
        <w:spacing w:line="276" w:lineRule="auto"/>
        <w:ind w:firstLine="0"/>
        <w:rPr>
          <w:szCs w:val="28"/>
        </w:rPr>
      </w:pPr>
      <w:r>
        <w:rPr>
          <w:szCs w:val="28"/>
        </w:rPr>
        <w:t xml:space="preserve"> Овладение обучающимися социальными (жизненными) компетенциями, необходимыми для решения практико–ориентированных</w:t>
      </w:r>
      <w:r>
        <w:rPr>
          <w:szCs w:val="28"/>
        </w:rPr>
        <w:br/>
        <w:t>задач и обеспечивающими формирование и развитие соци</w:t>
      </w:r>
      <w:r>
        <w:rPr>
          <w:szCs w:val="28"/>
        </w:rPr>
        <w:t>альных отношений обучающихся в различных средах:</w:t>
      </w:r>
    </w:p>
    <w:p w:rsidR="00E526FD" w:rsidRDefault="00EB2686">
      <w:pPr>
        <w:pStyle w:val="af3"/>
        <w:numPr>
          <w:ilvl w:val="0"/>
          <w:numId w:val="12"/>
        </w:numPr>
        <w:spacing w:line="276" w:lineRule="auto"/>
        <w:ind w:left="426" w:hanging="426"/>
        <w:jc w:val="left"/>
        <w:rPr>
          <w:szCs w:val="28"/>
        </w:rPr>
      </w:pPr>
      <w:r>
        <w:rPr>
          <w:szCs w:val="28"/>
        </w:rPr>
        <w:t>осознание себя как «Я»;</w:t>
      </w:r>
    </w:p>
    <w:p w:rsidR="00E526FD" w:rsidRDefault="00EB2686">
      <w:pPr>
        <w:numPr>
          <w:ilvl w:val="0"/>
          <w:numId w:val="6"/>
        </w:numPr>
        <w:spacing w:line="276" w:lineRule="auto"/>
        <w:ind w:left="360"/>
        <w:contextualSpacing/>
        <w:jc w:val="left"/>
        <w:rPr>
          <w:szCs w:val="28"/>
        </w:rPr>
      </w:pPr>
      <w:r>
        <w:rPr>
          <w:szCs w:val="28"/>
        </w:rPr>
        <w:t>работа в коллективе (ученик – ученик);</w:t>
      </w:r>
    </w:p>
    <w:p w:rsidR="00E526FD" w:rsidRDefault="00EB2686">
      <w:pPr>
        <w:numPr>
          <w:ilvl w:val="0"/>
          <w:numId w:val="6"/>
        </w:numPr>
        <w:spacing w:line="276" w:lineRule="auto"/>
        <w:ind w:left="360"/>
        <w:contextualSpacing/>
        <w:jc w:val="left"/>
        <w:rPr>
          <w:szCs w:val="28"/>
        </w:rPr>
      </w:pPr>
      <w:r>
        <w:rPr>
          <w:szCs w:val="28"/>
        </w:rPr>
        <w:t>слушание и понимание инструкции педагога;</w:t>
      </w:r>
    </w:p>
    <w:p w:rsidR="00E526FD" w:rsidRDefault="00EB2686">
      <w:pPr>
        <w:numPr>
          <w:ilvl w:val="0"/>
          <w:numId w:val="6"/>
        </w:numPr>
        <w:spacing w:line="276" w:lineRule="auto"/>
        <w:ind w:left="360"/>
        <w:contextualSpacing/>
        <w:jc w:val="left"/>
        <w:rPr>
          <w:szCs w:val="28"/>
        </w:rPr>
      </w:pPr>
      <w:r>
        <w:rPr>
          <w:szCs w:val="28"/>
        </w:rPr>
        <w:t>формирование эстетических потребностей, ценностей и чувств;</w:t>
      </w:r>
    </w:p>
    <w:p w:rsidR="00E526FD" w:rsidRDefault="00EB2686">
      <w:pPr>
        <w:numPr>
          <w:ilvl w:val="0"/>
          <w:numId w:val="6"/>
        </w:numPr>
        <w:spacing w:line="276" w:lineRule="auto"/>
        <w:ind w:left="360"/>
        <w:contextualSpacing/>
        <w:rPr>
          <w:szCs w:val="28"/>
        </w:rPr>
      </w:pPr>
      <w:r>
        <w:rPr>
          <w:szCs w:val="28"/>
        </w:rPr>
        <w:t>обращение за помощью и принятие помощи пед</w:t>
      </w:r>
      <w:r>
        <w:rPr>
          <w:szCs w:val="28"/>
        </w:rPr>
        <w:t>агог.</w:t>
      </w:r>
    </w:p>
    <w:p w:rsidR="00E526FD" w:rsidRDefault="00E526FD">
      <w:pPr>
        <w:spacing w:line="276" w:lineRule="auto"/>
        <w:ind w:firstLine="0"/>
        <w:rPr>
          <w:rFonts w:eastAsia="Courier New"/>
          <w:b/>
          <w:szCs w:val="28"/>
        </w:rPr>
      </w:pPr>
    </w:p>
    <w:p w:rsidR="00E526FD" w:rsidRDefault="00EB2686">
      <w:pPr>
        <w:widowControl w:val="0"/>
        <w:spacing w:line="276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t>Ручной труд.</w:t>
      </w:r>
    </w:p>
    <w:p w:rsidR="00E526FD" w:rsidRDefault="00EB2686">
      <w:pPr>
        <w:spacing w:line="276" w:lineRule="auto"/>
        <w:ind w:left="720" w:firstLine="0"/>
        <w:contextualSpacing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Предметные результаты:</w:t>
      </w:r>
    </w:p>
    <w:p w:rsidR="00E526FD" w:rsidRDefault="00EB2686">
      <w:pPr>
        <w:widowControl w:val="0"/>
        <w:spacing w:line="276" w:lineRule="auto"/>
        <w:ind w:firstLine="709"/>
        <w:rPr>
          <w:b/>
          <w:szCs w:val="28"/>
        </w:rPr>
      </w:pPr>
      <w:r>
        <w:rPr>
          <w:b/>
          <w:szCs w:val="28"/>
        </w:rPr>
        <w:t>Лепка</w:t>
      </w:r>
      <w:r>
        <w:rPr>
          <w:b/>
          <w:szCs w:val="28"/>
        </w:rPr>
        <w:tab/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Учащиеся должны уметь: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разминать пластилин;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-раскатывать прямыми движениями ладоней (палочки) в руках и на 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lastRenderedPageBreak/>
        <w:t>подкладной доске;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делить пластилин на части;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раскатывать кругообразными движениями ладоней (мяч).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раскатывать прямыми и круговыми движениями между ладонями; сплющивать между ладонями;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отщипывать пальцами кусочки и скатывать мелкие шарики;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сгибать столбики с соединением концов: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защипывать кр</w:t>
      </w:r>
      <w:r>
        <w:rPr>
          <w:szCs w:val="28"/>
        </w:rPr>
        <w:t>ая формы кончиками пальцев: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соединять части, плотно прижимая одну часть к другой: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лепить буквы: А, О, У, М.</w:t>
      </w:r>
    </w:p>
    <w:p w:rsidR="00E526FD" w:rsidRDefault="00E526FD">
      <w:pPr>
        <w:widowControl w:val="0"/>
        <w:spacing w:line="276" w:lineRule="auto"/>
        <w:ind w:firstLine="709"/>
        <w:rPr>
          <w:szCs w:val="28"/>
        </w:rPr>
      </w:pPr>
    </w:p>
    <w:p w:rsidR="00E526FD" w:rsidRDefault="00EB2686">
      <w:pPr>
        <w:widowControl w:val="0"/>
        <w:spacing w:line="276" w:lineRule="auto"/>
        <w:ind w:firstLine="709"/>
        <w:rPr>
          <w:b/>
          <w:szCs w:val="28"/>
        </w:rPr>
      </w:pPr>
      <w:r>
        <w:rPr>
          <w:b/>
          <w:szCs w:val="28"/>
        </w:rPr>
        <w:t>Работа с бумагой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мять бумагу и разглаживать её ладонью;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разрывать произвольно, отрывать небольшие кусочки;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сгибать бумагу по прямым линиям произвольно (в любом направлении).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b/>
          <w:szCs w:val="28"/>
        </w:rPr>
        <w:t xml:space="preserve">- </w:t>
      </w:r>
      <w:r>
        <w:rPr>
          <w:szCs w:val="28"/>
        </w:rPr>
        <w:t>сгибать иразгибать по прямым линиям произвольно;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складывать и наклеивать фигуры, из двух готовых частей;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-сгибать лист бумаги пополам, совмещая углы и стороны.</w:t>
      </w:r>
    </w:p>
    <w:p w:rsidR="00E526FD" w:rsidRDefault="00E526FD">
      <w:pPr>
        <w:widowControl w:val="0"/>
        <w:spacing w:line="276" w:lineRule="auto"/>
        <w:ind w:firstLine="709"/>
        <w:rPr>
          <w:szCs w:val="28"/>
        </w:rPr>
      </w:pPr>
    </w:p>
    <w:p w:rsidR="00E526FD" w:rsidRDefault="00EB2686">
      <w:pPr>
        <w:widowControl w:val="0"/>
        <w:spacing w:line="276" w:lineRule="auto"/>
        <w:ind w:firstLine="709"/>
        <w:rPr>
          <w:b/>
          <w:szCs w:val="28"/>
        </w:rPr>
      </w:pPr>
      <w:r>
        <w:rPr>
          <w:b/>
          <w:szCs w:val="28"/>
        </w:rPr>
        <w:t>Работа с нитками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b/>
          <w:szCs w:val="28"/>
        </w:rPr>
        <w:t>-</w:t>
      </w:r>
      <w:r>
        <w:rPr>
          <w:szCs w:val="28"/>
        </w:rPr>
        <w:t xml:space="preserve"> раз</w:t>
      </w:r>
      <w:r>
        <w:rPr>
          <w:szCs w:val="28"/>
        </w:rPr>
        <w:t>борка ниток;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-намотка на катушку;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сортировка по цвету.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-сортировать нитки по цвету;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-наматывать на катушку, клубок, картон;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разрывать нитки разной длины и толщины.</w:t>
      </w:r>
    </w:p>
    <w:p w:rsidR="00E526FD" w:rsidRDefault="00EB2686">
      <w:pPr>
        <w:widowControl w:val="0"/>
        <w:spacing w:line="276" w:lineRule="auto"/>
        <w:ind w:firstLine="709"/>
        <w:rPr>
          <w:b/>
          <w:szCs w:val="28"/>
        </w:rPr>
      </w:pPr>
      <w:r>
        <w:rPr>
          <w:b/>
          <w:szCs w:val="28"/>
        </w:rPr>
        <w:t xml:space="preserve">Личностные результаты  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-уметь работать с бумагой, сгибать и разгибать бумагу по прямым линиям, сгибать бумагу пополам, совмещая углы и стороны;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-уметь наклеивать готовые геометрические фигуры в указанном порядке, выбирать по цвету или по форме;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-уметь складывать и наклеивать фиг</w:t>
      </w:r>
      <w:r>
        <w:rPr>
          <w:szCs w:val="28"/>
        </w:rPr>
        <w:t>уры, состоящие из двух готовых частей: домик с крышей, гриб и т.д.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-уметь работать с пластилином (отщипывать, скатывать, раскатывать, сгибать, защипывать, вытягивать, округлять, заострять, соединять отдельные части между собой.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уметь в лепке правильно ис</w:t>
      </w:r>
      <w:r>
        <w:rPr>
          <w:szCs w:val="28"/>
        </w:rPr>
        <w:t>пользовать представления о величине, цвете и форме: лепить по заданию предметы, большие и маленькие, толстые и тонкие, длинные и короткие.</w:t>
      </w:r>
    </w:p>
    <w:p w:rsidR="00E526FD" w:rsidRDefault="00EB2686">
      <w:pPr>
        <w:spacing w:line="276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 -уметь сортировать нити по цвету разной длины и толщины, наматывать на катушку, клубок, картон, плести косички из то</w:t>
      </w:r>
      <w:r>
        <w:rPr>
          <w:szCs w:val="28"/>
        </w:rPr>
        <w:t>лстых шнурков.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0"/>
        <w:gridCol w:w="1340"/>
        <w:gridCol w:w="420"/>
      </w:tblGrid>
      <w:tr w:rsidR="00E526FD">
        <w:trPr>
          <w:trHeight w:val="485"/>
        </w:trPr>
        <w:tc>
          <w:tcPr>
            <w:tcW w:w="77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E526FD" w:rsidRDefault="00E526FD">
            <w:pPr>
              <w:spacing w:line="276" w:lineRule="auto"/>
              <w:ind w:firstLine="0"/>
              <w:rPr>
                <w:rFonts w:eastAsiaTheme="minorEastAsia"/>
                <w:szCs w:val="28"/>
              </w:rPr>
            </w:pPr>
            <w:bookmarkStart w:id="15" w:name="page115"/>
            <w:bookmarkStart w:id="16" w:name="page101"/>
            <w:bookmarkEnd w:id="15"/>
            <w:bookmarkEnd w:id="16"/>
          </w:p>
        </w:tc>
        <w:tc>
          <w:tcPr>
            <w:tcW w:w="1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E526FD" w:rsidRDefault="00E526FD">
            <w:pPr>
              <w:widowControl w:val="0"/>
              <w:spacing w:line="276" w:lineRule="auto"/>
              <w:ind w:firstLine="709"/>
              <w:rPr>
                <w:rFonts w:eastAsiaTheme="minorEastAsia"/>
                <w:szCs w:val="28"/>
              </w:rPr>
            </w:pPr>
          </w:p>
        </w:tc>
        <w:tc>
          <w:tcPr>
            <w:tcW w:w="4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E526FD" w:rsidRDefault="00E526FD">
            <w:pPr>
              <w:widowControl w:val="0"/>
              <w:spacing w:line="276" w:lineRule="auto"/>
              <w:ind w:firstLine="709"/>
              <w:rPr>
                <w:rFonts w:eastAsiaTheme="minorEastAsia"/>
                <w:szCs w:val="28"/>
              </w:rPr>
            </w:pPr>
          </w:p>
        </w:tc>
      </w:tr>
    </w:tbl>
    <w:p w:rsidR="00E526FD" w:rsidRDefault="00E526FD">
      <w:pPr>
        <w:widowControl w:val="0"/>
        <w:tabs>
          <w:tab w:val="left" w:pos="1480"/>
        </w:tabs>
        <w:spacing w:line="276" w:lineRule="auto"/>
        <w:ind w:firstLine="709"/>
        <w:jc w:val="center"/>
        <w:rPr>
          <w:b/>
          <w:szCs w:val="28"/>
        </w:rPr>
      </w:pPr>
    </w:p>
    <w:p w:rsidR="00E526FD" w:rsidRDefault="00EB2686">
      <w:pPr>
        <w:widowControl w:val="0"/>
        <w:tabs>
          <w:tab w:val="left" w:pos="1480"/>
        </w:tabs>
        <w:spacing w:line="276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t>Предметно-практические действия.</w:t>
      </w:r>
    </w:p>
    <w:p w:rsidR="00E526FD" w:rsidRDefault="00EB2686">
      <w:pPr>
        <w:spacing w:line="276" w:lineRule="auto"/>
        <w:ind w:left="720" w:firstLine="0"/>
        <w:contextualSpacing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Предметные результаты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- уметь фиксировать </w:t>
      </w:r>
      <w:r>
        <w:rPr>
          <w:szCs w:val="28"/>
        </w:rPr>
        <w:t>взор на педагога, выполнять простые подражательные действия за учителем, воспроизводить по подражанию действия с предметом и без предмета: складывание пирамидки, открывание и закрывание матрёшки, складывание разрезных картинок из двух - трёх частей и т. д.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уметь выполнять движения за учителем по инструкции «Делай вместе», выполнять упражнения для пальцев рук, выполнять действия: (открытие и закрытие коробок, флаконов), нанизывание мелких предметов с отверстиями (бусы на тонкий шнур, шпагат).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уметь дейст</w:t>
      </w:r>
      <w:r>
        <w:rPr>
          <w:szCs w:val="28"/>
        </w:rPr>
        <w:t>вовать с предметами разного цвета, формы, величины ( Д/и « Подбери по цвету», « Разложи в ряд», « Что куда подходит», « Что изменилось», « Светофор» и т. п.).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- уметь складывать фигуры из счётных палочек по показу, образцу и по словесной инструкции (стул, </w:t>
      </w:r>
      <w:r>
        <w:rPr>
          <w:szCs w:val="28"/>
        </w:rPr>
        <w:t>домик, стол, буквы).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складывать разрезные картинки из трёх, четырёх частей, подбирать и выкладывать из объёмных и плоскостных форм разного цвета и величины (не более 4- 5) различных комбинаций при зрительном диктанте.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уметь делать постройки из строител</w:t>
      </w:r>
      <w:r>
        <w:rPr>
          <w:szCs w:val="28"/>
        </w:rPr>
        <w:t>ьного материала по показу и по образцу, по словесной инструкции (стол, стул, кровать, рельсы, ворота и т.п.).</w:t>
      </w:r>
    </w:p>
    <w:p w:rsidR="00E526FD" w:rsidRDefault="00EB2686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- уметь аккуратно и точно работать с мозаикой (выкладывание прямых рядов: из одноцветных деталей; из деталей двух цветов).</w:t>
      </w:r>
    </w:p>
    <w:p w:rsidR="00E526FD" w:rsidRDefault="00EB2686">
      <w:pPr>
        <w:widowControl w:val="0"/>
        <w:spacing w:line="276" w:lineRule="auto"/>
        <w:ind w:firstLine="709"/>
        <w:rPr>
          <w:b/>
          <w:szCs w:val="28"/>
        </w:rPr>
      </w:pPr>
      <w:r>
        <w:rPr>
          <w:b/>
          <w:szCs w:val="28"/>
        </w:rPr>
        <w:t>Личностные результаты:</w:t>
      </w:r>
    </w:p>
    <w:p w:rsidR="00E526FD" w:rsidRDefault="00EB2686">
      <w:pPr>
        <w:widowControl w:val="0"/>
        <w:spacing w:line="276" w:lineRule="auto"/>
        <w:ind w:left="709" w:firstLine="0"/>
        <w:rPr>
          <w:szCs w:val="28"/>
        </w:rPr>
      </w:pPr>
      <w:r>
        <w:rPr>
          <w:szCs w:val="28"/>
        </w:rPr>
        <w:t>- учащиеся должны уметь вступать в контакт на достаточном уровне;</w:t>
      </w:r>
    </w:p>
    <w:p w:rsidR="00E526FD" w:rsidRDefault="00EB2686">
      <w:pPr>
        <w:widowControl w:val="0"/>
        <w:spacing w:line="276" w:lineRule="auto"/>
        <w:ind w:left="709" w:firstLine="0"/>
        <w:rPr>
          <w:szCs w:val="28"/>
        </w:rPr>
      </w:pPr>
      <w:r>
        <w:rPr>
          <w:szCs w:val="28"/>
        </w:rPr>
        <w:t>- выполнять отдельные доступные упражнения;</w:t>
      </w:r>
    </w:p>
    <w:p w:rsidR="00E526FD" w:rsidRDefault="00EB2686">
      <w:pPr>
        <w:widowControl w:val="0"/>
        <w:spacing w:line="276" w:lineRule="auto"/>
        <w:ind w:left="709" w:firstLine="0"/>
        <w:rPr>
          <w:szCs w:val="28"/>
        </w:rPr>
      </w:pPr>
      <w:r>
        <w:rPr>
          <w:szCs w:val="28"/>
        </w:rPr>
        <w:t>- формировать  навык общения со взрослыми в разных ситуациях.</w:t>
      </w:r>
    </w:p>
    <w:p w:rsidR="00E526FD" w:rsidRDefault="00E526FD">
      <w:pPr>
        <w:widowControl w:val="0"/>
        <w:spacing w:line="276" w:lineRule="auto"/>
        <w:ind w:firstLine="709"/>
        <w:rPr>
          <w:szCs w:val="28"/>
        </w:rPr>
      </w:pPr>
    </w:p>
    <w:p w:rsidR="00E526FD" w:rsidRDefault="00EB2686">
      <w:pPr>
        <w:widowControl w:val="0"/>
        <w:spacing w:line="276" w:lineRule="auto"/>
        <w:ind w:firstLine="709"/>
        <w:jc w:val="center"/>
        <w:rPr>
          <w:szCs w:val="28"/>
        </w:rPr>
      </w:pPr>
      <w:r>
        <w:rPr>
          <w:b/>
          <w:sz w:val="32"/>
          <w:szCs w:val="32"/>
        </w:rPr>
        <w:t>Профильный труд</w:t>
      </w:r>
    </w:p>
    <w:p w:rsidR="00E526FD" w:rsidRDefault="00EB2686">
      <w:pPr>
        <w:tabs>
          <w:tab w:val="left" w:pos="4086"/>
        </w:tabs>
        <w:rPr>
          <w:b/>
          <w:szCs w:val="28"/>
        </w:rPr>
      </w:pPr>
      <w:r>
        <w:rPr>
          <w:b/>
          <w:szCs w:val="28"/>
        </w:rPr>
        <w:t>Предметные результаты: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знание свойства  основных  материалов;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умени</w:t>
      </w:r>
      <w:r>
        <w:rPr>
          <w:szCs w:val="28"/>
        </w:rPr>
        <w:t>е организовать свое рабочее место</w:t>
      </w:r>
      <w:r>
        <w:rPr>
          <w:b/>
          <w:szCs w:val="28"/>
        </w:rPr>
        <w:t>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знание названий ручных инструментов;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знание приемов работы с ручными инструментами;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lastRenderedPageBreak/>
        <w:t>умение работать с измерительными инструментами и приспособлениями;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умение подбораматериалов для работы;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умение подбирать необходимые инструменты;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знание названия и назначения хозяйственного инвентаря;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знание правил техники безопасности при работе с ручными инструментами и инвентарем;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знание последовательности выполнения уборки помещений;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умение определять качество уборки;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выполнение раскроя деталей по шаблону из бумаги и картона;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изменение свойств бумаги;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знание основных приемов складывания бумаги;</w:t>
      </w:r>
    </w:p>
    <w:p w:rsidR="00E526FD" w:rsidRDefault="00EB2686" w:rsidP="00EB2686">
      <w:pPr>
        <w:pStyle w:val="af3"/>
        <w:numPr>
          <w:ilvl w:val="0"/>
          <w:numId w:val="16"/>
        </w:numPr>
        <w:tabs>
          <w:tab w:val="left" w:pos="2173"/>
        </w:tabs>
        <w:rPr>
          <w:szCs w:val="28"/>
        </w:rPr>
      </w:pPr>
      <w:r>
        <w:rPr>
          <w:szCs w:val="28"/>
        </w:rPr>
        <w:t>знание основных видов работ на цветнике.</w:t>
      </w:r>
    </w:p>
    <w:p w:rsidR="00E526FD" w:rsidRDefault="00EB2686" w:rsidP="00EB2686">
      <w:pPr>
        <w:pStyle w:val="af3"/>
        <w:numPr>
          <w:ilvl w:val="0"/>
          <w:numId w:val="17"/>
        </w:numPr>
        <w:tabs>
          <w:tab w:val="left" w:pos="4086"/>
        </w:tabs>
        <w:rPr>
          <w:szCs w:val="28"/>
        </w:rPr>
      </w:pPr>
      <w:r>
        <w:rPr>
          <w:szCs w:val="28"/>
        </w:rPr>
        <w:t>умение сравнивать основные материалы и их свойства;</w:t>
      </w:r>
    </w:p>
    <w:p w:rsidR="00E526FD" w:rsidRDefault="00EB2686" w:rsidP="00EB2686">
      <w:pPr>
        <w:pStyle w:val="af3"/>
        <w:numPr>
          <w:ilvl w:val="0"/>
          <w:numId w:val="17"/>
        </w:numPr>
        <w:tabs>
          <w:tab w:val="left" w:pos="2173"/>
        </w:tabs>
        <w:rPr>
          <w:szCs w:val="28"/>
        </w:rPr>
      </w:pPr>
      <w:r>
        <w:rPr>
          <w:szCs w:val="28"/>
        </w:rPr>
        <w:t>умение рационально использовать материалы;</w:t>
      </w:r>
    </w:p>
    <w:p w:rsidR="00E526FD" w:rsidRDefault="00EB2686" w:rsidP="00EB2686">
      <w:pPr>
        <w:pStyle w:val="af3"/>
        <w:numPr>
          <w:ilvl w:val="0"/>
          <w:numId w:val="17"/>
        </w:numPr>
        <w:tabs>
          <w:tab w:val="left" w:pos="4086"/>
        </w:tabs>
        <w:rPr>
          <w:szCs w:val="28"/>
        </w:rPr>
      </w:pPr>
      <w:r>
        <w:rPr>
          <w:szCs w:val="28"/>
        </w:rPr>
        <w:t>умение организовать свое рабочее место в зависимости от вида деятельности;</w:t>
      </w:r>
    </w:p>
    <w:p w:rsidR="00E526FD" w:rsidRDefault="00EB2686" w:rsidP="00EB2686">
      <w:pPr>
        <w:pStyle w:val="af3"/>
        <w:numPr>
          <w:ilvl w:val="0"/>
          <w:numId w:val="17"/>
        </w:numPr>
        <w:tabs>
          <w:tab w:val="left" w:pos="4086"/>
        </w:tabs>
        <w:rPr>
          <w:szCs w:val="28"/>
        </w:rPr>
      </w:pPr>
      <w:r>
        <w:rPr>
          <w:szCs w:val="28"/>
        </w:rPr>
        <w:t>умение последовательно выполнять уборки помещений;</w:t>
      </w:r>
    </w:p>
    <w:p w:rsidR="00E526FD" w:rsidRDefault="00EB2686" w:rsidP="00EB2686">
      <w:pPr>
        <w:pStyle w:val="af3"/>
        <w:numPr>
          <w:ilvl w:val="0"/>
          <w:numId w:val="17"/>
        </w:numPr>
        <w:tabs>
          <w:tab w:val="left" w:pos="2173"/>
        </w:tabs>
        <w:rPr>
          <w:szCs w:val="28"/>
        </w:rPr>
      </w:pPr>
      <w:r>
        <w:rPr>
          <w:szCs w:val="28"/>
        </w:rPr>
        <w:t>знание последовательность выполнения уборочных работ на территории;</w:t>
      </w:r>
    </w:p>
    <w:p w:rsidR="00E526FD" w:rsidRDefault="00EB2686" w:rsidP="00EB2686">
      <w:pPr>
        <w:pStyle w:val="af3"/>
        <w:numPr>
          <w:ilvl w:val="0"/>
          <w:numId w:val="17"/>
        </w:numPr>
        <w:tabs>
          <w:tab w:val="left" w:pos="2173"/>
        </w:tabs>
        <w:rPr>
          <w:szCs w:val="28"/>
        </w:rPr>
      </w:pPr>
      <w:r>
        <w:rPr>
          <w:szCs w:val="28"/>
        </w:rPr>
        <w:t>умение планировать</w:t>
      </w:r>
      <w:r>
        <w:rPr>
          <w:szCs w:val="28"/>
        </w:rPr>
        <w:t xml:space="preserve"> свою деятельность;</w:t>
      </w:r>
    </w:p>
    <w:p w:rsidR="00E526FD" w:rsidRDefault="00EB2686" w:rsidP="00EB2686">
      <w:pPr>
        <w:pStyle w:val="af3"/>
        <w:numPr>
          <w:ilvl w:val="0"/>
          <w:numId w:val="17"/>
        </w:numPr>
        <w:tabs>
          <w:tab w:val="left" w:pos="2173"/>
        </w:tabs>
        <w:rPr>
          <w:szCs w:val="28"/>
        </w:rPr>
      </w:pPr>
      <w:r>
        <w:rPr>
          <w:szCs w:val="28"/>
        </w:rPr>
        <w:t>подбор  хозинвентаря в соответствии видом работ;</w:t>
      </w:r>
    </w:p>
    <w:p w:rsidR="00E526FD" w:rsidRDefault="00EB2686" w:rsidP="00EB2686">
      <w:pPr>
        <w:pStyle w:val="af3"/>
        <w:numPr>
          <w:ilvl w:val="0"/>
          <w:numId w:val="17"/>
        </w:numPr>
        <w:tabs>
          <w:tab w:val="left" w:pos="4086"/>
        </w:tabs>
        <w:rPr>
          <w:szCs w:val="28"/>
        </w:rPr>
      </w:pPr>
      <w:r>
        <w:rPr>
          <w:szCs w:val="28"/>
        </w:rPr>
        <w:t>знание назначение инструментов и инвентаря для садовых работ.</w:t>
      </w:r>
    </w:p>
    <w:p w:rsidR="00E526FD" w:rsidRDefault="00EB2686">
      <w:pPr>
        <w:tabs>
          <w:tab w:val="left" w:pos="4086"/>
        </w:tabs>
        <w:rPr>
          <w:szCs w:val="28"/>
        </w:rPr>
      </w:pPr>
      <w:r>
        <w:rPr>
          <w:b/>
          <w:szCs w:val="28"/>
        </w:rPr>
        <w:t>Личностные результаты</w:t>
      </w:r>
      <w:r>
        <w:rPr>
          <w:szCs w:val="28"/>
        </w:rPr>
        <w:t xml:space="preserve">: </w:t>
      </w:r>
    </w:p>
    <w:p w:rsidR="00E526FD" w:rsidRDefault="00EB2686" w:rsidP="00EB2686">
      <w:pPr>
        <w:pStyle w:val="af3"/>
        <w:numPr>
          <w:ilvl w:val="0"/>
          <w:numId w:val="19"/>
        </w:numPr>
        <w:tabs>
          <w:tab w:val="left" w:pos="4086"/>
        </w:tabs>
        <w:rPr>
          <w:szCs w:val="28"/>
        </w:rPr>
      </w:pPr>
      <w:r>
        <w:rPr>
          <w:szCs w:val="28"/>
        </w:rPr>
        <w:t>развитие навыков общения со взрослыми и сверстниками;</w:t>
      </w:r>
    </w:p>
    <w:p w:rsidR="00E526FD" w:rsidRDefault="00EB2686" w:rsidP="00EB2686">
      <w:pPr>
        <w:pStyle w:val="af3"/>
        <w:numPr>
          <w:ilvl w:val="0"/>
          <w:numId w:val="18"/>
        </w:numPr>
        <w:tabs>
          <w:tab w:val="left" w:pos="4086"/>
        </w:tabs>
        <w:rPr>
          <w:szCs w:val="28"/>
        </w:rPr>
      </w:pPr>
      <w:r>
        <w:rPr>
          <w:szCs w:val="28"/>
        </w:rPr>
        <w:t>формирование установки на наличие мотивации к т</w:t>
      </w:r>
      <w:r>
        <w:rPr>
          <w:szCs w:val="28"/>
        </w:rPr>
        <w:t>руду.</w:t>
      </w:r>
    </w:p>
    <w:p w:rsidR="00E526FD" w:rsidRDefault="00E526FD">
      <w:pPr>
        <w:tabs>
          <w:tab w:val="left" w:pos="4086"/>
        </w:tabs>
        <w:jc w:val="center"/>
        <w:rPr>
          <w:b/>
          <w:szCs w:val="28"/>
        </w:rPr>
      </w:pPr>
    </w:p>
    <w:p w:rsidR="00E526FD" w:rsidRDefault="00E526FD">
      <w:pPr>
        <w:tabs>
          <w:tab w:val="left" w:pos="4086"/>
        </w:tabs>
        <w:jc w:val="center"/>
        <w:rPr>
          <w:b/>
          <w:szCs w:val="28"/>
        </w:rPr>
      </w:pPr>
    </w:p>
    <w:p w:rsidR="00E526FD" w:rsidRDefault="00E526FD">
      <w:pPr>
        <w:tabs>
          <w:tab w:val="left" w:pos="4086"/>
        </w:tabs>
        <w:jc w:val="center"/>
        <w:rPr>
          <w:b/>
          <w:szCs w:val="28"/>
        </w:rPr>
      </w:pPr>
    </w:p>
    <w:p w:rsidR="00E526FD" w:rsidRDefault="00EB2686">
      <w:pPr>
        <w:tabs>
          <w:tab w:val="left" w:pos="4086"/>
        </w:tabs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Адаптивная физкультура</w:t>
      </w:r>
    </w:p>
    <w:p w:rsidR="00E526FD" w:rsidRDefault="00EB2686">
      <w:pPr>
        <w:pStyle w:val="aff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Предметные результаты:</w:t>
      </w:r>
    </w:p>
    <w:p w:rsidR="00E526FD" w:rsidRDefault="00EB2686">
      <w:pPr>
        <w:pStyle w:val="aff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первоначальных представлений о значении физической культуры для укрепления здоровья чел</w:t>
      </w:r>
      <w:r>
        <w:rPr>
          <w:sz w:val="28"/>
          <w:szCs w:val="28"/>
        </w:rPr>
        <w:t xml:space="preserve">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                      </w:t>
      </w:r>
      <w:r>
        <w:rPr>
          <w:sz w:val="28"/>
          <w:szCs w:val="28"/>
        </w:rPr>
        <w:t xml:space="preserve">                                 - формирование установки на сохранение и укрепление здоровья, навыков здорового и безопасного образа жизни;                                                                                            - овладение основными пр</w:t>
      </w:r>
      <w:r>
        <w:rPr>
          <w:sz w:val="28"/>
          <w:szCs w:val="28"/>
        </w:rPr>
        <w:t>едставлениями о собственном теле, возможностях его физических функций, возможностях компенсации;                                                                           - взаимодействие со сверстниками по правилам проведения подвижных игр и соревнований.</w:t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что значит шеренга, колонна, круг.                                                                                -где правая и левая сторона; верх и низ.- что называется гимнастическим упражнением;-названия снарядов;-правила поведения на уроках гимнасти</w:t>
      </w:r>
      <w:r>
        <w:rPr>
          <w:sz w:val="28"/>
          <w:szCs w:val="28"/>
        </w:rPr>
        <w:t>ки.- что такое ходьба, бег, прыжки, метание.- как вести себя на занятиях легкой атлетикой.</w:t>
      </w:r>
    </w:p>
    <w:p w:rsidR="00E526FD" w:rsidRDefault="00EB2686">
      <w:pPr>
        <w:tabs>
          <w:tab w:val="left" w:pos="1065"/>
        </w:tabs>
        <w:rPr>
          <w:color w:val="auto"/>
          <w:szCs w:val="28"/>
        </w:rPr>
      </w:pPr>
      <w:r>
        <w:rPr>
          <w:color w:val="auto"/>
          <w:szCs w:val="28"/>
        </w:rPr>
        <w:t>- чередовать бег с ходьбой;</w:t>
      </w:r>
    </w:p>
    <w:p w:rsidR="00E526FD" w:rsidRDefault="00EB2686">
      <w:pPr>
        <w:tabs>
          <w:tab w:val="left" w:pos="1065"/>
        </w:tabs>
        <w:rPr>
          <w:color w:val="auto"/>
          <w:szCs w:val="28"/>
        </w:rPr>
      </w:pPr>
      <w:r>
        <w:rPr>
          <w:color w:val="auto"/>
          <w:szCs w:val="28"/>
        </w:rPr>
        <w:t>- подпрыгивать на одной и на двух ногах.</w:t>
      </w:r>
    </w:p>
    <w:p w:rsidR="00E526FD" w:rsidRDefault="00EB2686">
      <w:pPr>
        <w:tabs>
          <w:tab w:val="left" w:pos="1065"/>
        </w:tabs>
        <w:rPr>
          <w:color w:val="auto"/>
          <w:szCs w:val="28"/>
        </w:rPr>
      </w:pPr>
      <w:r>
        <w:rPr>
          <w:color w:val="auto"/>
          <w:szCs w:val="28"/>
        </w:rPr>
        <w:t>- метать мячи одной рукой с места;</w:t>
      </w:r>
    </w:p>
    <w:p w:rsidR="00E526FD" w:rsidRDefault="00EB2686">
      <w:pPr>
        <w:tabs>
          <w:tab w:val="left" w:pos="1065"/>
        </w:tabs>
        <w:rPr>
          <w:color w:val="auto"/>
          <w:szCs w:val="28"/>
        </w:rPr>
      </w:pPr>
      <w:r>
        <w:rPr>
          <w:color w:val="auto"/>
          <w:szCs w:val="28"/>
        </w:rPr>
        <w:t>- мягко приземлятся при прыжках;</w:t>
      </w:r>
    </w:p>
    <w:p w:rsidR="00E526FD" w:rsidRDefault="00EB2686">
      <w:pPr>
        <w:tabs>
          <w:tab w:val="left" w:pos="360"/>
          <w:tab w:val="left" w:pos="2655"/>
        </w:tabs>
        <w:rPr>
          <w:b/>
          <w:color w:val="auto"/>
          <w:szCs w:val="28"/>
        </w:rPr>
      </w:pPr>
      <w:r>
        <w:rPr>
          <w:color w:val="auto"/>
          <w:szCs w:val="28"/>
        </w:rPr>
        <w:t>- правила поведения во время</w:t>
      </w:r>
      <w:r>
        <w:rPr>
          <w:color w:val="auto"/>
          <w:szCs w:val="28"/>
        </w:rPr>
        <w:t xml:space="preserve"> игр.</w:t>
      </w:r>
    </w:p>
    <w:p w:rsidR="00E526FD" w:rsidRDefault="00EB2686">
      <w:pPr>
        <w:rPr>
          <w:b/>
          <w:color w:val="auto"/>
          <w:szCs w:val="28"/>
          <w:u w:val="single"/>
        </w:rPr>
      </w:pPr>
      <w:r>
        <w:rPr>
          <w:b/>
          <w:color w:val="auto"/>
          <w:szCs w:val="28"/>
        </w:rPr>
        <w:t xml:space="preserve">- </w:t>
      </w:r>
      <w:r>
        <w:rPr>
          <w:color w:val="auto"/>
          <w:szCs w:val="28"/>
        </w:rPr>
        <w:t>целенаправленно действовать в подвижных играх под руководством учителя.</w:t>
      </w:r>
    </w:p>
    <w:p w:rsidR="00E526FD" w:rsidRDefault="00EB2686">
      <w:pPr>
        <w:rPr>
          <w:b/>
          <w:color w:val="auto"/>
          <w:szCs w:val="28"/>
          <w:u w:val="single"/>
        </w:rPr>
      </w:pPr>
      <w:r>
        <w:rPr>
          <w:color w:val="auto"/>
          <w:szCs w:val="28"/>
        </w:rPr>
        <w:t>- правила поведения на уроках физкультуры;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где правая, левая сторона, верх и низ;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что называется гимнастическими упражнениями и названия снарядов;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что такое ходьба, бег, прыжки, метание;</w:t>
      </w:r>
    </w:p>
    <w:p w:rsidR="00E526FD" w:rsidRDefault="00EB2686">
      <w:pPr>
        <w:rPr>
          <w:b/>
          <w:color w:val="auto"/>
          <w:sz w:val="36"/>
          <w:szCs w:val="36"/>
          <w:u w:val="single"/>
        </w:rPr>
      </w:pPr>
      <w:r>
        <w:rPr>
          <w:color w:val="auto"/>
          <w:szCs w:val="28"/>
        </w:rPr>
        <w:t>- что такое шеренга, колонна, круг.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правильно строиться на урок;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передвигаться из класса на урок;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ориентироваться в зале по ориентирам (вход, стены, потолок, угол, пол);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ходить в колонне по одному;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ходить</w:t>
      </w:r>
      <w:r>
        <w:rPr>
          <w:color w:val="auto"/>
          <w:szCs w:val="28"/>
        </w:rPr>
        <w:t xml:space="preserve"> по гимнастической скамейке;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выполнять ОУ в определенном ритме по образцу;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lastRenderedPageBreak/>
        <w:t>- чередовать бег с ходьбой;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подпрыгивать на одной и двух ногах;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метать мяч одной рукой с места;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мягко приземляться при прыжках;</w:t>
      </w:r>
    </w:p>
    <w:p w:rsidR="00E526FD" w:rsidRDefault="00EB2686">
      <w:pPr>
        <w:rPr>
          <w:color w:val="auto"/>
          <w:szCs w:val="28"/>
        </w:rPr>
      </w:pPr>
      <w:r>
        <w:rPr>
          <w:color w:val="auto"/>
          <w:szCs w:val="28"/>
        </w:rPr>
        <w:t>- выполнять целенаправленные действия под рук</w:t>
      </w:r>
      <w:r>
        <w:rPr>
          <w:color w:val="auto"/>
          <w:szCs w:val="28"/>
        </w:rPr>
        <w:t>оводством учителя в подвижных играх;</w:t>
      </w:r>
    </w:p>
    <w:p w:rsidR="00E526FD" w:rsidRDefault="00EB2686">
      <w:pPr>
        <w:rPr>
          <w:b/>
          <w:color w:val="auto"/>
          <w:szCs w:val="28"/>
          <w:u w:val="single"/>
        </w:rPr>
      </w:pPr>
      <w:r>
        <w:rPr>
          <w:color w:val="auto"/>
          <w:szCs w:val="28"/>
        </w:rPr>
        <w:t>- правильно дышать по показу учителя.</w:t>
      </w:r>
    </w:p>
    <w:p w:rsidR="00E526FD" w:rsidRDefault="00EB2686">
      <w:pPr>
        <w:pStyle w:val="aff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Личностные результаты:</w:t>
      </w:r>
    </w:p>
    <w:p w:rsidR="00E526FD" w:rsidRDefault="00EB2686">
      <w:pPr>
        <w:pStyle w:val="aff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E526FD" w:rsidRDefault="00EB2686">
      <w:pPr>
        <w:pStyle w:val="aff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 проявлять положительные качества личности и управлять своими эмоциями в различных (нестандартных) ситуациях и условиях;                                                                    - развитие навыков сотрудничества с взрослыми и сверстниками, умен</w:t>
      </w:r>
      <w:r>
        <w:rPr>
          <w:sz w:val="28"/>
          <w:szCs w:val="28"/>
        </w:rPr>
        <w:t>ия не создавать конфликтов и находить выходы из спорных ситуаций;                                                           - овладение начальными навыками адаптации в динамично изменяющемся и развивающемся мире.</w:t>
      </w:r>
    </w:p>
    <w:p w:rsidR="00E526FD" w:rsidRDefault="00E526FD">
      <w:pPr>
        <w:ind w:firstLine="0"/>
        <w:rPr>
          <w:b/>
          <w:color w:val="auto"/>
          <w:szCs w:val="28"/>
        </w:rPr>
      </w:pPr>
    </w:p>
    <w:p w:rsidR="00E526FD" w:rsidRDefault="00EB2686">
      <w:pPr>
        <w:ind w:firstLine="0"/>
        <w:jc w:val="center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Домоводство</w:t>
      </w:r>
    </w:p>
    <w:p w:rsidR="00E526FD" w:rsidRDefault="00EB2686">
      <w:pPr>
        <w:tabs>
          <w:tab w:val="left" w:pos="8931"/>
        </w:tabs>
        <w:ind w:right="1704" w:firstLine="56"/>
        <w:rPr>
          <w:rStyle w:val="2a"/>
          <w:b w:val="0"/>
          <w:bCs w:val="0"/>
          <w:iCs w:val="0"/>
          <w:u w:val="single"/>
          <w:shd w:val="clear" w:color="auto" w:fill="auto"/>
          <w:lang w:bidi="ar-SA"/>
        </w:rPr>
      </w:pPr>
      <w:r>
        <w:rPr>
          <w:i/>
          <w:szCs w:val="28"/>
          <w:u w:val="single"/>
        </w:rPr>
        <w:t>Предметные   результаты</w:t>
      </w:r>
    </w:p>
    <w:p w:rsidR="00E526FD" w:rsidRDefault="00EB2686" w:rsidP="00EB2686">
      <w:pPr>
        <w:widowControl w:val="0"/>
        <w:numPr>
          <w:ilvl w:val="0"/>
          <w:numId w:val="28"/>
        </w:numPr>
        <w:tabs>
          <w:tab w:val="left" w:pos="952"/>
        </w:tabs>
        <w:spacing w:line="276" w:lineRule="auto"/>
        <w:ind w:left="284"/>
        <w:rPr>
          <w:szCs w:val="28"/>
        </w:rPr>
      </w:pPr>
      <w:r>
        <w:rPr>
          <w:szCs w:val="28"/>
        </w:rPr>
        <w:t>знать правила поведения в школе, на улице, за столом;</w:t>
      </w:r>
    </w:p>
    <w:p w:rsidR="00E526FD" w:rsidRDefault="00EB2686" w:rsidP="00EB2686">
      <w:pPr>
        <w:widowControl w:val="0"/>
        <w:numPr>
          <w:ilvl w:val="0"/>
          <w:numId w:val="28"/>
        </w:numPr>
        <w:tabs>
          <w:tab w:val="left" w:pos="1052"/>
        </w:tabs>
        <w:spacing w:line="276" w:lineRule="auto"/>
        <w:ind w:left="284"/>
        <w:rPr>
          <w:szCs w:val="28"/>
        </w:rPr>
      </w:pPr>
      <w:r>
        <w:rPr>
          <w:szCs w:val="28"/>
        </w:rPr>
        <w:t xml:space="preserve">знать виды одежды и обуви, уметь их различать; </w:t>
      </w:r>
    </w:p>
    <w:p w:rsidR="00E526FD" w:rsidRDefault="00EB2686" w:rsidP="00EB2686">
      <w:pPr>
        <w:widowControl w:val="0"/>
        <w:numPr>
          <w:ilvl w:val="0"/>
          <w:numId w:val="28"/>
        </w:numPr>
        <w:tabs>
          <w:tab w:val="left" w:pos="1052"/>
        </w:tabs>
        <w:spacing w:line="276" w:lineRule="auto"/>
        <w:ind w:left="284"/>
        <w:rPr>
          <w:szCs w:val="28"/>
        </w:rPr>
      </w:pPr>
      <w:r>
        <w:rPr>
          <w:szCs w:val="28"/>
        </w:rPr>
        <w:t>знать правила уборки и уметь выполнять несложные действия по уборке  помещения;</w:t>
      </w:r>
    </w:p>
    <w:p w:rsidR="00E526FD" w:rsidRDefault="00EB2686" w:rsidP="00EB2686">
      <w:pPr>
        <w:pStyle w:val="af3"/>
        <w:numPr>
          <w:ilvl w:val="0"/>
          <w:numId w:val="29"/>
        </w:numPr>
        <w:tabs>
          <w:tab w:val="left" w:pos="426"/>
        </w:tabs>
        <w:spacing w:line="276" w:lineRule="auto"/>
        <w:ind w:left="283" w:right="142" w:hanging="357"/>
        <w:rPr>
          <w:szCs w:val="28"/>
        </w:rPr>
      </w:pPr>
      <w:r>
        <w:rPr>
          <w:szCs w:val="28"/>
        </w:rPr>
        <w:t>знать и соблюдать  правила безопасности при работе с электроприборами;</w:t>
      </w:r>
    </w:p>
    <w:p w:rsidR="00E526FD" w:rsidRDefault="00EB2686" w:rsidP="00EB2686">
      <w:pPr>
        <w:pStyle w:val="af3"/>
        <w:numPr>
          <w:ilvl w:val="0"/>
          <w:numId w:val="29"/>
        </w:numPr>
        <w:tabs>
          <w:tab w:val="left" w:pos="426"/>
        </w:tabs>
        <w:spacing w:line="276" w:lineRule="auto"/>
        <w:ind w:left="283" w:right="142" w:hanging="357"/>
        <w:rPr>
          <w:szCs w:val="28"/>
        </w:rPr>
      </w:pPr>
      <w:r>
        <w:rPr>
          <w:szCs w:val="28"/>
        </w:rPr>
        <w:t>уме</w:t>
      </w:r>
      <w:r>
        <w:rPr>
          <w:szCs w:val="28"/>
        </w:rPr>
        <w:t>ть стирать, выжимать и вешать простые вещи;</w:t>
      </w:r>
    </w:p>
    <w:p w:rsidR="00E526FD" w:rsidRDefault="00EB2686" w:rsidP="00EB2686">
      <w:pPr>
        <w:pStyle w:val="af3"/>
        <w:numPr>
          <w:ilvl w:val="0"/>
          <w:numId w:val="29"/>
        </w:numPr>
        <w:tabs>
          <w:tab w:val="left" w:pos="426"/>
        </w:tabs>
        <w:spacing w:line="276" w:lineRule="auto"/>
        <w:ind w:left="283" w:right="142" w:hanging="357"/>
        <w:rPr>
          <w:szCs w:val="28"/>
        </w:rPr>
      </w:pPr>
      <w:r>
        <w:rPr>
          <w:szCs w:val="28"/>
        </w:rPr>
        <w:t>уметь различать чистую и грязную посуду, мыть и вытирать ее;</w:t>
      </w:r>
    </w:p>
    <w:p w:rsidR="00E526FD" w:rsidRDefault="00EB2686" w:rsidP="00EB2686">
      <w:pPr>
        <w:pStyle w:val="af3"/>
        <w:numPr>
          <w:ilvl w:val="0"/>
          <w:numId w:val="29"/>
        </w:numPr>
        <w:tabs>
          <w:tab w:val="left" w:pos="426"/>
        </w:tabs>
        <w:spacing w:line="276" w:lineRule="auto"/>
        <w:ind w:left="283" w:right="142" w:hanging="357"/>
        <w:rPr>
          <w:szCs w:val="28"/>
        </w:rPr>
      </w:pPr>
      <w:r>
        <w:rPr>
          <w:szCs w:val="28"/>
        </w:rPr>
        <w:t>знать названия продуктов и простых блюд;</w:t>
      </w:r>
    </w:p>
    <w:p w:rsidR="00E526FD" w:rsidRDefault="00EB2686" w:rsidP="00EB2686">
      <w:pPr>
        <w:pStyle w:val="af3"/>
        <w:numPr>
          <w:ilvl w:val="0"/>
          <w:numId w:val="29"/>
        </w:numPr>
        <w:tabs>
          <w:tab w:val="left" w:pos="426"/>
        </w:tabs>
        <w:spacing w:line="276" w:lineRule="auto"/>
        <w:ind w:left="283" w:right="142" w:hanging="357"/>
        <w:rPr>
          <w:szCs w:val="28"/>
        </w:rPr>
      </w:pPr>
      <w:r>
        <w:rPr>
          <w:szCs w:val="28"/>
        </w:rPr>
        <w:t>уметь размешивать чай и  составлять несложные бутерброды;</w:t>
      </w:r>
    </w:p>
    <w:p w:rsidR="00E526FD" w:rsidRDefault="00E526FD">
      <w:pPr>
        <w:pStyle w:val="af3"/>
        <w:ind w:left="0" w:right="142"/>
        <w:rPr>
          <w:szCs w:val="28"/>
        </w:rPr>
      </w:pPr>
    </w:p>
    <w:p w:rsidR="00E526FD" w:rsidRDefault="00EB2686">
      <w:pPr>
        <w:keepNext/>
        <w:keepLines/>
        <w:outlineLvl w:val="3"/>
        <w:rPr>
          <w:rFonts w:eastAsiaTheme="majorEastAsia"/>
          <w:i/>
          <w:iCs/>
          <w:szCs w:val="28"/>
          <w:u w:val="single"/>
        </w:rPr>
      </w:pPr>
      <w:r>
        <w:rPr>
          <w:rFonts w:eastAsiaTheme="majorEastAsia"/>
          <w:i/>
          <w:iCs/>
          <w:szCs w:val="28"/>
          <w:u w:val="single"/>
        </w:rPr>
        <w:t>Личностные результаты.</w:t>
      </w:r>
    </w:p>
    <w:p w:rsidR="00E526FD" w:rsidRDefault="00E526FD">
      <w:pPr>
        <w:keepNext/>
        <w:keepLines/>
        <w:outlineLvl w:val="3"/>
        <w:rPr>
          <w:rFonts w:eastAsiaTheme="majorEastAsia"/>
          <w:i/>
          <w:iCs/>
          <w:szCs w:val="28"/>
          <w:u w:val="single"/>
        </w:rPr>
      </w:pPr>
    </w:p>
    <w:p w:rsidR="00E526FD" w:rsidRDefault="00EB2686">
      <w:pPr>
        <w:ind w:right="141" w:firstLine="360"/>
        <w:rPr>
          <w:szCs w:val="28"/>
        </w:rPr>
      </w:pPr>
      <w:r>
        <w:rPr>
          <w:szCs w:val="28"/>
        </w:rPr>
        <w:t>Включают овладение обучающимися социальными (жизненными) компетенциями, необходимыми для решения практико–ориентированных</w:t>
      </w:r>
      <w:r>
        <w:rPr>
          <w:szCs w:val="28"/>
        </w:rPr>
        <w:br/>
      </w:r>
      <w:r>
        <w:rPr>
          <w:szCs w:val="28"/>
        </w:rPr>
        <w:lastRenderedPageBreak/>
        <w:t>задач и обеспечивающими формирование и развитие социальных отношений обучающихся в различных средах:</w:t>
      </w:r>
    </w:p>
    <w:p w:rsidR="00E526FD" w:rsidRDefault="00EB2686">
      <w:pPr>
        <w:numPr>
          <w:ilvl w:val="0"/>
          <w:numId w:val="6"/>
        </w:numPr>
        <w:spacing w:line="276" w:lineRule="auto"/>
        <w:ind w:right="141"/>
        <w:contextualSpacing/>
        <w:rPr>
          <w:szCs w:val="28"/>
        </w:rPr>
      </w:pPr>
      <w:r>
        <w:rPr>
          <w:szCs w:val="28"/>
        </w:rPr>
        <w:t>слушание и понимание инструкции п</w:t>
      </w:r>
      <w:r>
        <w:rPr>
          <w:szCs w:val="28"/>
        </w:rPr>
        <w:t>едагога;</w:t>
      </w:r>
    </w:p>
    <w:p w:rsidR="00E526FD" w:rsidRDefault="00EB2686">
      <w:pPr>
        <w:numPr>
          <w:ilvl w:val="0"/>
          <w:numId w:val="6"/>
        </w:numPr>
        <w:spacing w:line="276" w:lineRule="auto"/>
        <w:ind w:right="141"/>
        <w:contextualSpacing/>
        <w:rPr>
          <w:szCs w:val="28"/>
        </w:rPr>
      </w:pPr>
      <w:r>
        <w:rPr>
          <w:szCs w:val="28"/>
        </w:rPr>
        <w:t>обращение за помощью и принятие помощи педагога;</w:t>
      </w:r>
    </w:p>
    <w:p w:rsidR="00E526FD" w:rsidRDefault="00EB2686">
      <w:pPr>
        <w:numPr>
          <w:ilvl w:val="0"/>
          <w:numId w:val="6"/>
        </w:numPr>
        <w:spacing w:line="276" w:lineRule="auto"/>
        <w:ind w:right="141"/>
        <w:contextualSpacing/>
        <w:rPr>
          <w:szCs w:val="28"/>
        </w:rPr>
      </w:pPr>
      <w:r>
        <w:rPr>
          <w:szCs w:val="28"/>
        </w:rPr>
        <w:t>работа в коллективе (ученик – ученик);</w:t>
      </w:r>
    </w:p>
    <w:p w:rsidR="00E526FD" w:rsidRDefault="00EB2686">
      <w:pPr>
        <w:numPr>
          <w:ilvl w:val="0"/>
          <w:numId w:val="6"/>
        </w:numPr>
        <w:spacing w:line="276" w:lineRule="auto"/>
        <w:ind w:right="141"/>
        <w:contextualSpacing/>
        <w:rPr>
          <w:szCs w:val="28"/>
        </w:rPr>
      </w:pPr>
      <w:r>
        <w:rPr>
          <w:szCs w:val="28"/>
        </w:rPr>
        <w:t>самостоятельное выполнение заданий по инструкции.</w:t>
      </w:r>
    </w:p>
    <w:p w:rsidR="00E526FD" w:rsidRDefault="00E526FD">
      <w:pPr>
        <w:spacing w:line="276" w:lineRule="auto"/>
        <w:ind w:right="141"/>
        <w:contextualSpacing/>
        <w:rPr>
          <w:szCs w:val="28"/>
        </w:rPr>
      </w:pPr>
    </w:p>
    <w:p w:rsidR="00E526FD" w:rsidRDefault="00EB2686">
      <w:pPr>
        <w:spacing w:line="276" w:lineRule="auto"/>
        <w:ind w:right="141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Изобразительная деятельность</w:t>
      </w:r>
    </w:p>
    <w:p w:rsidR="00E526FD" w:rsidRDefault="00EB2686">
      <w:pPr>
        <w:tabs>
          <w:tab w:val="left" w:pos="4086"/>
        </w:tabs>
        <w:ind w:left="-426" w:firstLine="567"/>
        <w:rPr>
          <w:szCs w:val="28"/>
        </w:rPr>
      </w:pPr>
      <w:r>
        <w:rPr>
          <w:szCs w:val="28"/>
        </w:rPr>
        <w:t>Результаты освоения программы включают достижение учащимися с нарушением интелл</w:t>
      </w:r>
      <w:r>
        <w:rPr>
          <w:szCs w:val="28"/>
        </w:rPr>
        <w:t xml:space="preserve">екта следующих видов результатов: </w:t>
      </w:r>
      <w:r>
        <w:rPr>
          <w:i/>
          <w:szCs w:val="28"/>
        </w:rPr>
        <w:t>личностных и предметных</w:t>
      </w:r>
      <w:r>
        <w:rPr>
          <w:szCs w:val="28"/>
        </w:rPr>
        <w:t>.</w:t>
      </w:r>
    </w:p>
    <w:p w:rsidR="00E526FD" w:rsidRDefault="00EB2686">
      <w:pPr>
        <w:tabs>
          <w:tab w:val="left" w:pos="4086"/>
        </w:tabs>
        <w:ind w:left="-426" w:firstLine="567"/>
        <w:rPr>
          <w:szCs w:val="28"/>
        </w:rPr>
      </w:pPr>
      <w:r>
        <w:rPr>
          <w:i/>
          <w:szCs w:val="28"/>
        </w:rPr>
        <w:t xml:space="preserve">Предметные </w:t>
      </w:r>
      <w:r>
        <w:rPr>
          <w:szCs w:val="28"/>
        </w:rPr>
        <w:t>результаты освоения программы включают освоенные обучающихся знания и умения, готовность их практического применения. приём передачи глубины пространства, загораживание одних предметов д</w:t>
      </w:r>
      <w:r>
        <w:rPr>
          <w:szCs w:val="28"/>
        </w:rPr>
        <w:t>ругими.</w:t>
      </w:r>
    </w:p>
    <w:p w:rsidR="00E526FD" w:rsidRDefault="00EB2686" w:rsidP="00EB2686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spacing w:line="240" w:lineRule="auto"/>
        <w:ind w:left="-426"/>
        <w:rPr>
          <w:szCs w:val="28"/>
        </w:rPr>
      </w:pPr>
      <w:r>
        <w:rPr>
          <w:szCs w:val="28"/>
        </w:rPr>
        <w:t>речевой материал, изучаемый в 5 классе;</w:t>
      </w:r>
    </w:p>
    <w:p w:rsidR="00E526FD" w:rsidRDefault="00EB2686" w:rsidP="00EB2686">
      <w:pPr>
        <w:widowControl w:val="0"/>
        <w:numPr>
          <w:ilvl w:val="0"/>
          <w:numId w:val="30"/>
        </w:numPr>
        <w:shd w:val="clear" w:color="auto" w:fill="FFFFFF"/>
        <w:tabs>
          <w:tab w:val="left" w:pos="638"/>
        </w:tabs>
        <w:spacing w:line="240" w:lineRule="auto"/>
        <w:ind w:left="-426"/>
        <w:rPr>
          <w:szCs w:val="28"/>
        </w:rPr>
      </w:pPr>
      <w:r>
        <w:rPr>
          <w:szCs w:val="28"/>
        </w:rPr>
        <w:t>рисовать сразу кистью, пятном, без предварительного изображения карандашом;</w:t>
      </w:r>
    </w:p>
    <w:p w:rsidR="00E526FD" w:rsidRDefault="00EB2686" w:rsidP="00EB2686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spacing w:line="240" w:lineRule="auto"/>
        <w:ind w:left="-426"/>
        <w:rPr>
          <w:szCs w:val="28"/>
        </w:rPr>
      </w:pPr>
      <w:r>
        <w:rPr>
          <w:szCs w:val="28"/>
        </w:rPr>
        <w:t>в аппликации использовать приёмы: вырезание ножницами (резать по прямой линии полоски бумаги) и аккуратное наклеивание;</w:t>
      </w:r>
    </w:p>
    <w:p w:rsidR="00E526FD" w:rsidRDefault="00EB2686" w:rsidP="00EB2686">
      <w:pPr>
        <w:widowControl w:val="0"/>
        <w:numPr>
          <w:ilvl w:val="0"/>
          <w:numId w:val="33"/>
        </w:numPr>
        <w:shd w:val="clear" w:color="auto" w:fill="FFFFFF"/>
        <w:tabs>
          <w:tab w:val="left" w:pos="528"/>
        </w:tabs>
        <w:spacing w:line="240" w:lineRule="auto"/>
        <w:ind w:left="-426"/>
        <w:rPr>
          <w:szCs w:val="28"/>
        </w:rPr>
      </w:pPr>
      <w:r>
        <w:rPr>
          <w:szCs w:val="28"/>
        </w:rPr>
        <w:t>рисовать предметы простой формы (с помощью опорных точек, по шаблону или от руки);</w:t>
      </w:r>
    </w:p>
    <w:p w:rsidR="00E526FD" w:rsidRDefault="00EB2686" w:rsidP="00EB2686">
      <w:pPr>
        <w:widowControl w:val="0"/>
        <w:numPr>
          <w:ilvl w:val="0"/>
          <w:numId w:val="33"/>
        </w:numPr>
        <w:shd w:val="clear" w:color="auto" w:fill="FFFFFF"/>
        <w:tabs>
          <w:tab w:val="left" w:pos="528"/>
        </w:tabs>
        <w:spacing w:line="240" w:lineRule="auto"/>
        <w:ind w:left="-426"/>
        <w:rPr>
          <w:szCs w:val="28"/>
        </w:rPr>
      </w:pPr>
      <w:r>
        <w:rPr>
          <w:szCs w:val="28"/>
        </w:rPr>
        <w:t>выполнять в технике аппликации узоры в полосе, достигая ритма повторением и чередованием формы или цвета;</w:t>
      </w:r>
    </w:p>
    <w:p w:rsidR="00E526FD" w:rsidRDefault="00EB2686" w:rsidP="00EB2686">
      <w:pPr>
        <w:widowControl w:val="0"/>
        <w:numPr>
          <w:ilvl w:val="0"/>
          <w:numId w:val="31"/>
        </w:numPr>
        <w:shd w:val="clear" w:color="auto" w:fill="FFFFFF"/>
        <w:tabs>
          <w:tab w:val="left" w:pos="600"/>
        </w:tabs>
        <w:spacing w:line="240" w:lineRule="auto"/>
        <w:ind w:left="-426"/>
        <w:rPr>
          <w:szCs w:val="28"/>
        </w:rPr>
      </w:pPr>
      <w:r>
        <w:rPr>
          <w:szCs w:val="28"/>
        </w:rPr>
        <w:t>названия некоторых народных и национальных промыслов;</w:t>
      </w:r>
    </w:p>
    <w:p w:rsidR="00E526FD" w:rsidRDefault="00EB2686" w:rsidP="00EB2686">
      <w:pPr>
        <w:widowControl w:val="0"/>
        <w:numPr>
          <w:ilvl w:val="0"/>
          <w:numId w:val="30"/>
        </w:numPr>
        <w:shd w:val="clear" w:color="auto" w:fill="FFFFFF"/>
        <w:tabs>
          <w:tab w:val="left" w:pos="533"/>
        </w:tabs>
        <w:spacing w:line="240" w:lineRule="auto"/>
        <w:ind w:left="-426"/>
        <w:rPr>
          <w:szCs w:val="28"/>
        </w:rPr>
      </w:pPr>
      <w:r>
        <w:rPr>
          <w:szCs w:val="28"/>
        </w:rPr>
        <w:t>способы работ</w:t>
      </w:r>
      <w:r>
        <w:rPr>
          <w:szCs w:val="28"/>
        </w:rPr>
        <w:t>ы по мокрой и сухой бумаге;</w:t>
      </w:r>
    </w:p>
    <w:p w:rsidR="00E526FD" w:rsidRDefault="00EB2686" w:rsidP="00EB2686">
      <w:pPr>
        <w:widowControl w:val="0"/>
        <w:numPr>
          <w:ilvl w:val="0"/>
          <w:numId w:val="30"/>
        </w:numPr>
        <w:shd w:val="clear" w:color="auto" w:fill="FFFFFF"/>
        <w:tabs>
          <w:tab w:val="left" w:pos="581"/>
        </w:tabs>
        <w:spacing w:line="240" w:lineRule="auto"/>
        <w:ind w:left="-426"/>
        <w:rPr>
          <w:szCs w:val="28"/>
        </w:rPr>
      </w:pPr>
      <w:r>
        <w:rPr>
          <w:szCs w:val="28"/>
        </w:rPr>
        <w:t>явление осевой и центральной симметрии, существующее в природе;</w:t>
      </w:r>
    </w:p>
    <w:p w:rsidR="00E526FD" w:rsidRDefault="00EB2686" w:rsidP="00EB2686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spacing w:line="240" w:lineRule="auto"/>
        <w:ind w:left="-426"/>
        <w:rPr>
          <w:szCs w:val="28"/>
        </w:rPr>
      </w:pPr>
      <w:r>
        <w:rPr>
          <w:szCs w:val="28"/>
        </w:rPr>
        <w:t>сравнивать свой рисунок с изображаемым предметом;</w:t>
      </w:r>
    </w:p>
    <w:p w:rsidR="00E526FD" w:rsidRDefault="00EB2686" w:rsidP="00EB2686">
      <w:pPr>
        <w:widowControl w:val="0"/>
        <w:numPr>
          <w:ilvl w:val="0"/>
          <w:numId w:val="31"/>
        </w:numPr>
        <w:shd w:val="clear" w:color="auto" w:fill="FFFFFF"/>
        <w:tabs>
          <w:tab w:val="left" w:pos="528"/>
        </w:tabs>
        <w:spacing w:line="240" w:lineRule="auto"/>
        <w:ind w:left="-426"/>
        <w:rPr>
          <w:szCs w:val="28"/>
        </w:rPr>
      </w:pPr>
      <w:r>
        <w:rPr>
          <w:szCs w:val="28"/>
        </w:rPr>
        <w:t>соотносить форму предметов с геометрическими эталонами (На что похожа форма?);</w:t>
      </w:r>
    </w:p>
    <w:p w:rsidR="00E526FD" w:rsidRDefault="00EB2686" w:rsidP="00EB2686">
      <w:pPr>
        <w:widowControl w:val="0"/>
        <w:numPr>
          <w:ilvl w:val="0"/>
          <w:numId w:val="31"/>
        </w:numPr>
        <w:shd w:val="clear" w:color="auto" w:fill="FFFFFF"/>
        <w:tabs>
          <w:tab w:val="left" w:pos="528"/>
        </w:tabs>
        <w:spacing w:line="240" w:lineRule="auto"/>
        <w:ind w:left="-426"/>
        <w:rPr>
          <w:szCs w:val="28"/>
        </w:rPr>
      </w:pPr>
      <w:r>
        <w:rPr>
          <w:szCs w:val="28"/>
        </w:rPr>
        <w:t>владеть приёмами осветления цвета (</w:t>
      </w:r>
      <w:r>
        <w:rPr>
          <w:szCs w:val="28"/>
        </w:rPr>
        <w:t>разбавлением краски водой или добавлением белил);</w:t>
      </w:r>
    </w:p>
    <w:p w:rsidR="00E526FD" w:rsidRDefault="00EB2686" w:rsidP="00EB2686">
      <w:pPr>
        <w:widowControl w:val="0"/>
        <w:numPr>
          <w:ilvl w:val="0"/>
          <w:numId w:val="32"/>
        </w:numPr>
        <w:shd w:val="clear" w:color="auto" w:fill="FFFFFF"/>
        <w:tabs>
          <w:tab w:val="left" w:pos="581"/>
        </w:tabs>
        <w:spacing w:line="240" w:lineRule="auto"/>
        <w:ind w:left="-426"/>
        <w:rPr>
          <w:szCs w:val="28"/>
        </w:rPr>
      </w:pPr>
      <w:r>
        <w:rPr>
          <w:szCs w:val="28"/>
        </w:rPr>
        <w:t>использовать хотя бы частичное загораживание одних предметов другими в работе над аппликацией или в рисунке;</w:t>
      </w:r>
    </w:p>
    <w:p w:rsidR="00E526FD" w:rsidRDefault="00EB2686" w:rsidP="00EB2686">
      <w:pPr>
        <w:widowControl w:val="0"/>
        <w:numPr>
          <w:ilvl w:val="0"/>
          <w:numId w:val="32"/>
        </w:numPr>
        <w:shd w:val="clear" w:color="auto" w:fill="FFFFFF"/>
        <w:tabs>
          <w:tab w:val="left" w:pos="581"/>
        </w:tabs>
        <w:spacing w:line="240" w:lineRule="auto"/>
        <w:ind w:left="-426"/>
        <w:rPr>
          <w:szCs w:val="28"/>
        </w:rPr>
      </w:pPr>
      <w:r>
        <w:rPr>
          <w:szCs w:val="28"/>
        </w:rPr>
        <w:t>применять осевую линию при рисовании симметричных предметов;</w:t>
      </w:r>
    </w:p>
    <w:p w:rsidR="00E526FD" w:rsidRDefault="00EB2686" w:rsidP="00EB2686">
      <w:pPr>
        <w:widowControl w:val="0"/>
        <w:numPr>
          <w:ilvl w:val="0"/>
          <w:numId w:val="32"/>
        </w:numPr>
        <w:shd w:val="clear" w:color="auto" w:fill="FFFFFF"/>
        <w:tabs>
          <w:tab w:val="left" w:pos="581"/>
        </w:tabs>
        <w:spacing w:line="240" w:lineRule="auto"/>
        <w:ind w:left="-426"/>
        <w:rPr>
          <w:szCs w:val="28"/>
        </w:rPr>
      </w:pPr>
      <w:r>
        <w:rPr>
          <w:szCs w:val="28"/>
        </w:rPr>
        <w:t>осветлять и затемнять краски, используя белила и чёрную краску;</w:t>
      </w:r>
    </w:p>
    <w:p w:rsidR="00E526FD" w:rsidRDefault="00EB2686" w:rsidP="00EB2686">
      <w:pPr>
        <w:widowControl w:val="0"/>
        <w:numPr>
          <w:ilvl w:val="0"/>
          <w:numId w:val="32"/>
        </w:numPr>
        <w:shd w:val="clear" w:color="auto" w:fill="FFFFFF"/>
        <w:tabs>
          <w:tab w:val="left" w:pos="581"/>
        </w:tabs>
        <w:spacing w:line="240" w:lineRule="auto"/>
        <w:ind w:left="-426"/>
        <w:rPr>
          <w:szCs w:val="28"/>
        </w:rPr>
      </w:pPr>
      <w:r>
        <w:rPr>
          <w:szCs w:val="28"/>
        </w:rPr>
        <w:t>закрашивать силуэт краской, разведённой до нужной консистенции;</w:t>
      </w:r>
    </w:p>
    <w:p w:rsidR="00E526FD" w:rsidRDefault="00EB2686" w:rsidP="00EB2686">
      <w:pPr>
        <w:widowControl w:val="0"/>
        <w:numPr>
          <w:ilvl w:val="0"/>
          <w:numId w:val="32"/>
        </w:numPr>
        <w:shd w:val="clear" w:color="auto" w:fill="FFFFFF"/>
        <w:tabs>
          <w:tab w:val="left" w:pos="581"/>
        </w:tabs>
        <w:spacing w:line="240" w:lineRule="auto"/>
        <w:ind w:left="-426"/>
        <w:rPr>
          <w:szCs w:val="28"/>
        </w:rPr>
      </w:pPr>
      <w:r>
        <w:rPr>
          <w:szCs w:val="28"/>
        </w:rPr>
        <w:t>рисовать по мокрой и по сухой бумаге, используя приёмы этой работы с краской и кистью.</w:t>
      </w:r>
    </w:p>
    <w:p w:rsidR="00E526FD" w:rsidRDefault="00E526FD">
      <w:pPr>
        <w:widowControl w:val="0"/>
        <w:shd w:val="clear" w:color="auto" w:fill="FFFFFF"/>
        <w:tabs>
          <w:tab w:val="left" w:pos="581"/>
        </w:tabs>
        <w:ind w:firstLine="0"/>
        <w:rPr>
          <w:szCs w:val="28"/>
        </w:rPr>
      </w:pPr>
    </w:p>
    <w:p w:rsidR="00E526FD" w:rsidRDefault="00EB2686">
      <w:pPr>
        <w:widowControl w:val="0"/>
        <w:shd w:val="clear" w:color="auto" w:fill="FFFFFF"/>
        <w:tabs>
          <w:tab w:val="left" w:pos="173"/>
        </w:tabs>
        <w:jc w:val="center"/>
        <w:rPr>
          <w:b/>
          <w:szCs w:val="28"/>
        </w:rPr>
      </w:pPr>
      <w:r>
        <w:rPr>
          <w:b/>
          <w:szCs w:val="28"/>
        </w:rPr>
        <w:t>Личностные результаты.</w:t>
      </w:r>
    </w:p>
    <w:p w:rsidR="00E526FD" w:rsidRDefault="00EB2686">
      <w:pPr>
        <w:tabs>
          <w:tab w:val="left" w:pos="10773"/>
        </w:tabs>
        <w:ind w:left="-426" w:right="66"/>
        <w:rPr>
          <w:rFonts w:eastAsiaTheme="minorEastAsia"/>
          <w:szCs w:val="28"/>
        </w:rPr>
      </w:pPr>
      <w:r>
        <w:rPr>
          <w:rFonts w:eastAsiaTheme="minorEastAsia"/>
          <w:i/>
          <w:szCs w:val="28"/>
        </w:rPr>
        <w:lastRenderedPageBreak/>
        <w:t xml:space="preserve">        Личностные</w:t>
      </w:r>
      <w:r>
        <w:rPr>
          <w:rFonts w:eastAsiaTheme="minorEastAsia"/>
          <w:szCs w:val="28"/>
        </w:rPr>
        <w:t xml:space="preserve"> результаты отражаются в индивидуальных качественных свойствах учащихся, которые они должны приобрести в процессе освоения учебного предмета «Изобразительная деятельность»</w:t>
      </w:r>
    </w:p>
    <w:p w:rsidR="00E526FD" w:rsidRDefault="00EB2686" w:rsidP="00EB2686">
      <w:pPr>
        <w:pStyle w:val="af6"/>
        <w:numPr>
          <w:ilvl w:val="0"/>
          <w:numId w:val="3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развитие образного восприятия и освоение способов художественного,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творческого самовыражения личности;</w:t>
      </w:r>
    </w:p>
    <w:p w:rsidR="00E526FD" w:rsidRDefault="00EB2686" w:rsidP="00EB2686">
      <w:pPr>
        <w:pStyle w:val="af6"/>
        <w:numPr>
          <w:ilvl w:val="0"/>
          <w:numId w:val="34"/>
        </w:numPr>
        <w:tabs>
          <w:tab w:val="left" w:pos="284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гармонизация интеллектуального и эмоционального развития;</w:t>
      </w:r>
    </w:p>
    <w:p w:rsidR="00E526FD" w:rsidRDefault="00EB2686" w:rsidP="00EB2686">
      <w:pPr>
        <w:pStyle w:val="af6"/>
        <w:numPr>
          <w:ilvl w:val="0"/>
          <w:numId w:val="34"/>
        </w:numPr>
        <w:tabs>
          <w:tab w:val="left" w:pos="284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формирование целостного представления о мире, о формах искусства</w:t>
      </w:r>
    </w:p>
    <w:p w:rsidR="00E526FD" w:rsidRDefault="00EB2686" w:rsidP="00EB2686">
      <w:pPr>
        <w:numPr>
          <w:ilvl w:val="0"/>
          <w:numId w:val="34"/>
        </w:numPr>
        <w:spacing w:line="240" w:lineRule="auto"/>
        <w:jc w:val="left"/>
        <w:rPr>
          <w:szCs w:val="28"/>
        </w:rPr>
      </w:pPr>
      <w:r>
        <w:rPr>
          <w:szCs w:val="28"/>
        </w:rPr>
        <w:t>уметь проявлять познавательный интерес;</w:t>
      </w:r>
    </w:p>
    <w:p w:rsidR="00E526FD" w:rsidRDefault="00EB2686" w:rsidP="00EB2686">
      <w:pPr>
        <w:numPr>
          <w:ilvl w:val="0"/>
          <w:numId w:val="34"/>
        </w:numPr>
        <w:spacing w:line="240" w:lineRule="auto"/>
        <w:jc w:val="left"/>
        <w:rPr>
          <w:szCs w:val="28"/>
        </w:rPr>
      </w:pPr>
      <w:r>
        <w:rPr>
          <w:szCs w:val="28"/>
        </w:rPr>
        <w:t>проявлять и выражать свои эмоции;</w:t>
      </w:r>
    </w:p>
    <w:p w:rsidR="00E526FD" w:rsidRDefault="00EB2686" w:rsidP="00EB2686">
      <w:pPr>
        <w:numPr>
          <w:ilvl w:val="0"/>
          <w:numId w:val="34"/>
        </w:numPr>
        <w:spacing w:line="240" w:lineRule="auto"/>
        <w:jc w:val="left"/>
        <w:rPr>
          <w:szCs w:val="28"/>
        </w:rPr>
      </w:pPr>
      <w:r>
        <w:rPr>
          <w:szCs w:val="28"/>
        </w:rPr>
        <w:t>обозначать свое понимание или непонимание вопроса;</w:t>
      </w:r>
    </w:p>
    <w:p w:rsidR="00E526FD" w:rsidRDefault="00EB2686" w:rsidP="00EB2686">
      <w:pPr>
        <w:numPr>
          <w:ilvl w:val="0"/>
          <w:numId w:val="34"/>
        </w:numPr>
        <w:spacing w:line="240" w:lineRule="auto"/>
        <w:jc w:val="left"/>
        <w:rPr>
          <w:szCs w:val="28"/>
        </w:rPr>
      </w:pPr>
      <w:r>
        <w:rPr>
          <w:szCs w:val="28"/>
        </w:rPr>
        <w:t>участвовать в совместной, коллективной деятельности;</w:t>
      </w:r>
    </w:p>
    <w:p w:rsidR="00E526FD" w:rsidRDefault="00EB2686" w:rsidP="00EB2686">
      <w:pPr>
        <w:numPr>
          <w:ilvl w:val="0"/>
          <w:numId w:val="34"/>
        </w:numPr>
        <w:spacing w:line="240" w:lineRule="auto"/>
        <w:jc w:val="left"/>
        <w:rPr>
          <w:szCs w:val="28"/>
        </w:rPr>
      </w:pPr>
      <w:r>
        <w:rPr>
          <w:szCs w:val="28"/>
        </w:rPr>
        <w:t>проявлять готовность следовать установленным правилам поведения и общения на уроке и на перемене;</w:t>
      </w:r>
    </w:p>
    <w:p w:rsidR="00E526FD" w:rsidRDefault="00EB2686" w:rsidP="00EB2686">
      <w:pPr>
        <w:numPr>
          <w:ilvl w:val="0"/>
          <w:numId w:val="34"/>
        </w:numPr>
        <w:spacing w:line="240" w:lineRule="auto"/>
        <w:jc w:val="left"/>
        <w:rPr>
          <w:szCs w:val="28"/>
        </w:rPr>
      </w:pPr>
      <w:r>
        <w:rPr>
          <w:szCs w:val="28"/>
        </w:rPr>
        <w:t>проявлять эмоционально-положительное отношение к сверс</w:t>
      </w:r>
      <w:r>
        <w:rPr>
          <w:szCs w:val="28"/>
        </w:rPr>
        <w:t>тникам, педагогам, другим взрослым.</w:t>
      </w:r>
    </w:p>
    <w:p w:rsidR="00E526FD" w:rsidRDefault="00E526FD">
      <w:pPr>
        <w:spacing w:line="240" w:lineRule="auto"/>
        <w:ind w:left="360" w:firstLine="0"/>
        <w:jc w:val="left"/>
        <w:rPr>
          <w:szCs w:val="28"/>
        </w:rPr>
      </w:pPr>
    </w:p>
    <w:p w:rsidR="00E526FD" w:rsidRDefault="00EB2686">
      <w:pPr>
        <w:tabs>
          <w:tab w:val="left" w:pos="284"/>
        </w:tabs>
        <w:ind w:left="-426"/>
        <w:rPr>
          <w:szCs w:val="28"/>
        </w:rPr>
      </w:pPr>
      <w:r>
        <w:rPr>
          <w:szCs w:val="28"/>
        </w:rPr>
        <w:tab/>
        <w:t>Контроль достижения обучающихся планируемых результатов осуществляется в ходе промежуточной аттестации по итогам учебных четвертей и года. По итогам аттестации учащимся выставляется отметка.</w:t>
      </w:r>
    </w:p>
    <w:p w:rsidR="00E526FD" w:rsidRDefault="00E526FD">
      <w:pPr>
        <w:tabs>
          <w:tab w:val="left" w:pos="284"/>
        </w:tabs>
        <w:ind w:left="-426"/>
        <w:jc w:val="center"/>
        <w:rPr>
          <w:b/>
          <w:sz w:val="32"/>
          <w:szCs w:val="32"/>
        </w:rPr>
      </w:pPr>
    </w:p>
    <w:p w:rsidR="00E526FD" w:rsidRDefault="00E526FD">
      <w:pPr>
        <w:tabs>
          <w:tab w:val="left" w:pos="284"/>
        </w:tabs>
        <w:ind w:left="-426"/>
        <w:jc w:val="center"/>
        <w:rPr>
          <w:b/>
          <w:sz w:val="32"/>
          <w:szCs w:val="32"/>
        </w:rPr>
      </w:pPr>
    </w:p>
    <w:p w:rsidR="00E526FD" w:rsidRDefault="00E526FD">
      <w:pPr>
        <w:tabs>
          <w:tab w:val="left" w:pos="284"/>
        </w:tabs>
        <w:ind w:left="-426"/>
        <w:jc w:val="center"/>
        <w:rPr>
          <w:b/>
          <w:sz w:val="32"/>
          <w:szCs w:val="32"/>
        </w:rPr>
      </w:pPr>
    </w:p>
    <w:p w:rsidR="00E526FD" w:rsidRDefault="00E526FD">
      <w:pPr>
        <w:tabs>
          <w:tab w:val="left" w:pos="284"/>
        </w:tabs>
        <w:ind w:left="-426"/>
        <w:jc w:val="center"/>
        <w:rPr>
          <w:b/>
          <w:sz w:val="32"/>
          <w:szCs w:val="32"/>
        </w:rPr>
      </w:pPr>
    </w:p>
    <w:p w:rsidR="00E526FD" w:rsidRDefault="00E526FD">
      <w:pPr>
        <w:tabs>
          <w:tab w:val="left" w:pos="284"/>
        </w:tabs>
        <w:ind w:left="-426"/>
        <w:jc w:val="center"/>
        <w:rPr>
          <w:b/>
          <w:sz w:val="32"/>
          <w:szCs w:val="32"/>
        </w:rPr>
      </w:pPr>
    </w:p>
    <w:p w:rsidR="00E526FD" w:rsidRDefault="00E526FD">
      <w:pPr>
        <w:tabs>
          <w:tab w:val="left" w:pos="284"/>
        </w:tabs>
        <w:ind w:left="-426"/>
        <w:jc w:val="center"/>
        <w:rPr>
          <w:b/>
          <w:sz w:val="32"/>
          <w:szCs w:val="32"/>
        </w:rPr>
      </w:pPr>
    </w:p>
    <w:p w:rsidR="00E526FD" w:rsidRDefault="00E526FD">
      <w:pPr>
        <w:tabs>
          <w:tab w:val="left" w:pos="284"/>
        </w:tabs>
        <w:ind w:left="-426"/>
        <w:jc w:val="center"/>
        <w:rPr>
          <w:b/>
          <w:sz w:val="32"/>
          <w:szCs w:val="32"/>
        </w:rPr>
      </w:pPr>
    </w:p>
    <w:p w:rsidR="00E526FD" w:rsidRDefault="00E526FD">
      <w:pPr>
        <w:tabs>
          <w:tab w:val="left" w:pos="284"/>
        </w:tabs>
        <w:ind w:left="-426"/>
        <w:jc w:val="center"/>
        <w:rPr>
          <w:b/>
          <w:sz w:val="32"/>
          <w:szCs w:val="32"/>
        </w:rPr>
      </w:pPr>
    </w:p>
    <w:p w:rsidR="00E526FD" w:rsidRDefault="00E526FD">
      <w:pPr>
        <w:tabs>
          <w:tab w:val="left" w:pos="284"/>
        </w:tabs>
        <w:ind w:left="-426"/>
        <w:jc w:val="center"/>
        <w:rPr>
          <w:b/>
          <w:sz w:val="32"/>
          <w:szCs w:val="32"/>
        </w:rPr>
      </w:pPr>
    </w:p>
    <w:p w:rsidR="00E526FD" w:rsidRDefault="00E526FD">
      <w:pPr>
        <w:spacing w:line="276" w:lineRule="auto"/>
        <w:ind w:right="141"/>
        <w:contextualSpacing/>
        <w:rPr>
          <w:szCs w:val="28"/>
        </w:rPr>
      </w:pPr>
    </w:p>
    <w:p w:rsidR="00E526FD" w:rsidRDefault="00EB2686">
      <w:pPr>
        <w:spacing w:line="240" w:lineRule="auto"/>
        <w:ind w:right="141"/>
        <w:contextualSpacing/>
        <w:jc w:val="center"/>
        <w:rPr>
          <w:b/>
          <w:szCs w:val="28"/>
        </w:rPr>
      </w:pPr>
      <w:r>
        <w:rPr>
          <w:b/>
          <w:szCs w:val="28"/>
        </w:rPr>
        <w:t>Музыка и движение</w:t>
      </w:r>
    </w:p>
    <w:p w:rsidR="00E526FD" w:rsidRDefault="00EB2686">
      <w:pPr>
        <w:spacing w:before="100" w:beforeAutospacing="1" w:after="100" w:afterAutospacing="1" w:line="240" w:lineRule="auto"/>
        <w:jc w:val="center"/>
        <w:rPr>
          <w:b/>
          <w:szCs w:val="28"/>
        </w:rPr>
      </w:pPr>
      <w:r>
        <w:rPr>
          <w:b/>
          <w:szCs w:val="28"/>
        </w:rPr>
        <w:t>Планируемые результаты освоения программы</w:t>
      </w:r>
    </w:p>
    <w:p w:rsidR="00E526FD" w:rsidRDefault="00EB2686">
      <w:pPr>
        <w:tabs>
          <w:tab w:val="left" w:pos="9214"/>
        </w:tabs>
        <w:spacing w:line="240" w:lineRule="auto"/>
        <w:ind w:firstLine="567"/>
        <w:rPr>
          <w:szCs w:val="28"/>
        </w:rPr>
      </w:pPr>
      <w:r>
        <w:rPr>
          <w:szCs w:val="28"/>
        </w:rPr>
        <w:t>Результаты освоения программы включают в себя достижение учащимися с нарушением интеллекта следующих видов результатов: личностных и предметных.</w:t>
      </w:r>
    </w:p>
    <w:p w:rsidR="00E526FD" w:rsidRDefault="00EB2686">
      <w:pPr>
        <w:spacing w:line="240" w:lineRule="auto"/>
        <w:ind w:firstLine="709"/>
        <w:rPr>
          <w:szCs w:val="28"/>
        </w:rPr>
      </w:pPr>
      <w:r>
        <w:rPr>
          <w:szCs w:val="28"/>
        </w:rPr>
        <w:lastRenderedPageBreak/>
        <w:t>Предметные результаты освоения программы включают освоенные обучающимися знания и умения, готовность их практического применения.</w:t>
      </w:r>
    </w:p>
    <w:p w:rsidR="00E526FD" w:rsidRDefault="00EB2686">
      <w:pPr>
        <w:spacing w:line="240" w:lineRule="auto"/>
        <w:ind w:firstLine="709"/>
        <w:rPr>
          <w:szCs w:val="28"/>
        </w:rPr>
      </w:pPr>
      <w:r>
        <w:rPr>
          <w:szCs w:val="28"/>
        </w:rPr>
        <w:t>Программа определяет два уровня овладения предметными результатами: минимальный и достаточный. Достаточный уровень освоения пр</w:t>
      </w:r>
      <w:r>
        <w:rPr>
          <w:szCs w:val="28"/>
        </w:rPr>
        <w:t xml:space="preserve">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отсталостью. </w:t>
      </w:r>
    </w:p>
    <w:p w:rsidR="00E526FD" w:rsidRDefault="00E526FD">
      <w:pPr>
        <w:spacing w:line="240" w:lineRule="auto"/>
        <w:rPr>
          <w:szCs w:val="28"/>
        </w:rPr>
      </w:pPr>
    </w:p>
    <w:tbl>
      <w:tblPr>
        <w:tblStyle w:val="aff4"/>
        <w:tblW w:w="9747" w:type="dxa"/>
        <w:tblLook w:val="04A0" w:firstRow="1" w:lastRow="0" w:firstColumn="1" w:lastColumn="0" w:noHBand="0" w:noVBand="1"/>
      </w:tblPr>
      <w:tblGrid>
        <w:gridCol w:w="7054"/>
        <w:gridCol w:w="2693"/>
      </w:tblGrid>
      <w:tr w:rsidR="00E526FD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Предметные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Личностные</w:t>
            </w:r>
          </w:p>
        </w:tc>
      </w:tr>
      <w:tr w:rsidR="00E526FD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rPr>
                <w:color w:val="auto"/>
                <w:szCs w:val="28"/>
              </w:rPr>
            </w:pPr>
            <w:r>
              <w:rPr>
                <w:szCs w:val="28"/>
              </w:rPr>
              <w:t>Знание основных жестов: внимание, вдох, начала и окончания пения; характер</w:t>
            </w:r>
            <w:r>
              <w:rPr>
                <w:szCs w:val="28"/>
              </w:rPr>
              <w:t>а мелодии (весёлый и грустный); силы звучания (громкое и тихое); темпа (быстрый и медленный).</w:t>
            </w:r>
          </w:p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Умение сидеть или стоять при пении, сохраняя прямое без напряжения положение корпуса и головы; правильно формировать гласные и отчетливо произносить согласные зву</w:t>
            </w:r>
            <w:r>
              <w:rPr>
                <w:szCs w:val="28"/>
              </w:rPr>
              <w:t>ки; вместе начинать и заканчивать песню; петь звонким голосом, плавно, напевно, не скандируя, правильно дышать, не поднимая плечи; сохранять указанный темп песни, точнее выполнять ритмический рисунок, по возможности правильно передавать мелодию.</w:t>
            </w:r>
          </w:p>
          <w:p w:rsidR="00E526FD" w:rsidRDefault="00E526FD">
            <w:pPr>
              <w:pStyle w:val="af3"/>
              <w:spacing w:before="100" w:beforeAutospacing="1" w:after="100" w:afterAutospacing="1" w:line="240" w:lineRule="auto"/>
              <w:ind w:left="1287"/>
              <w:rPr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526FD">
            <w:pPr>
              <w:spacing w:line="240" w:lineRule="auto"/>
              <w:jc w:val="center"/>
              <w:rPr>
                <w:szCs w:val="28"/>
              </w:rPr>
            </w:pPr>
          </w:p>
        </w:tc>
      </w:tr>
      <w:tr w:rsidR="00E526F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FD" w:rsidRDefault="00E526FD">
            <w:pPr>
              <w:spacing w:line="240" w:lineRule="auto"/>
              <w:rPr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FD" w:rsidRDefault="00EB2686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Развитие потребности и готовности к музыкальной деятельности.</w:t>
            </w:r>
          </w:p>
        </w:tc>
      </w:tr>
    </w:tbl>
    <w:p w:rsidR="00E526FD" w:rsidRDefault="00E526FD">
      <w:pPr>
        <w:shd w:val="clear" w:color="auto" w:fill="FFFFFF"/>
        <w:spacing w:after="150" w:line="240" w:lineRule="auto"/>
        <w:jc w:val="center"/>
        <w:rPr>
          <w:b/>
          <w:szCs w:val="28"/>
        </w:rPr>
      </w:pPr>
    </w:p>
    <w:p w:rsidR="00E526FD" w:rsidRDefault="00EB2686">
      <w:pPr>
        <w:shd w:val="clear" w:color="auto" w:fill="FFFFFF"/>
        <w:spacing w:after="150" w:line="240" w:lineRule="auto"/>
        <w:jc w:val="center"/>
        <w:rPr>
          <w:b/>
          <w:color w:val="auto"/>
          <w:szCs w:val="28"/>
        </w:rPr>
      </w:pPr>
      <w:r>
        <w:rPr>
          <w:b/>
          <w:szCs w:val="28"/>
        </w:rPr>
        <w:t>Материально-техническое обеспечение</w:t>
      </w:r>
    </w:p>
    <w:p w:rsidR="00E526FD" w:rsidRDefault="00EB2686">
      <w:pPr>
        <w:shd w:val="clear" w:color="auto" w:fill="FFFFFF"/>
        <w:spacing w:after="150" w:line="240" w:lineRule="auto"/>
        <w:ind w:firstLine="567"/>
        <w:rPr>
          <w:szCs w:val="28"/>
        </w:rPr>
      </w:pPr>
      <w:r>
        <w:rPr>
          <w:szCs w:val="28"/>
        </w:rPr>
        <w:t>СД диски, диски караоке, аудио и видео записи. Шумовые музыкальные инструменты: ложки, трещотки, рубель, треугольник, колокольчики и т.д.</w:t>
      </w:r>
    </w:p>
    <w:p w:rsidR="00E526FD" w:rsidRDefault="00E526FD">
      <w:pPr>
        <w:shd w:val="clear" w:color="auto" w:fill="FFFFFF"/>
        <w:spacing w:after="150" w:line="240" w:lineRule="auto"/>
        <w:jc w:val="center"/>
        <w:rPr>
          <w:color w:val="auto"/>
          <w:szCs w:val="28"/>
        </w:rPr>
      </w:pPr>
    </w:p>
    <w:p w:rsidR="00E526FD" w:rsidRDefault="00E526FD">
      <w:pPr>
        <w:tabs>
          <w:tab w:val="left" w:pos="990"/>
        </w:tabs>
        <w:spacing w:line="240" w:lineRule="auto"/>
        <w:ind w:right="142"/>
        <w:rPr>
          <w:szCs w:val="28"/>
        </w:rPr>
      </w:pPr>
    </w:p>
    <w:p w:rsidR="00E526FD" w:rsidRDefault="00E526FD">
      <w:pPr>
        <w:tabs>
          <w:tab w:val="left" w:pos="990"/>
        </w:tabs>
        <w:spacing w:line="240" w:lineRule="auto"/>
        <w:ind w:right="142"/>
        <w:rPr>
          <w:szCs w:val="28"/>
        </w:rPr>
      </w:pPr>
    </w:p>
    <w:p w:rsidR="00E526FD" w:rsidRDefault="00E526FD">
      <w:pPr>
        <w:tabs>
          <w:tab w:val="left" w:pos="990"/>
        </w:tabs>
        <w:spacing w:line="240" w:lineRule="auto"/>
        <w:ind w:right="142"/>
        <w:rPr>
          <w:szCs w:val="28"/>
        </w:rPr>
      </w:pPr>
    </w:p>
    <w:p w:rsidR="00E526FD" w:rsidRDefault="00E526FD">
      <w:pPr>
        <w:tabs>
          <w:tab w:val="left" w:pos="990"/>
        </w:tabs>
        <w:spacing w:line="240" w:lineRule="auto"/>
        <w:ind w:right="142"/>
        <w:rPr>
          <w:szCs w:val="28"/>
        </w:rPr>
      </w:pPr>
    </w:p>
    <w:p w:rsidR="00E526FD" w:rsidRDefault="00E526FD">
      <w:pPr>
        <w:tabs>
          <w:tab w:val="left" w:pos="990"/>
        </w:tabs>
        <w:spacing w:line="240" w:lineRule="auto"/>
        <w:ind w:right="142"/>
        <w:rPr>
          <w:szCs w:val="28"/>
        </w:rPr>
      </w:pPr>
    </w:p>
    <w:p w:rsidR="00E526FD" w:rsidRDefault="00E526FD">
      <w:pPr>
        <w:tabs>
          <w:tab w:val="left" w:pos="990"/>
        </w:tabs>
        <w:spacing w:line="240" w:lineRule="auto"/>
        <w:ind w:right="142"/>
        <w:rPr>
          <w:szCs w:val="28"/>
        </w:rPr>
      </w:pPr>
    </w:p>
    <w:p w:rsidR="00E526FD" w:rsidRDefault="00EB2686">
      <w:pPr>
        <w:jc w:val="center"/>
        <w:rPr>
          <w:b/>
          <w:szCs w:val="28"/>
        </w:rPr>
      </w:pPr>
      <w:r>
        <w:rPr>
          <w:b/>
          <w:color w:val="auto"/>
          <w:szCs w:val="28"/>
        </w:rPr>
        <w:br w:type="page" w:clear="all"/>
      </w:r>
      <w:r>
        <w:rPr>
          <w:b/>
          <w:sz w:val="32"/>
          <w:szCs w:val="32"/>
        </w:rPr>
        <w:lastRenderedPageBreak/>
        <w:t>Материально-техническое обеспечение реализации программы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Материально-техническое обеспечение является одним из важнейших условий реализации программы по психологическому практикуму. Оно должно соответствовать особым образовательным потребностям обучающихся</w:t>
      </w:r>
      <w:r>
        <w:rPr>
          <w:szCs w:val="28"/>
        </w:rPr>
        <w:t xml:space="preserve">. 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В ходе изучения данной учебной дисциплины необходимо применять: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учебно – методический комплекс, включающий в себя тексты, адаптированные для восприятия учащихся с нарушением интеллекта, наборы игр и упражнений по соответствующим темам;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дидактический раз</w:t>
      </w:r>
      <w:r>
        <w:rPr>
          <w:szCs w:val="28"/>
        </w:rPr>
        <w:t>даточный материал (карточки с заданиями);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практический и наглядный материал (предметы бытовой техники, мебели, инструмент, одежда и т.д.);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электронные образовательные ресурсы (учебные фильмы, презентации, изображения и так далее);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альбомы с фотографиями ка</w:t>
      </w:r>
      <w:r>
        <w:rPr>
          <w:szCs w:val="28"/>
        </w:rPr>
        <w:t>ждого ребенка группы, сотрудников, родителей, любимых животных и т. п.;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 xml:space="preserve">вазочки, флажки, искусственные цветы, пластмассовые настольные елочки, подставки для яиц, деревянные яйца для моделирования пространственно-количественных отношений на плоскости стола </w:t>
      </w:r>
      <w:r>
        <w:rPr>
          <w:szCs w:val="28"/>
        </w:rPr>
        <w:t>и в песочном ящике;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дидактические материалы М. Монтессори — «Десять геометрических тел с подставками и основаниями», «Розовая башня», «Коричневая лестница», «Красные штанги», «Блоки с цилиндрами-вкладышами», «Цветные цилиндры», «Геометрический комод»;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детс</w:t>
      </w:r>
      <w:r>
        <w:rPr>
          <w:szCs w:val="28"/>
        </w:rPr>
        <w:t xml:space="preserve">кие игровые комплекты: «Азбука дорожного движения», 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дорожки с различным покрытием (нашитые пуговицы, гладкая поверхность, меховая поверхность и др.);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lastRenderedPageBreak/>
        <w:t xml:space="preserve">коврики и шнуровки, например, коврики «Ассорти», «Животные, «Цифры», «Машина», «Бабочка», «Малыш», «Еж», </w:t>
      </w:r>
      <w:r>
        <w:rPr>
          <w:szCs w:val="28"/>
        </w:rPr>
        <w:t>шнуровки «Девочка», «Мальчик»;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иллюстративный материал (картины, фотографии), отражающий эмоциональный, бытовой, социальный, игровой опыт детей и др.;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иллюстрации и открытки по произведениям художественной литературы, сюжетам мультфильмов о здоровье и здор</w:t>
      </w:r>
      <w:r>
        <w:rPr>
          <w:szCs w:val="28"/>
        </w:rPr>
        <w:t>овьесбережении, о труде медицинских работников и др.;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календари: отрывные, настенные, сувенирные и др.;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калькуляторы (крупного размера);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карандаши;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картинки-пазлы предметные и сюжетные;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картины из серий «Домашние животные», «Дикие животные», картины по ска</w:t>
      </w:r>
      <w:r>
        <w:rPr>
          <w:szCs w:val="28"/>
        </w:rPr>
        <w:t>зкам «Репка», «Колобок», «Теремок», различные картинки, выполненные в стиле коллажа и т. п.;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картинки с изображением различных предметов и игрушек, которые учащиеся используют в своих играх-занятиях;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карточки с изображением различного количества предметов;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карточки с изображениями букв с недостающими элементами, буквами, неправильно расположенными в пространстве;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учебно-методический комплекс, включающий в себя задания, адаптированные для восприятия учащихся с нарушением интеллекта, наборы игр и упражнений п</w:t>
      </w:r>
      <w:r>
        <w:rPr>
          <w:szCs w:val="28"/>
        </w:rPr>
        <w:t>о соответствующим темам;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дидактический раздаточный материал (карточки с заданиями);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практический и наглядный материал (наглядные пособия, таблицы, репродукции картин художников, технологические карты, коррекционные задания и т.д.);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раздаточный материал (ал</w:t>
      </w:r>
      <w:r>
        <w:rPr>
          <w:szCs w:val="28"/>
        </w:rPr>
        <w:t>ьбомы для рисования, кисточки, карандаши простые, карандаши цветные, акварельные краски, гуашь, цветная бумага и т.д.);</w:t>
      </w:r>
    </w:p>
    <w:p w:rsidR="00E526FD" w:rsidRDefault="00EB2686">
      <w:pPr>
        <w:pStyle w:val="af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>электронные образовательные ресурсы (учебные фильмы, презентации, изображения и так далее)</w:t>
      </w:r>
    </w:p>
    <w:p w:rsidR="00E526FD" w:rsidRDefault="00EB2686" w:rsidP="00EB2686">
      <w:pPr>
        <w:pStyle w:val="af3"/>
        <w:numPr>
          <w:ilvl w:val="0"/>
          <w:numId w:val="14"/>
        </w:numPr>
        <w:spacing w:after="200"/>
        <w:jc w:val="left"/>
        <w:rPr>
          <w:szCs w:val="28"/>
        </w:rPr>
      </w:pPr>
      <w:bookmarkStart w:id="17" w:name="_Hlk405079844"/>
      <w:r>
        <w:rPr>
          <w:szCs w:val="28"/>
        </w:rPr>
        <w:t>методические пособия по разделам программы;</w:t>
      </w:r>
    </w:p>
    <w:p w:rsidR="00E526FD" w:rsidRDefault="00EB2686" w:rsidP="00EB2686">
      <w:pPr>
        <w:pStyle w:val="af3"/>
        <w:numPr>
          <w:ilvl w:val="0"/>
          <w:numId w:val="14"/>
        </w:numPr>
        <w:spacing w:after="200"/>
        <w:jc w:val="left"/>
        <w:rPr>
          <w:szCs w:val="28"/>
        </w:rPr>
      </w:pPr>
      <w:r>
        <w:rPr>
          <w:szCs w:val="28"/>
        </w:rPr>
        <w:t>п</w:t>
      </w:r>
      <w:r>
        <w:rPr>
          <w:szCs w:val="28"/>
        </w:rPr>
        <w:t xml:space="preserve">редметно-технологические карты по разделам программы: </w:t>
      </w:r>
    </w:p>
    <w:p w:rsidR="00E526FD" w:rsidRDefault="00EB2686" w:rsidP="00EB2686">
      <w:pPr>
        <w:pStyle w:val="af3"/>
        <w:numPr>
          <w:ilvl w:val="0"/>
          <w:numId w:val="14"/>
        </w:numPr>
        <w:spacing w:after="200"/>
        <w:jc w:val="left"/>
        <w:rPr>
          <w:szCs w:val="28"/>
        </w:rPr>
      </w:pPr>
      <w:r>
        <w:rPr>
          <w:szCs w:val="28"/>
        </w:rPr>
        <w:t>работа с бумагой и картоном.</w:t>
      </w:r>
    </w:p>
    <w:p w:rsidR="00E526FD" w:rsidRDefault="00EB2686" w:rsidP="00EB2686">
      <w:pPr>
        <w:pStyle w:val="af3"/>
        <w:numPr>
          <w:ilvl w:val="0"/>
          <w:numId w:val="14"/>
        </w:numPr>
        <w:spacing w:after="200"/>
        <w:jc w:val="left"/>
        <w:rPr>
          <w:szCs w:val="28"/>
        </w:rPr>
      </w:pPr>
      <w:r>
        <w:rPr>
          <w:szCs w:val="28"/>
        </w:rPr>
        <w:t>перфокарты;</w:t>
      </w:r>
    </w:p>
    <w:p w:rsidR="00E526FD" w:rsidRDefault="00EB2686" w:rsidP="00EB2686">
      <w:pPr>
        <w:pStyle w:val="af3"/>
        <w:numPr>
          <w:ilvl w:val="0"/>
          <w:numId w:val="14"/>
        </w:numPr>
        <w:spacing w:after="200"/>
        <w:jc w:val="left"/>
        <w:rPr>
          <w:szCs w:val="28"/>
        </w:rPr>
      </w:pPr>
      <w:r>
        <w:rPr>
          <w:szCs w:val="28"/>
        </w:rPr>
        <w:t>карточки с индивидуальными заданиями;</w:t>
      </w:r>
    </w:p>
    <w:p w:rsidR="00E526FD" w:rsidRDefault="00EB2686" w:rsidP="00EB2686">
      <w:pPr>
        <w:pStyle w:val="af3"/>
        <w:numPr>
          <w:ilvl w:val="0"/>
          <w:numId w:val="14"/>
        </w:numPr>
        <w:spacing w:after="200"/>
        <w:jc w:val="left"/>
        <w:rPr>
          <w:szCs w:val="28"/>
        </w:rPr>
      </w:pPr>
      <w:r>
        <w:rPr>
          <w:szCs w:val="28"/>
        </w:rPr>
        <w:t>инструкции по правилам безопасной работы с инструментами.</w:t>
      </w:r>
    </w:p>
    <w:p w:rsidR="00E526FD" w:rsidRDefault="00EB2686" w:rsidP="00EB2686">
      <w:pPr>
        <w:pStyle w:val="af3"/>
        <w:numPr>
          <w:ilvl w:val="0"/>
          <w:numId w:val="14"/>
        </w:numPr>
        <w:spacing w:after="200"/>
        <w:jc w:val="left"/>
        <w:rPr>
          <w:szCs w:val="28"/>
        </w:rPr>
      </w:pPr>
      <w:r>
        <w:rPr>
          <w:szCs w:val="28"/>
        </w:rPr>
        <w:t>дидактический материал для проведения коррекционно - развивающих</w:t>
      </w:r>
      <w:r>
        <w:rPr>
          <w:szCs w:val="28"/>
        </w:rPr>
        <w:t xml:space="preserve"> игр и упражнений:</w:t>
      </w:r>
    </w:p>
    <w:p w:rsidR="00E526FD" w:rsidRDefault="00EB2686" w:rsidP="00EB2686">
      <w:pPr>
        <w:pStyle w:val="af3"/>
        <w:numPr>
          <w:ilvl w:val="0"/>
          <w:numId w:val="14"/>
        </w:numPr>
        <w:spacing w:after="200"/>
        <w:jc w:val="left"/>
        <w:rPr>
          <w:szCs w:val="28"/>
        </w:rPr>
      </w:pPr>
      <w:r>
        <w:rPr>
          <w:szCs w:val="28"/>
        </w:rPr>
        <w:t>предметные картинки;</w:t>
      </w:r>
    </w:p>
    <w:p w:rsidR="00E526FD" w:rsidRDefault="00EB2686" w:rsidP="00EB2686">
      <w:pPr>
        <w:pStyle w:val="af3"/>
        <w:numPr>
          <w:ilvl w:val="0"/>
          <w:numId w:val="14"/>
        </w:numPr>
        <w:spacing w:after="200"/>
        <w:jc w:val="left"/>
        <w:rPr>
          <w:szCs w:val="28"/>
        </w:rPr>
      </w:pPr>
      <w:r>
        <w:rPr>
          <w:szCs w:val="28"/>
        </w:rPr>
        <w:t>серии сюжетных картинок;</w:t>
      </w:r>
    </w:p>
    <w:p w:rsidR="00E526FD" w:rsidRDefault="00EB2686" w:rsidP="00EB2686">
      <w:pPr>
        <w:pStyle w:val="af3"/>
        <w:numPr>
          <w:ilvl w:val="0"/>
          <w:numId w:val="14"/>
        </w:numPr>
        <w:spacing w:after="200"/>
        <w:jc w:val="left"/>
        <w:rPr>
          <w:szCs w:val="28"/>
        </w:rPr>
      </w:pPr>
      <w:r>
        <w:rPr>
          <w:szCs w:val="28"/>
        </w:rPr>
        <w:t>загадки.</w:t>
      </w:r>
    </w:p>
    <w:p w:rsidR="00E526FD" w:rsidRDefault="00EB2686" w:rsidP="00EB2686">
      <w:pPr>
        <w:pStyle w:val="af3"/>
        <w:numPr>
          <w:ilvl w:val="0"/>
          <w:numId w:val="14"/>
        </w:numPr>
        <w:spacing w:after="200"/>
        <w:jc w:val="left"/>
        <w:rPr>
          <w:szCs w:val="28"/>
        </w:rPr>
      </w:pPr>
      <w:r>
        <w:rPr>
          <w:szCs w:val="28"/>
        </w:rPr>
        <w:t>комплекс упражнений, физкультминуток для развития мелкой и общей моторики.</w:t>
      </w:r>
      <w:bookmarkEnd w:id="17"/>
    </w:p>
    <w:p w:rsidR="00E526FD" w:rsidRDefault="00EB2686">
      <w:pPr>
        <w:ind w:left="142" w:firstLine="0"/>
        <w:rPr>
          <w:szCs w:val="28"/>
        </w:rPr>
      </w:pPr>
      <w:r>
        <w:rPr>
          <w:szCs w:val="28"/>
        </w:rPr>
        <w:t>Для реализации программы курса применяются современные образовательные технологии.</w:t>
      </w:r>
    </w:p>
    <w:p w:rsidR="00E526FD" w:rsidRDefault="00E526FD">
      <w:pPr>
        <w:tabs>
          <w:tab w:val="left" w:pos="4086"/>
        </w:tabs>
        <w:ind w:firstLine="709"/>
        <w:rPr>
          <w:b/>
          <w:szCs w:val="28"/>
        </w:rPr>
      </w:pPr>
    </w:p>
    <w:p w:rsidR="00E526FD" w:rsidRDefault="00E526FD">
      <w:pPr>
        <w:tabs>
          <w:tab w:val="left" w:pos="4086"/>
        </w:tabs>
        <w:ind w:firstLine="709"/>
        <w:rPr>
          <w:b/>
          <w:szCs w:val="28"/>
        </w:rPr>
      </w:pPr>
    </w:p>
    <w:p w:rsidR="00E526FD" w:rsidRDefault="00E526FD">
      <w:pPr>
        <w:tabs>
          <w:tab w:val="left" w:pos="4086"/>
        </w:tabs>
        <w:ind w:firstLine="709"/>
        <w:rPr>
          <w:b/>
          <w:szCs w:val="28"/>
        </w:rPr>
      </w:pPr>
    </w:p>
    <w:p w:rsidR="00E526FD" w:rsidRDefault="00E526FD">
      <w:pPr>
        <w:tabs>
          <w:tab w:val="left" w:pos="4086"/>
        </w:tabs>
        <w:ind w:firstLine="709"/>
        <w:rPr>
          <w:b/>
          <w:szCs w:val="28"/>
        </w:rPr>
      </w:pPr>
    </w:p>
    <w:p w:rsidR="00E526FD" w:rsidRDefault="00EB2686">
      <w:pPr>
        <w:spacing w:after="160" w:line="259" w:lineRule="auto"/>
        <w:ind w:firstLine="0"/>
        <w:jc w:val="left"/>
        <w:rPr>
          <w:lang w:eastAsia="ar-SA"/>
        </w:rPr>
      </w:pPr>
      <w:r>
        <w:rPr>
          <w:lang w:eastAsia="ar-SA"/>
        </w:rPr>
        <w:br w:type="page" w:clear="all"/>
      </w:r>
    </w:p>
    <w:p w:rsidR="00E526FD" w:rsidRDefault="00EB2686">
      <w:pPr>
        <w:tabs>
          <w:tab w:val="left" w:pos="4086"/>
        </w:tabs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Литература: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1. Маллер А.Р. Программа обучения детей с умеренной и тяжелой умственной отсталостью.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 xml:space="preserve">2. Воронкова В.В. Программа коррекционных образовательных учреждений </w:t>
      </w:r>
      <w:r>
        <w:rPr>
          <w:szCs w:val="28"/>
          <w:lang w:val="en-US"/>
        </w:rPr>
        <w:t>VIII</w:t>
      </w:r>
      <w:r>
        <w:rPr>
          <w:szCs w:val="28"/>
        </w:rPr>
        <w:t xml:space="preserve"> вида. Москва. Просвещение 1999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 xml:space="preserve">3. Корнев А.Н. Нарушение чтения и письма у детей. – СПб: ИД «М и </w:t>
      </w:r>
      <w:r>
        <w:rPr>
          <w:szCs w:val="28"/>
        </w:rPr>
        <w:t>М», 1997 – 286с.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4. Ястребова А.В., Бессонова Т.П. Как помочь детям с недостатками речевого развития. – М.АРКТИ, 1997 – 131с.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5. Богуславская Н.Е., Купина Н.А. Веселый этикет (развитие коммуникативных способностей ребенка) – Екатеринбург: АРДЛТД – 1998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 xml:space="preserve">6. </w:t>
      </w:r>
      <w:r>
        <w:rPr>
          <w:szCs w:val="28"/>
        </w:rPr>
        <w:t>Максаков А.И., Тумакова Г.А. Учите, играя. – М. «Просвещение», 1983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7. Вишневская Е.Е. развитие речи – М. «Просвещение»,1990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8. Боряева Л.Б., Бойков Б.И. Программа обучения учащихся с умеренной и тяжелой умственной отсталостью. – Санкт-Петербург, 2001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9. Д</w:t>
      </w:r>
      <w:r>
        <w:rPr>
          <w:szCs w:val="28"/>
        </w:rPr>
        <w:t>ефектология ПН СССР. М. 1983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10. Я познаю мир. Детская энциклопедия. – М., АСТ, 1999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11. Ладченко А.Л. Использование пословиц на уроках. «Начальная школа», 1997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12. Маллер А.Р. Помощь детям с недостатками развития. – М., «Аркти», 2006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13. Государственный с</w:t>
      </w:r>
      <w:r>
        <w:rPr>
          <w:szCs w:val="28"/>
        </w:rPr>
        <w:t>тандарт общего образования лиц с ограниченными возможностями здоровья (проект) – М., 1999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14. Малер А.Р. Ребенок с ограниченными возможностями. – М., 1996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15. Малер А.Р. Социальное воспитание и обучение детей с отклонениями в развитии. Практическое пособие</w:t>
      </w:r>
      <w:r>
        <w:rPr>
          <w:szCs w:val="28"/>
        </w:rPr>
        <w:t>. – М.: АРКТИ, 2000 – 124с.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16. Программа обучения глубоко умственно отсталых детей. – М, 1983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17. Воспитание и обучение детей во вспомогательной школе: Кн. Для учителя/под ред. В.В. Воронковой. – М., 1994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18. Гладкая В.В. Социально-бытовая подготовка восп</w:t>
      </w:r>
      <w:r>
        <w:rPr>
          <w:szCs w:val="28"/>
        </w:rPr>
        <w:t>итанников специальных (коррекционных) общеобразовательных учреждений 8 вида: Методическое пособие.- М.: Изд-во НЦ ЭНАС, 2003</w:t>
      </w:r>
    </w:p>
    <w:p w:rsidR="00E526FD" w:rsidRDefault="00EB2686">
      <w:pPr>
        <w:ind w:firstLine="709"/>
        <w:rPr>
          <w:szCs w:val="28"/>
        </w:rPr>
      </w:pPr>
      <w:r>
        <w:rPr>
          <w:szCs w:val="28"/>
        </w:rPr>
        <w:t>19. Львова С.А. Практический материал к урокам социально-бытовой ориентировки в специальной (коррекционной) образовательной школе V</w:t>
      </w:r>
      <w:r>
        <w:rPr>
          <w:szCs w:val="28"/>
        </w:rPr>
        <w:t>III вида. Пособие для учителя. - М.: Гуманит.  изд. центр ВЛАДОС, 2005</w:t>
      </w:r>
    </w:p>
    <w:p w:rsidR="00E526FD" w:rsidRDefault="00EB2686">
      <w:pPr>
        <w:pStyle w:val="af3"/>
        <w:ind w:left="0" w:firstLine="709"/>
        <w:rPr>
          <w:szCs w:val="28"/>
        </w:rPr>
      </w:pPr>
      <w:r>
        <w:rPr>
          <w:szCs w:val="28"/>
        </w:rPr>
        <w:t xml:space="preserve">20. Новая модель обучения в специальных (коррекционных) общеобразовательных учреждениях 8 вида: Новые учебные программы и методические материалы. - Кн. 1,2/ под ред. А.М. Щербаковой. - </w:t>
      </w:r>
      <w:r>
        <w:rPr>
          <w:szCs w:val="28"/>
        </w:rPr>
        <w:t>М.: Изд-во НЦ ЭНАС, 2001</w:t>
      </w:r>
    </w:p>
    <w:p w:rsidR="00E526FD" w:rsidRDefault="00EB2686">
      <w:pPr>
        <w:pStyle w:val="af3"/>
        <w:shd w:val="clear" w:color="auto" w:fill="FFFFFF"/>
        <w:ind w:left="0" w:firstLine="709"/>
        <w:rPr>
          <w:szCs w:val="28"/>
        </w:rPr>
      </w:pPr>
      <w:r>
        <w:rPr>
          <w:szCs w:val="28"/>
        </w:rPr>
        <w:t xml:space="preserve">21. Программы для коррекционных образовательных учреждений </w:t>
      </w:r>
      <w:r>
        <w:rPr>
          <w:szCs w:val="28"/>
          <w:lang w:val="en-US"/>
        </w:rPr>
        <w:t>VIII</w:t>
      </w:r>
      <w:r>
        <w:rPr>
          <w:szCs w:val="28"/>
        </w:rPr>
        <w:t xml:space="preserve">  вида, 0 – 4 классы, под ред.Бгажноковой И.М.: Изобразительное искусство (автор М.Ю.Рау), Занимательный труд (автор Щербакова А.М.). – М.: «Просвещение», 2011</w:t>
      </w:r>
    </w:p>
    <w:p w:rsidR="00E526FD" w:rsidRDefault="00EB2686">
      <w:pPr>
        <w:pStyle w:val="af3"/>
        <w:shd w:val="clear" w:color="auto" w:fill="FFFFFF"/>
        <w:ind w:left="0" w:firstLine="709"/>
        <w:rPr>
          <w:szCs w:val="28"/>
        </w:rPr>
      </w:pPr>
      <w:r>
        <w:rPr>
          <w:szCs w:val="28"/>
        </w:rPr>
        <w:t xml:space="preserve">22. Программы для коррекционных образовательных учреждений </w:t>
      </w:r>
      <w:r>
        <w:rPr>
          <w:szCs w:val="28"/>
          <w:lang w:val="en-US"/>
        </w:rPr>
        <w:t>VIII</w:t>
      </w:r>
      <w:r>
        <w:rPr>
          <w:szCs w:val="28"/>
        </w:rPr>
        <w:t xml:space="preserve">  вида, 1-9  классы, под ред. Воронковой В.В.: Изобразительное искусство и художественный труд (автор Грошенков И.А.). – М.: «Просвещение», 2010</w:t>
      </w:r>
    </w:p>
    <w:p w:rsidR="00E526FD" w:rsidRDefault="00EB2686">
      <w:pPr>
        <w:pStyle w:val="af3"/>
        <w:shd w:val="clear" w:color="auto" w:fill="FFFFFF"/>
        <w:ind w:left="0" w:firstLine="709"/>
        <w:rPr>
          <w:szCs w:val="28"/>
        </w:rPr>
      </w:pPr>
      <w:r>
        <w:rPr>
          <w:szCs w:val="28"/>
        </w:rPr>
        <w:t>23. Борякова Н.Ю., Касицина М.А. Коррекционно-пе</w:t>
      </w:r>
      <w:r>
        <w:rPr>
          <w:szCs w:val="28"/>
        </w:rPr>
        <w:t>дагогическая работа в детском саду для детей с задержкой психического развития (Организационный аспект) – М.: В.Секачев, 2007</w:t>
      </w:r>
    </w:p>
    <w:p w:rsidR="00E526FD" w:rsidRDefault="00EB2686">
      <w:pPr>
        <w:pStyle w:val="af3"/>
        <w:shd w:val="clear" w:color="auto" w:fill="FFFFFF"/>
        <w:ind w:left="0" w:firstLine="709"/>
        <w:rPr>
          <w:szCs w:val="28"/>
        </w:rPr>
      </w:pPr>
      <w:r>
        <w:rPr>
          <w:szCs w:val="28"/>
        </w:rPr>
        <w:t>24. Захарова Ю.В. Использование нетрадиционных техник изображения при обучении рисованию дошкольников с интеллектуальной недостато</w:t>
      </w:r>
      <w:r>
        <w:rPr>
          <w:szCs w:val="28"/>
        </w:rPr>
        <w:t>чностью // Воспитание и обучение детей с нарушениями развития. 2008, № 3, с. 23 – 27</w:t>
      </w:r>
    </w:p>
    <w:p w:rsidR="00E526FD" w:rsidRDefault="00EB2686">
      <w:pPr>
        <w:pStyle w:val="af3"/>
        <w:shd w:val="clear" w:color="auto" w:fill="FFFFFF"/>
        <w:ind w:left="0" w:firstLine="709"/>
        <w:rPr>
          <w:szCs w:val="28"/>
        </w:rPr>
      </w:pPr>
      <w:r>
        <w:rPr>
          <w:szCs w:val="28"/>
        </w:rPr>
        <w:t>25. Доронова Т.И. Художественное творчество детей 2 – 7 лет: Методическое пособие для воспитателей. – М.: «Просвещение», 2011</w:t>
      </w:r>
    </w:p>
    <w:p w:rsidR="00E526FD" w:rsidRDefault="00EB2686">
      <w:pPr>
        <w:pStyle w:val="af3"/>
        <w:shd w:val="clear" w:color="auto" w:fill="FFFFFF"/>
        <w:ind w:left="0" w:firstLine="709"/>
        <w:rPr>
          <w:szCs w:val="28"/>
        </w:rPr>
      </w:pPr>
      <w:r>
        <w:rPr>
          <w:szCs w:val="28"/>
        </w:rPr>
        <w:t xml:space="preserve">26. Комарова Т.С. Занятия по изобразительной </w:t>
      </w:r>
      <w:r>
        <w:rPr>
          <w:szCs w:val="28"/>
        </w:rPr>
        <w:t>деятельности в средней группе детского сада. Конспекты занятий. – М.: Мозаика-синтез, 2012</w:t>
      </w:r>
    </w:p>
    <w:p w:rsidR="00E526FD" w:rsidRDefault="00EB2686" w:rsidP="00EB2686">
      <w:pPr>
        <w:pStyle w:val="af3"/>
        <w:numPr>
          <w:ilvl w:val="0"/>
          <w:numId w:val="13"/>
        </w:numPr>
        <w:rPr>
          <w:szCs w:val="28"/>
        </w:rPr>
      </w:pPr>
      <w:r>
        <w:rPr>
          <w:szCs w:val="28"/>
          <w:shd w:val="clear" w:color="auto" w:fill="FFFFFF"/>
        </w:rPr>
        <w:t>Образование детей с ограниченными возможностями здоровья: проект специального федерального государственного образовательного стандарта. - М., 2010. - Разд. 1. Обосно</w:t>
      </w:r>
      <w:r>
        <w:rPr>
          <w:szCs w:val="28"/>
          <w:shd w:val="clear" w:color="auto" w:fill="FFFFFF"/>
        </w:rPr>
        <w:t>вание необходимости разработки специальных федеральных государственных образовательных стандартов для детей с ограниченными возможностями здоровья. С. 8-14. (Тематическое приложение к журналу "Вестник образования", №4, 2010).</w:t>
      </w:r>
    </w:p>
    <w:p w:rsidR="00E526FD" w:rsidRDefault="00EB2686" w:rsidP="00EB2686">
      <w:pPr>
        <w:pStyle w:val="af3"/>
        <w:numPr>
          <w:ilvl w:val="0"/>
          <w:numId w:val="13"/>
        </w:numPr>
        <w:rPr>
          <w:rStyle w:val="ft"/>
          <w:szCs w:val="28"/>
        </w:rPr>
      </w:pPr>
      <w:r>
        <w:rPr>
          <w:rStyle w:val="ft"/>
          <w:szCs w:val="28"/>
        </w:rPr>
        <w:t>Программа специальных (коррекц</w:t>
      </w:r>
      <w:r>
        <w:rPr>
          <w:rStyle w:val="ft"/>
          <w:szCs w:val="28"/>
        </w:rPr>
        <w:t xml:space="preserve">ионных) общеобразовательных учреждений </w:t>
      </w:r>
      <w:r>
        <w:rPr>
          <w:rStyle w:val="ft"/>
          <w:szCs w:val="28"/>
          <w:lang w:val="en-US"/>
        </w:rPr>
        <w:t>VIII</w:t>
      </w:r>
      <w:r>
        <w:rPr>
          <w:rStyle w:val="ft"/>
          <w:szCs w:val="28"/>
        </w:rPr>
        <w:t xml:space="preserve"> вида 5-9 классы. Сборник 2. Профессионально-трудовое обучение. Мирский С.Л., Журавлев Б.А., Иноземцева Л.С., Ковалева Е.А., под ред. Воронковой В.В. Москва 2000 г.</w:t>
      </w:r>
    </w:p>
    <w:p w:rsidR="00E526FD" w:rsidRDefault="00EB2686" w:rsidP="00EB2686">
      <w:pPr>
        <w:pStyle w:val="af3"/>
        <w:numPr>
          <w:ilvl w:val="0"/>
          <w:numId w:val="13"/>
        </w:numPr>
        <w:rPr>
          <w:rStyle w:val="block-info-serphidden"/>
          <w:szCs w:val="28"/>
        </w:rPr>
      </w:pPr>
      <w:r>
        <w:rPr>
          <w:rStyle w:val="block-info-serphidden"/>
          <w:szCs w:val="28"/>
        </w:rPr>
        <w:t>Гукасова А.М. Рукоделие.Москва Просвещение 1985 г.</w:t>
      </w:r>
    </w:p>
    <w:p w:rsidR="00E526FD" w:rsidRDefault="00EB2686" w:rsidP="00EB2686">
      <w:pPr>
        <w:pStyle w:val="af3"/>
        <w:numPr>
          <w:ilvl w:val="0"/>
          <w:numId w:val="13"/>
        </w:numPr>
        <w:rPr>
          <w:rStyle w:val="block-info-serphidden"/>
          <w:szCs w:val="28"/>
        </w:rPr>
      </w:pPr>
      <w:r>
        <w:rPr>
          <w:rStyle w:val="block-info-serphidden"/>
          <w:szCs w:val="28"/>
        </w:rPr>
        <w:t>Лиштван З.В. Конструирование. Москва Просвещение 1981г.</w:t>
      </w:r>
    </w:p>
    <w:p w:rsidR="00E526FD" w:rsidRDefault="00EB2686" w:rsidP="00EB2686">
      <w:pPr>
        <w:pStyle w:val="af3"/>
        <w:numPr>
          <w:ilvl w:val="0"/>
          <w:numId w:val="13"/>
        </w:numPr>
        <w:rPr>
          <w:rStyle w:val="block-info-serphidden"/>
          <w:szCs w:val="28"/>
        </w:rPr>
      </w:pPr>
      <w:r>
        <w:rPr>
          <w:rStyle w:val="block-info-serphidden"/>
          <w:szCs w:val="28"/>
        </w:rPr>
        <w:t>Клинковская Н.И., Пасечник В.В. Комнатные растения в школе. Москва Просвещение 1986г.</w:t>
      </w:r>
    </w:p>
    <w:p w:rsidR="00E526FD" w:rsidRDefault="00E526FD">
      <w:pPr>
        <w:pStyle w:val="af3"/>
        <w:tabs>
          <w:tab w:val="left" w:pos="2173"/>
        </w:tabs>
        <w:ind w:left="0" w:firstLine="709"/>
        <w:rPr>
          <w:szCs w:val="28"/>
        </w:rPr>
      </w:pPr>
    </w:p>
    <w:p w:rsidR="00E526FD" w:rsidRDefault="00E526FD"/>
    <w:p w:rsidR="00E526FD" w:rsidRDefault="00E526FD">
      <w:pPr>
        <w:spacing w:line="240" w:lineRule="auto"/>
        <w:ind w:firstLine="0"/>
        <w:jc w:val="left"/>
        <w:rPr>
          <w:lang w:eastAsia="ar-SA"/>
        </w:rPr>
      </w:pPr>
    </w:p>
    <w:sectPr w:rsidR="00E526FD">
      <w:headerReference w:type="default" r:id="rId10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686" w:rsidRDefault="00EB2686">
      <w:pPr>
        <w:spacing w:line="240" w:lineRule="auto"/>
      </w:pPr>
      <w:r>
        <w:separator/>
      </w:r>
    </w:p>
  </w:endnote>
  <w:endnote w:type="continuationSeparator" w:id="0">
    <w:p w:rsidR="00EB2686" w:rsidRDefault="00EB26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Lucida Sans Unicode">
    <w:panose1 w:val="020B060203050402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Mangal">
    <w:panose1 w:val="00000400000000000000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686" w:rsidRDefault="00EB2686">
      <w:pPr>
        <w:spacing w:line="240" w:lineRule="auto"/>
      </w:pPr>
      <w:r>
        <w:separator/>
      </w:r>
    </w:p>
  </w:footnote>
  <w:footnote w:type="continuationSeparator" w:id="0">
    <w:p w:rsidR="00EB2686" w:rsidRDefault="00EB26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915671"/>
    </w:sdtPr>
    <w:sdtEndPr/>
    <w:sdtContent>
      <w:p w:rsidR="00E526FD" w:rsidRDefault="00EB268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E526FD" w:rsidRDefault="00E526F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2DD5"/>
    <w:multiLevelType w:val="hybridMultilevel"/>
    <w:tmpl w:val="0FF0E77E"/>
    <w:lvl w:ilvl="0" w:tplc="89A297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B416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F68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FC96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3A72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CAB2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BA4B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1049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62BC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840C3"/>
    <w:multiLevelType w:val="hybridMultilevel"/>
    <w:tmpl w:val="8484323E"/>
    <w:lvl w:ilvl="0" w:tplc="EC2CE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08D4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A2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F4C7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1EB1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7C02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5E66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CE1E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E69A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13EEC"/>
    <w:multiLevelType w:val="hybridMultilevel"/>
    <w:tmpl w:val="676AEAA8"/>
    <w:lvl w:ilvl="0" w:tplc="D8FAAB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C9405A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D54C2B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9B463B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EEE60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B4CE45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9D2DD5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6A43A0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9CAC8E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A50BBD"/>
    <w:multiLevelType w:val="hybridMultilevel"/>
    <w:tmpl w:val="EF901904"/>
    <w:lvl w:ilvl="0" w:tplc="303E2574">
      <w:start w:val="1"/>
      <w:numFmt w:val="bullet"/>
      <w:lvlText w:val=""/>
      <w:lvlJc w:val="left"/>
      <w:pPr>
        <w:ind w:left="720" w:hanging="360"/>
      </w:pPr>
      <w:rPr>
        <w:rFonts w:ascii="Symbol" w:hAnsi="Symbol" w:hint="default"/>
      </w:rPr>
    </w:lvl>
    <w:lvl w:ilvl="1" w:tplc="1B0630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EE84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0D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F2C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4C39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DAB4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A242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4A12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E2887"/>
    <w:multiLevelType w:val="hybridMultilevel"/>
    <w:tmpl w:val="04765D4A"/>
    <w:lvl w:ilvl="0" w:tplc="7C3CB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A82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AA2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A6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828B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9A3D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E1A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6EF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325D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218FC"/>
    <w:multiLevelType w:val="hybridMultilevel"/>
    <w:tmpl w:val="69567C24"/>
    <w:lvl w:ilvl="0" w:tplc="FE4C684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95C40C98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951CEB0C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B7780A6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E2AEE38A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DF6E31F8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52842C9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D49C0C4E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69A0B0B2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EE34F27"/>
    <w:multiLevelType w:val="hybridMultilevel"/>
    <w:tmpl w:val="C77C63D4"/>
    <w:lvl w:ilvl="0" w:tplc="13CE41A4">
      <w:start w:val="1"/>
      <w:numFmt w:val="decimal"/>
      <w:lvlText w:val="%1."/>
      <w:lvlJc w:val="left"/>
      <w:pPr>
        <w:ind w:left="720" w:hanging="360"/>
      </w:pPr>
    </w:lvl>
    <w:lvl w:ilvl="1" w:tplc="7DEC53E2">
      <w:start w:val="1"/>
      <w:numFmt w:val="lowerLetter"/>
      <w:lvlText w:val="%2."/>
      <w:lvlJc w:val="left"/>
      <w:pPr>
        <w:ind w:left="1440" w:hanging="360"/>
      </w:pPr>
    </w:lvl>
    <w:lvl w:ilvl="2" w:tplc="A05A3FEE">
      <w:start w:val="1"/>
      <w:numFmt w:val="lowerRoman"/>
      <w:lvlText w:val="%3."/>
      <w:lvlJc w:val="right"/>
      <w:pPr>
        <w:ind w:left="2160" w:hanging="180"/>
      </w:pPr>
    </w:lvl>
    <w:lvl w:ilvl="3" w:tplc="0C2C4AC2">
      <w:start w:val="1"/>
      <w:numFmt w:val="decimal"/>
      <w:lvlText w:val="%4."/>
      <w:lvlJc w:val="left"/>
      <w:pPr>
        <w:ind w:left="2880" w:hanging="360"/>
      </w:pPr>
    </w:lvl>
    <w:lvl w:ilvl="4" w:tplc="4F32CB1E">
      <w:start w:val="1"/>
      <w:numFmt w:val="lowerLetter"/>
      <w:lvlText w:val="%5."/>
      <w:lvlJc w:val="left"/>
      <w:pPr>
        <w:ind w:left="3600" w:hanging="360"/>
      </w:pPr>
    </w:lvl>
    <w:lvl w:ilvl="5" w:tplc="DD98C624">
      <w:start w:val="1"/>
      <w:numFmt w:val="lowerRoman"/>
      <w:lvlText w:val="%6."/>
      <w:lvlJc w:val="right"/>
      <w:pPr>
        <w:ind w:left="4320" w:hanging="180"/>
      </w:pPr>
    </w:lvl>
    <w:lvl w:ilvl="6" w:tplc="0A6C465E">
      <w:start w:val="1"/>
      <w:numFmt w:val="decimal"/>
      <w:lvlText w:val="%7."/>
      <w:lvlJc w:val="left"/>
      <w:pPr>
        <w:ind w:left="5040" w:hanging="360"/>
      </w:pPr>
    </w:lvl>
    <w:lvl w:ilvl="7" w:tplc="0B24A0EC">
      <w:start w:val="1"/>
      <w:numFmt w:val="lowerLetter"/>
      <w:lvlText w:val="%8."/>
      <w:lvlJc w:val="left"/>
      <w:pPr>
        <w:ind w:left="5760" w:hanging="360"/>
      </w:pPr>
    </w:lvl>
    <w:lvl w:ilvl="8" w:tplc="142ADB5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42F58"/>
    <w:multiLevelType w:val="hybridMultilevel"/>
    <w:tmpl w:val="F26473F6"/>
    <w:lvl w:ilvl="0" w:tplc="1F14A9BA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DF4880C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58CC42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584BEF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EAE5D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F00E7B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CBA289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BB2548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ADECF3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7A54B8D"/>
    <w:multiLevelType w:val="hybridMultilevel"/>
    <w:tmpl w:val="4A4A5BA2"/>
    <w:lvl w:ilvl="0" w:tplc="DBB41E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8676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B8F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60B5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A01F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6A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4F5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EF0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5E15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026E"/>
    <w:multiLevelType w:val="hybridMultilevel"/>
    <w:tmpl w:val="C226D2A2"/>
    <w:lvl w:ilvl="0" w:tplc="164CB6E2">
      <w:start w:val="1"/>
      <w:numFmt w:val="decimal"/>
      <w:lvlText w:val="%1."/>
      <w:lvlJc w:val="left"/>
      <w:pPr>
        <w:ind w:left="720" w:hanging="360"/>
      </w:pPr>
    </w:lvl>
    <w:lvl w:ilvl="1" w:tplc="981621A0">
      <w:start w:val="1"/>
      <w:numFmt w:val="lowerLetter"/>
      <w:lvlText w:val="%2."/>
      <w:lvlJc w:val="left"/>
      <w:pPr>
        <w:ind w:left="1440" w:hanging="360"/>
      </w:pPr>
    </w:lvl>
    <w:lvl w:ilvl="2" w:tplc="7668D61E">
      <w:start w:val="1"/>
      <w:numFmt w:val="lowerRoman"/>
      <w:lvlText w:val="%3."/>
      <w:lvlJc w:val="right"/>
      <w:pPr>
        <w:ind w:left="2160" w:hanging="180"/>
      </w:pPr>
    </w:lvl>
    <w:lvl w:ilvl="3" w:tplc="DA266352">
      <w:start w:val="1"/>
      <w:numFmt w:val="decimal"/>
      <w:lvlText w:val="%4."/>
      <w:lvlJc w:val="left"/>
      <w:pPr>
        <w:ind w:left="2880" w:hanging="360"/>
      </w:pPr>
    </w:lvl>
    <w:lvl w:ilvl="4" w:tplc="9ECA5770">
      <w:start w:val="1"/>
      <w:numFmt w:val="lowerLetter"/>
      <w:lvlText w:val="%5."/>
      <w:lvlJc w:val="left"/>
      <w:pPr>
        <w:ind w:left="3600" w:hanging="360"/>
      </w:pPr>
    </w:lvl>
    <w:lvl w:ilvl="5" w:tplc="D7429718">
      <w:start w:val="1"/>
      <w:numFmt w:val="lowerRoman"/>
      <w:lvlText w:val="%6."/>
      <w:lvlJc w:val="right"/>
      <w:pPr>
        <w:ind w:left="4320" w:hanging="180"/>
      </w:pPr>
    </w:lvl>
    <w:lvl w:ilvl="6" w:tplc="1EF28796">
      <w:start w:val="1"/>
      <w:numFmt w:val="decimal"/>
      <w:lvlText w:val="%7."/>
      <w:lvlJc w:val="left"/>
      <w:pPr>
        <w:ind w:left="5040" w:hanging="360"/>
      </w:pPr>
    </w:lvl>
    <w:lvl w:ilvl="7" w:tplc="E9B08A68">
      <w:start w:val="1"/>
      <w:numFmt w:val="lowerLetter"/>
      <w:lvlText w:val="%8."/>
      <w:lvlJc w:val="left"/>
      <w:pPr>
        <w:ind w:left="5760" w:hanging="360"/>
      </w:pPr>
    </w:lvl>
    <w:lvl w:ilvl="8" w:tplc="4A54D6A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C006F"/>
    <w:multiLevelType w:val="hybridMultilevel"/>
    <w:tmpl w:val="C1404934"/>
    <w:lvl w:ilvl="0" w:tplc="E3C231D2">
      <w:start w:val="1"/>
      <w:numFmt w:val="decimal"/>
      <w:lvlText w:val="%1."/>
      <w:lvlJc w:val="left"/>
      <w:pPr>
        <w:ind w:left="1920" w:hanging="360"/>
      </w:pPr>
    </w:lvl>
    <w:lvl w:ilvl="1" w:tplc="99DAC89C">
      <w:start w:val="1"/>
      <w:numFmt w:val="lowerLetter"/>
      <w:lvlText w:val="%2."/>
      <w:lvlJc w:val="left"/>
      <w:pPr>
        <w:ind w:left="2640" w:hanging="360"/>
      </w:pPr>
    </w:lvl>
    <w:lvl w:ilvl="2" w:tplc="B9EE5920">
      <w:start w:val="1"/>
      <w:numFmt w:val="lowerRoman"/>
      <w:lvlText w:val="%3."/>
      <w:lvlJc w:val="right"/>
      <w:pPr>
        <w:ind w:left="3360" w:hanging="180"/>
      </w:pPr>
    </w:lvl>
    <w:lvl w:ilvl="3" w:tplc="907A0A5A">
      <w:start w:val="1"/>
      <w:numFmt w:val="decimal"/>
      <w:lvlText w:val="%4."/>
      <w:lvlJc w:val="left"/>
      <w:pPr>
        <w:ind w:left="4080" w:hanging="360"/>
      </w:pPr>
    </w:lvl>
    <w:lvl w:ilvl="4" w:tplc="8B0E13C8">
      <w:start w:val="1"/>
      <w:numFmt w:val="lowerLetter"/>
      <w:lvlText w:val="%5."/>
      <w:lvlJc w:val="left"/>
      <w:pPr>
        <w:ind w:left="4800" w:hanging="360"/>
      </w:pPr>
    </w:lvl>
    <w:lvl w:ilvl="5" w:tplc="500C399C">
      <w:start w:val="1"/>
      <w:numFmt w:val="lowerRoman"/>
      <w:lvlText w:val="%6."/>
      <w:lvlJc w:val="right"/>
      <w:pPr>
        <w:ind w:left="5520" w:hanging="180"/>
      </w:pPr>
    </w:lvl>
    <w:lvl w:ilvl="6" w:tplc="785A860E">
      <w:start w:val="1"/>
      <w:numFmt w:val="decimal"/>
      <w:lvlText w:val="%7."/>
      <w:lvlJc w:val="left"/>
      <w:pPr>
        <w:ind w:left="6240" w:hanging="360"/>
      </w:pPr>
    </w:lvl>
    <w:lvl w:ilvl="7" w:tplc="49F005AA">
      <w:start w:val="1"/>
      <w:numFmt w:val="lowerLetter"/>
      <w:lvlText w:val="%8."/>
      <w:lvlJc w:val="left"/>
      <w:pPr>
        <w:ind w:left="6960" w:hanging="360"/>
      </w:pPr>
    </w:lvl>
    <w:lvl w:ilvl="8" w:tplc="ABC2D6DE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22C50A57"/>
    <w:multiLevelType w:val="hybridMultilevel"/>
    <w:tmpl w:val="D9DE939A"/>
    <w:lvl w:ilvl="0" w:tplc="156A03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14C564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D18FCE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E6C56D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CAB1A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4328B9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F7CEEF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1A40D8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9ECEBE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445955"/>
    <w:multiLevelType w:val="hybridMultilevel"/>
    <w:tmpl w:val="9086E798"/>
    <w:lvl w:ilvl="0" w:tplc="6C50DB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7AF9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6C53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F84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DCE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D629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6866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E69B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5A65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70972"/>
    <w:multiLevelType w:val="hybridMultilevel"/>
    <w:tmpl w:val="F3E0A20A"/>
    <w:lvl w:ilvl="0" w:tplc="DEA4F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38B5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4282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AA9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10EB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EAD8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7A7D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04B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C20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B0B63"/>
    <w:multiLevelType w:val="hybridMultilevel"/>
    <w:tmpl w:val="09660A82"/>
    <w:lvl w:ilvl="0" w:tplc="67467118">
      <w:start w:val="1"/>
      <w:numFmt w:val="decimal"/>
      <w:lvlText w:val="%1)"/>
      <w:lvlJc w:val="left"/>
      <w:pPr>
        <w:ind w:left="719" w:hanging="360"/>
      </w:pPr>
      <w:rPr>
        <w:rFonts w:ascii="Times New Roman CYR" w:eastAsia="Times New Roman" w:hAnsi="Times New Roman CYR" w:cs="Times New Roman CYR" w:hint="default"/>
        <w:color w:val="auto"/>
      </w:rPr>
    </w:lvl>
    <w:lvl w:ilvl="1" w:tplc="48544942">
      <w:start w:val="1"/>
      <w:numFmt w:val="lowerLetter"/>
      <w:lvlText w:val="%2."/>
      <w:lvlJc w:val="left"/>
      <w:pPr>
        <w:ind w:left="1439" w:hanging="360"/>
      </w:pPr>
    </w:lvl>
    <w:lvl w:ilvl="2" w:tplc="FDCE4E62">
      <w:start w:val="1"/>
      <w:numFmt w:val="lowerRoman"/>
      <w:lvlText w:val="%3."/>
      <w:lvlJc w:val="right"/>
      <w:pPr>
        <w:ind w:left="2159" w:hanging="180"/>
      </w:pPr>
    </w:lvl>
    <w:lvl w:ilvl="3" w:tplc="7416CE0E">
      <w:start w:val="1"/>
      <w:numFmt w:val="decimal"/>
      <w:lvlText w:val="%4."/>
      <w:lvlJc w:val="left"/>
      <w:pPr>
        <w:ind w:left="2879" w:hanging="360"/>
      </w:pPr>
    </w:lvl>
    <w:lvl w:ilvl="4" w:tplc="94DA1920">
      <w:start w:val="1"/>
      <w:numFmt w:val="lowerLetter"/>
      <w:lvlText w:val="%5."/>
      <w:lvlJc w:val="left"/>
      <w:pPr>
        <w:ind w:left="3599" w:hanging="360"/>
      </w:pPr>
    </w:lvl>
    <w:lvl w:ilvl="5" w:tplc="320C7A74">
      <w:start w:val="1"/>
      <w:numFmt w:val="lowerRoman"/>
      <w:lvlText w:val="%6."/>
      <w:lvlJc w:val="right"/>
      <w:pPr>
        <w:ind w:left="4319" w:hanging="180"/>
      </w:pPr>
    </w:lvl>
    <w:lvl w:ilvl="6" w:tplc="27D22570">
      <w:start w:val="1"/>
      <w:numFmt w:val="decimal"/>
      <w:lvlText w:val="%7."/>
      <w:lvlJc w:val="left"/>
      <w:pPr>
        <w:ind w:left="5039" w:hanging="360"/>
      </w:pPr>
    </w:lvl>
    <w:lvl w:ilvl="7" w:tplc="C4B6FC16">
      <w:start w:val="1"/>
      <w:numFmt w:val="lowerLetter"/>
      <w:lvlText w:val="%8."/>
      <w:lvlJc w:val="left"/>
      <w:pPr>
        <w:ind w:left="5759" w:hanging="360"/>
      </w:pPr>
    </w:lvl>
    <w:lvl w:ilvl="8" w:tplc="87D8CE3E">
      <w:start w:val="1"/>
      <w:numFmt w:val="lowerRoman"/>
      <w:lvlText w:val="%9."/>
      <w:lvlJc w:val="right"/>
      <w:pPr>
        <w:ind w:left="6479" w:hanging="180"/>
      </w:pPr>
    </w:lvl>
  </w:abstractNum>
  <w:abstractNum w:abstractNumId="15" w15:restartNumberingAfterBreak="0">
    <w:nsid w:val="328B3CFF"/>
    <w:multiLevelType w:val="hybridMultilevel"/>
    <w:tmpl w:val="92E4D362"/>
    <w:lvl w:ilvl="0" w:tplc="D2C8E0A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E47AB126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89308E44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53426C9E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80DE26E8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FA5E3C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79A6516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D641F12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60BA5C70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2953EC7"/>
    <w:multiLevelType w:val="hybridMultilevel"/>
    <w:tmpl w:val="542A5774"/>
    <w:lvl w:ilvl="0" w:tplc="8AFA2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58BE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98F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A42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673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36D1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0CB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F630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F8A2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23D19"/>
    <w:multiLevelType w:val="hybridMultilevel"/>
    <w:tmpl w:val="425E9C02"/>
    <w:lvl w:ilvl="0" w:tplc="8CEE0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323E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E837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659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023A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B80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1E3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309C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9C9A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86A67"/>
    <w:multiLevelType w:val="hybridMultilevel"/>
    <w:tmpl w:val="97309BA4"/>
    <w:lvl w:ilvl="0" w:tplc="70D41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5E84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C4E4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BEB7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DCA5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29B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94CE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8E07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F7BFD"/>
    <w:multiLevelType w:val="hybridMultilevel"/>
    <w:tmpl w:val="DAF6A9C4"/>
    <w:lvl w:ilvl="0" w:tplc="4CD62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CA13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CC9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D070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0283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C816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40F2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BC37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CCF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54BA7"/>
    <w:multiLevelType w:val="hybridMultilevel"/>
    <w:tmpl w:val="F6CCA5CA"/>
    <w:lvl w:ilvl="0" w:tplc="AB6026D0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849A81AC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2BB628A4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70389A4A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AA74D8AC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D2B88CC4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D9425510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97C27938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D5BE605A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1" w15:restartNumberingAfterBreak="0">
    <w:nsid w:val="3C38707C"/>
    <w:multiLevelType w:val="hybridMultilevel"/>
    <w:tmpl w:val="460A727A"/>
    <w:lvl w:ilvl="0" w:tplc="0C1291A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BFB4E3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D2A7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605D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561A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2EA0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DCC4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024E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5C77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FF277B"/>
    <w:multiLevelType w:val="hybridMultilevel"/>
    <w:tmpl w:val="BDC6E93C"/>
    <w:lvl w:ilvl="0" w:tplc="448C02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1045FB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942D38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CE2F4D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644DD1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4C69C7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110ADA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08CCFD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758BDD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E785098"/>
    <w:multiLevelType w:val="hybridMultilevel"/>
    <w:tmpl w:val="24D8D130"/>
    <w:lvl w:ilvl="0" w:tplc="CA0849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499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D08F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30F9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8C75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FACB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683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7020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D837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54C97"/>
    <w:multiLevelType w:val="hybridMultilevel"/>
    <w:tmpl w:val="EB4E9DDE"/>
    <w:lvl w:ilvl="0" w:tplc="C0AC2B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69463FB8">
      <w:start w:val="1"/>
      <w:numFmt w:val="decimal"/>
      <w:lvlText w:val=""/>
      <w:lvlJc w:val="left"/>
      <w:pPr>
        <w:ind w:left="0" w:firstLine="0"/>
      </w:pPr>
    </w:lvl>
    <w:lvl w:ilvl="2" w:tplc="0388C728">
      <w:start w:val="1"/>
      <w:numFmt w:val="decimal"/>
      <w:lvlText w:val=""/>
      <w:lvlJc w:val="left"/>
      <w:pPr>
        <w:ind w:left="0" w:firstLine="0"/>
      </w:pPr>
    </w:lvl>
    <w:lvl w:ilvl="3" w:tplc="001EE1AA">
      <w:start w:val="1"/>
      <w:numFmt w:val="decimal"/>
      <w:lvlText w:val=""/>
      <w:lvlJc w:val="left"/>
      <w:pPr>
        <w:ind w:left="0" w:firstLine="0"/>
      </w:pPr>
    </w:lvl>
    <w:lvl w:ilvl="4" w:tplc="DE503C8A">
      <w:start w:val="1"/>
      <w:numFmt w:val="decimal"/>
      <w:lvlText w:val=""/>
      <w:lvlJc w:val="left"/>
      <w:pPr>
        <w:ind w:left="0" w:firstLine="0"/>
      </w:pPr>
    </w:lvl>
    <w:lvl w:ilvl="5" w:tplc="F570913A">
      <w:start w:val="1"/>
      <w:numFmt w:val="decimal"/>
      <w:lvlText w:val=""/>
      <w:lvlJc w:val="left"/>
      <w:pPr>
        <w:ind w:left="0" w:firstLine="0"/>
      </w:pPr>
    </w:lvl>
    <w:lvl w:ilvl="6" w:tplc="054C960A">
      <w:start w:val="1"/>
      <w:numFmt w:val="decimal"/>
      <w:lvlText w:val=""/>
      <w:lvlJc w:val="left"/>
      <w:pPr>
        <w:ind w:left="0" w:firstLine="0"/>
      </w:pPr>
    </w:lvl>
    <w:lvl w:ilvl="7" w:tplc="6B6C99E0">
      <w:start w:val="1"/>
      <w:numFmt w:val="decimal"/>
      <w:lvlText w:val=""/>
      <w:lvlJc w:val="left"/>
      <w:pPr>
        <w:ind w:left="0" w:firstLine="0"/>
      </w:pPr>
    </w:lvl>
    <w:lvl w:ilvl="8" w:tplc="B374FDDE">
      <w:start w:val="1"/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40E60494"/>
    <w:multiLevelType w:val="hybridMultilevel"/>
    <w:tmpl w:val="975E76B6"/>
    <w:lvl w:ilvl="0" w:tplc="ABB25C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2081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BE76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022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A4DD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CCC9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DC25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F8BB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F28A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D05C2"/>
    <w:multiLevelType w:val="hybridMultilevel"/>
    <w:tmpl w:val="186AF062"/>
    <w:lvl w:ilvl="0" w:tplc="692068F2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A74A5B96">
      <w:start w:val="1"/>
      <w:numFmt w:val="lowerLetter"/>
      <w:lvlText w:val="%2."/>
      <w:lvlJc w:val="left"/>
      <w:pPr>
        <w:ind w:left="1800" w:hanging="360"/>
      </w:pPr>
    </w:lvl>
    <w:lvl w:ilvl="2" w:tplc="DFCE852C">
      <w:start w:val="1"/>
      <w:numFmt w:val="lowerRoman"/>
      <w:lvlText w:val="%3."/>
      <w:lvlJc w:val="right"/>
      <w:pPr>
        <w:ind w:left="2520" w:hanging="180"/>
      </w:pPr>
    </w:lvl>
    <w:lvl w:ilvl="3" w:tplc="58C4AFC0">
      <w:start w:val="1"/>
      <w:numFmt w:val="decimal"/>
      <w:lvlText w:val="%4."/>
      <w:lvlJc w:val="left"/>
      <w:pPr>
        <w:ind w:left="3240" w:hanging="360"/>
      </w:pPr>
    </w:lvl>
    <w:lvl w:ilvl="4" w:tplc="F3B0546A">
      <w:start w:val="1"/>
      <w:numFmt w:val="lowerLetter"/>
      <w:lvlText w:val="%5."/>
      <w:lvlJc w:val="left"/>
      <w:pPr>
        <w:ind w:left="3960" w:hanging="360"/>
      </w:pPr>
    </w:lvl>
    <w:lvl w:ilvl="5" w:tplc="D698061E">
      <w:start w:val="1"/>
      <w:numFmt w:val="lowerRoman"/>
      <w:lvlText w:val="%6."/>
      <w:lvlJc w:val="right"/>
      <w:pPr>
        <w:ind w:left="4680" w:hanging="180"/>
      </w:pPr>
    </w:lvl>
    <w:lvl w:ilvl="6" w:tplc="107E10FC">
      <w:start w:val="1"/>
      <w:numFmt w:val="decimal"/>
      <w:lvlText w:val="%7."/>
      <w:lvlJc w:val="left"/>
      <w:pPr>
        <w:ind w:left="5400" w:hanging="360"/>
      </w:pPr>
    </w:lvl>
    <w:lvl w:ilvl="7" w:tplc="00AE682E">
      <w:start w:val="1"/>
      <w:numFmt w:val="lowerLetter"/>
      <w:lvlText w:val="%8."/>
      <w:lvlJc w:val="left"/>
      <w:pPr>
        <w:ind w:left="6120" w:hanging="360"/>
      </w:pPr>
    </w:lvl>
    <w:lvl w:ilvl="8" w:tplc="0AF012DC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2426B2"/>
    <w:multiLevelType w:val="hybridMultilevel"/>
    <w:tmpl w:val="4A029A50"/>
    <w:lvl w:ilvl="0" w:tplc="5DDA0456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AB48997C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BE10E670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9F67C4C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11E4C898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F6B62978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52FAD79E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7DAC9DD0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D1F42ABA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8" w15:restartNumberingAfterBreak="0">
    <w:nsid w:val="4A061A8E"/>
    <w:multiLevelType w:val="hybridMultilevel"/>
    <w:tmpl w:val="BDCA7B24"/>
    <w:lvl w:ilvl="0" w:tplc="9CA02A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F58244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36A6B5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F904A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49E8A2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ADA5B0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EFEDA2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8C0E2E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75EE1D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9B218B"/>
    <w:multiLevelType w:val="hybridMultilevel"/>
    <w:tmpl w:val="16342BF0"/>
    <w:lvl w:ilvl="0" w:tplc="18584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20A4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5EEF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CAA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0468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9ABA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46D5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706D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565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E638D"/>
    <w:multiLevelType w:val="hybridMultilevel"/>
    <w:tmpl w:val="C9E4D5EE"/>
    <w:lvl w:ilvl="0" w:tplc="8B5A7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DA3C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D49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3221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E681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70E4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7870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6059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96AE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6F14A8"/>
    <w:multiLevelType w:val="hybridMultilevel"/>
    <w:tmpl w:val="470E6E3E"/>
    <w:lvl w:ilvl="0" w:tplc="DA3480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1025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985D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072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AE85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989B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1287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A8C50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BA05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774F1"/>
    <w:multiLevelType w:val="hybridMultilevel"/>
    <w:tmpl w:val="2D9AE486"/>
    <w:lvl w:ilvl="0" w:tplc="816EE1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A238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38E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22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818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68BD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3C8D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4E38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003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3B66EC"/>
    <w:multiLevelType w:val="hybridMultilevel"/>
    <w:tmpl w:val="801AC6F0"/>
    <w:lvl w:ilvl="0" w:tplc="7512C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A47B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044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6D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A79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A47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EA1B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FC0E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18BF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0D301D"/>
    <w:multiLevelType w:val="hybridMultilevel"/>
    <w:tmpl w:val="F7029218"/>
    <w:lvl w:ilvl="0" w:tplc="34B8C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6670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AC38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F22A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B06F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411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6CCD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F2C3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4E3B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312033"/>
    <w:multiLevelType w:val="hybridMultilevel"/>
    <w:tmpl w:val="FFA06BA6"/>
    <w:lvl w:ilvl="0" w:tplc="3A1EF8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286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0E9B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ECDF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327C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78E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C4D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1AFE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1C25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64B5A"/>
    <w:multiLevelType w:val="hybridMultilevel"/>
    <w:tmpl w:val="1B469698"/>
    <w:lvl w:ilvl="0" w:tplc="A95E2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641A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2A56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5E46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F828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B440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47F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4AA3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E05F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86019"/>
    <w:multiLevelType w:val="hybridMultilevel"/>
    <w:tmpl w:val="D5F6C1DA"/>
    <w:lvl w:ilvl="0" w:tplc="6BA8AF04">
      <w:start w:val="1"/>
      <w:numFmt w:val="bullet"/>
      <w:lvlText w:val="*"/>
      <w:lvlJc w:val="left"/>
    </w:lvl>
    <w:lvl w:ilvl="1" w:tplc="D054C2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FB673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0C6D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F658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4369D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3637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EE25D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3ED8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" w15:restartNumberingAfterBreak="0">
    <w:nsid w:val="666F7F95"/>
    <w:multiLevelType w:val="hybridMultilevel"/>
    <w:tmpl w:val="927C01E2"/>
    <w:lvl w:ilvl="0" w:tplc="95C88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C0A1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98D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EAF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450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B46A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683C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D26A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A8A9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7242B6"/>
    <w:multiLevelType w:val="hybridMultilevel"/>
    <w:tmpl w:val="FCFE67D8"/>
    <w:lvl w:ilvl="0" w:tplc="4A46D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CCC6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728B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A64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4EEF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7268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6C64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668A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442C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2B7F2D"/>
    <w:multiLevelType w:val="hybridMultilevel"/>
    <w:tmpl w:val="483A53E8"/>
    <w:lvl w:ilvl="0" w:tplc="51242D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1819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D4D9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223F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6FE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8C42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DCE3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0C72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5278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6B789E"/>
    <w:multiLevelType w:val="hybridMultilevel"/>
    <w:tmpl w:val="0AF818BC"/>
    <w:lvl w:ilvl="0" w:tplc="32E28FF2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9D52BD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0C92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9C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BC79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A029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C4B2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2AAD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CAAE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47975"/>
    <w:multiLevelType w:val="hybridMultilevel"/>
    <w:tmpl w:val="91AE342C"/>
    <w:lvl w:ilvl="0" w:tplc="DDAA7B64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3D740378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656682FE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C8AE624C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75A6D3A4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E264B65E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A33CD14A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7F0095C0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9434307E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3" w15:restartNumberingAfterBreak="0">
    <w:nsid w:val="6AAF0356"/>
    <w:multiLevelType w:val="hybridMultilevel"/>
    <w:tmpl w:val="6FF444B4"/>
    <w:lvl w:ilvl="0" w:tplc="02DE6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025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EAC7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5C67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DE59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6E5F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9450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6A65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CDE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FD2779"/>
    <w:multiLevelType w:val="hybridMultilevel"/>
    <w:tmpl w:val="008EBB68"/>
    <w:lvl w:ilvl="0" w:tplc="1076D7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79F8C646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89A01E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1D81DE0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59C2E002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3064B40E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290399C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9C98150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E6CF102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5" w15:restartNumberingAfterBreak="0">
    <w:nsid w:val="7494202F"/>
    <w:multiLevelType w:val="hybridMultilevel"/>
    <w:tmpl w:val="E566FE58"/>
    <w:lvl w:ilvl="0" w:tplc="0D9A5244">
      <w:start w:val="2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7DF0F8E0">
      <w:start w:val="1"/>
      <w:numFmt w:val="lowerLetter"/>
      <w:lvlText w:val="%2."/>
      <w:lvlJc w:val="left"/>
      <w:pPr>
        <w:ind w:left="1440" w:hanging="360"/>
      </w:pPr>
    </w:lvl>
    <w:lvl w:ilvl="2" w:tplc="40C66268">
      <w:start w:val="1"/>
      <w:numFmt w:val="lowerRoman"/>
      <w:lvlText w:val="%3."/>
      <w:lvlJc w:val="right"/>
      <w:pPr>
        <w:ind w:left="2160" w:hanging="180"/>
      </w:pPr>
    </w:lvl>
    <w:lvl w:ilvl="3" w:tplc="B2225436">
      <w:start w:val="1"/>
      <w:numFmt w:val="decimal"/>
      <w:lvlText w:val="%4."/>
      <w:lvlJc w:val="left"/>
      <w:pPr>
        <w:ind w:left="2880" w:hanging="360"/>
      </w:pPr>
    </w:lvl>
    <w:lvl w:ilvl="4" w:tplc="1B526CF8">
      <w:start w:val="1"/>
      <w:numFmt w:val="lowerLetter"/>
      <w:lvlText w:val="%5."/>
      <w:lvlJc w:val="left"/>
      <w:pPr>
        <w:ind w:left="3600" w:hanging="360"/>
      </w:pPr>
    </w:lvl>
    <w:lvl w:ilvl="5" w:tplc="F8F69A3E">
      <w:start w:val="1"/>
      <w:numFmt w:val="lowerRoman"/>
      <w:lvlText w:val="%6."/>
      <w:lvlJc w:val="right"/>
      <w:pPr>
        <w:ind w:left="4320" w:hanging="180"/>
      </w:pPr>
    </w:lvl>
    <w:lvl w:ilvl="6" w:tplc="D4A095BA">
      <w:start w:val="1"/>
      <w:numFmt w:val="decimal"/>
      <w:lvlText w:val="%7."/>
      <w:lvlJc w:val="left"/>
      <w:pPr>
        <w:ind w:left="5040" w:hanging="360"/>
      </w:pPr>
    </w:lvl>
    <w:lvl w:ilvl="7" w:tplc="72D6E886">
      <w:start w:val="1"/>
      <w:numFmt w:val="lowerLetter"/>
      <w:lvlText w:val="%8."/>
      <w:lvlJc w:val="left"/>
      <w:pPr>
        <w:ind w:left="5760" w:hanging="360"/>
      </w:pPr>
    </w:lvl>
    <w:lvl w:ilvl="8" w:tplc="054ED7AE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C059B0"/>
    <w:multiLevelType w:val="hybridMultilevel"/>
    <w:tmpl w:val="18EEB0D0"/>
    <w:lvl w:ilvl="0" w:tplc="87F66D3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86D04EA2">
      <w:start w:val="1"/>
      <w:numFmt w:val="lowerLetter"/>
      <w:lvlText w:val="%2."/>
      <w:lvlJc w:val="left"/>
      <w:pPr>
        <w:ind w:left="1440" w:hanging="360"/>
      </w:pPr>
    </w:lvl>
    <w:lvl w:ilvl="2" w:tplc="07907E3C">
      <w:start w:val="1"/>
      <w:numFmt w:val="lowerRoman"/>
      <w:lvlText w:val="%3."/>
      <w:lvlJc w:val="right"/>
      <w:pPr>
        <w:ind w:left="2160" w:hanging="180"/>
      </w:pPr>
    </w:lvl>
    <w:lvl w:ilvl="3" w:tplc="2752DC06">
      <w:start w:val="1"/>
      <w:numFmt w:val="decimal"/>
      <w:lvlText w:val="%4."/>
      <w:lvlJc w:val="left"/>
      <w:pPr>
        <w:ind w:left="2880" w:hanging="360"/>
      </w:pPr>
    </w:lvl>
    <w:lvl w:ilvl="4" w:tplc="5A6C6C24">
      <w:start w:val="1"/>
      <w:numFmt w:val="lowerLetter"/>
      <w:lvlText w:val="%5."/>
      <w:lvlJc w:val="left"/>
      <w:pPr>
        <w:ind w:left="3600" w:hanging="360"/>
      </w:pPr>
    </w:lvl>
    <w:lvl w:ilvl="5" w:tplc="17AC6974">
      <w:start w:val="1"/>
      <w:numFmt w:val="lowerRoman"/>
      <w:lvlText w:val="%6."/>
      <w:lvlJc w:val="right"/>
      <w:pPr>
        <w:ind w:left="4320" w:hanging="180"/>
      </w:pPr>
    </w:lvl>
    <w:lvl w:ilvl="6" w:tplc="E32ED778">
      <w:start w:val="1"/>
      <w:numFmt w:val="decimal"/>
      <w:lvlText w:val="%7."/>
      <w:lvlJc w:val="left"/>
      <w:pPr>
        <w:ind w:left="5040" w:hanging="360"/>
      </w:pPr>
    </w:lvl>
    <w:lvl w:ilvl="7" w:tplc="D1FE77AC">
      <w:start w:val="1"/>
      <w:numFmt w:val="lowerLetter"/>
      <w:lvlText w:val="%8."/>
      <w:lvlJc w:val="left"/>
      <w:pPr>
        <w:ind w:left="5760" w:hanging="360"/>
      </w:pPr>
    </w:lvl>
    <w:lvl w:ilvl="8" w:tplc="7C38D9AC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76103D"/>
    <w:multiLevelType w:val="hybridMultilevel"/>
    <w:tmpl w:val="63C617C2"/>
    <w:lvl w:ilvl="0" w:tplc="CD1AF74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C5F6E66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B5480A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DC61C6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C0ABE7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D8A870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6AA627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86E1FC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C2ACB7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DC01115"/>
    <w:multiLevelType w:val="hybridMultilevel"/>
    <w:tmpl w:val="16DA30CA"/>
    <w:lvl w:ilvl="0" w:tplc="179E6F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BE92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D8C9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BC1E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E4245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EF0CD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E5EA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A78DC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DB8E1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4"/>
  </w:num>
  <w:num w:numId="2">
    <w:abstractNumId w:val="2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7"/>
    <w:lvlOverride w:ilvl="0">
      <w:lvl w:ilvl="0" w:tplc="6BA8AF04">
        <w:start w:val="1"/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5">
    <w:abstractNumId w:val="0"/>
  </w:num>
  <w:num w:numId="6">
    <w:abstractNumId w:val="1"/>
  </w:num>
  <w:num w:numId="7">
    <w:abstractNumId w:val="35"/>
  </w:num>
  <w:num w:numId="8">
    <w:abstractNumId w:val="32"/>
  </w:num>
  <w:num w:numId="9">
    <w:abstractNumId w:val="19"/>
  </w:num>
  <w:num w:numId="10">
    <w:abstractNumId w:val="28"/>
  </w:num>
  <w:num w:numId="11">
    <w:abstractNumId w:val="44"/>
  </w:num>
  <w:num w:numId="12">
    <w:abstractNumId w:val="42"/>
  </w:num>
  <w:num w:numId="13">
    <w:abstractNumId w:val="45"/>
  </w:num>
  <w:num w:numId="14">
    <w:abstractNumId w:val="41"/>
  </w:num>
  <w:num w:numId="15">
    <w:abstractNumId w:val="14"/>
  </w:num>
  <w:num w:numId="16">
    <w:abstractNumId w:val="20"/>
  </w:num>
  <w:num w:numId="17">
    <w:abstractNumId w:val="7"/>
  </w:num>
  <w:num w:numId="18">
    <w:abstractNumId w:val="4"/>
  </w:num>
  <w:num w:numId="19">
    <w:abstractNumId w:val="39"/>
  </w:num>
  <w:num w:numId="20">
    <w:abstractNumId w:val="34"/>
  </w:num>
  <w:num w:numId="21">
    <w:abstractNumId w:val="48"/>
  </w:num>
  <w:num w:numId="22">
    <w:abstractNumId w:val="31"/>
  </w:num>
  <w:num w:numId="23">
    <w:abstractNumId w:val="26"/>
  </w:num>
  <w:num w:numId="24">
    <w:abstractNumId w:val="10"/>
  </w:num>
  <w:num w:numId="25">
    <w:abstractNumId w:val="23"/>
  </w:num>
  <w:num w:numId="26">
    <w:abstractNumId w:val="29"/>
  </w:num>
  <w:num w:numId="27">
    <w:abstractNumId w:val="33"/>
  </w:num>
  <w:num w:numId="28">
    <w:abstractNumId w:val="27"/>
  </w:num>
  <w:num w:numId="29">
    <w:abstractNumId w:val="15"/>
  </w:num>
  <w:num w:numId="30">
    <w:abstractNumId w:val="37"/>
    <w:lvlOverride w:ilvl="0">
      <w:lvl w:ilvl="0" w:tplc="6BA8AF04">
        <w:start w:val="1"/>
        <w:numFmt w:val="bullet"/>
        <w:lvlText w:val="•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1">
    <w:abstractNumId w:val="37"/>
    <w:lvlOverride w:ilvl="0">
      <w:lvl w:ilvl="0" w:tplc="6BA8AF04">
        <w:start w:val="1"/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>
    <w:abstractNumId w:val="37"/>
    <w:lvlOverride w:ilvl="0">
      <w:lvl w:ilvl="0" w:tplc="6BA8AF04">
        <w:start w:val="1"/>
        <w:numFmt w:val="bullet"/>
        <w:lvlText w:val="•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>
    <w:abstractNumId w:val="37"/>
    <w:lvlOverride w:ilvl="0">
      <w:lvl w:ilvl="0" w:tplc="6BA8AF04">
        <w:start w:val="1"/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4">
    <w:abstractNumId w:val="22"/>
  </w:num>
  <w:num w:numId="35">
    <w:abstractNumId w:val="38"/>
  </w:num>
  <w:num w:numId="36">
    <w:abstractNumId w:val="5"/>
  </w:num>
  <w:num w:numId="37">
    <w:abstractNumId w:val="11"/>
  </w:num>
  <w:num w:numId="38">
    <w:abstractNumId w:val="47"/>
  </w:num>
  <w:num w:numId="39">
    <w:abstractNumId w:val="17"/>
  </w:num>
  <w:num w:numId="40">
    <w:abstractNumId w:val="25"/>
  </w:num>
  <w:num w:numId="41">
    <w:abstractNumId w:val="43"/>
  </w:num>
  <w:num w:numId="42">
    <w:abstractNumId w:val="18"/>
  </w:num>
  <w:num w:numId="43">
    <w:abstractNumId w:val="16"/>
  </w:num>
  <w:num w:numId="44">
    <w:abstractNumId w:val="36"/>
  </w:num>
  <w:num w:numId="45">
    <w:abstractNumId w:val="40"/>
  </w:num>
  <w:num w:numId="46">
    <w:abstractNumId w:val="12"/>
  </w:num>
  <w:num w:numId="47">
    <w:abstractNumId w:val="13"/>
  </w:num>
  <w:num w:numId="48">
    <w:abstractNumId w:val="8"/>
  </w:num>
  <w:num w:numId="49">
    <w:abstractNumId w:val="30"/>
  </w:num>
  <w:num w:numId="50">
    <w:abstractNumId w:val="46"/>
  </w:num>
  <w:num w:numId="51">
    <w:abstractNumId w:val="3"/>
  </w:num>
  <w:num w:numId="52">
    <w:abstractNumId w:val="9"/>
  </w:num>
  <w:num w:numId="53">
    <w:abstractNumId w:val="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6FD"/>
    <w:rsid w:val="007F2D90"/>
    <w:rsid w:val="00E526FD"/>
    <w:rsid w:val="00EB2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1252C"/>
  <w15:docId w15:val="{A57CC11B-FDD6-45C5-96C7-3C46889A2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100" w:beforeAutospacing="1" w:after="100" w:afterAutospacing="1"/>
      <w:ind w:left="851" w:firstLine="0"/>
      <w:jc w:val="left"/>
      <w:outlineLvl w:val="0"/>
    </w:pPr>
    <w:rPr>
      <w:rFonts w:cs="Arial"/>
      <w:b/>
      <w:bCs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100" w:beforeAutospacing="1" w:after="100" w:afterAutospacing="1"/>
      <w:ind w:left="851" w:right="851" w:firstLine="0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100" w:beforeAutospacing="1" w:after="100" w:afterAutospacing="1"/>
      <w:ind w:left="851" w:firstLine="0"/>
      <w:jc w:val="left"/>
      <w:outlineLvl w:val="2"/>
    </w:pPr>
    <w:rPr>
      <w:rFonts w:cs="Arial"/>
      <w:b/>
      <w:bCs/>
      <w:sz w:val="32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4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pPr>
      <w:spacing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Arial"/>
      <w:b/>
      <w:bCs/>
      <w:color w:val="000000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Arial"/>
      <w:b/>
      <w:bCs/>
      <w:iC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Arial"/>
      <w:b/>
      <w:bCs/>
      <w:color w:val="000000"/>
      <w:sz w:val="32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List Paragraph"/>
    <w:basedOn w:val="a"/>
    <w:uiPriority w:val="1"/>
    <w:qFormat/>
    <w:pPr>
      <w:ind w:left="720"/>
      <w:contextualSpacing/>
    </w:pPr>
  </w:style>
  <w:style w:type="paragraph" w:styleId="af4">
    <w:name w:val="Title"/>
    <w:basedOn w:val="a"/>
    <w:link w:val="af5"/>
    <w:qFormat/>
    <w:pPr>
      <w:spacing w:line="240" w:lineRule="auto"/>
      <w:ind w:firstLine="0"/>
      <w:jc w:val="center"/>
    </w:pPr>
    <w:rPr>
      <w:color w:val="auto"/>
      <w:sz w:val="24"/>
      <w:szCs w:val="20"/>
    </w:rPr>
  </w:style>
  <w:style w:type="character" w:customStyle="1" w:styleId="af5">
    <w:name w:val="Заголовок Знак"/>
    <w:basedOn w:val="a0"/>
    <w:link w:val="a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Body Text"/>
    <w:basedOn w:val="a"/>
    <w:link w:val="af7"/>
    <w:uiPriority w:val="99"/>
    <w:unhideWhenUsed/>
    <w:pPr>
      <w:spacing w:after="120" w:line="276" w:lineRule="auto"/>
      <w:ind w:firstLine="0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7">
    <w:name w:val="Основной текст Знак"/>
    <w:basedOn w:val="a0"/>
    <w:link w:val="af6"/>
    <w:uiPriority w:val="99"/>
  </w:style>
  <w:style w:type="paragraph" w:customStyle="1" w:styleId="af8">
    <w:name w:val="Тип документа"/>
    <w:basedOn w:val="a"/>
    <w:next w:val="af9"/>
    <w:pPr>
      <w:ind w:firstLine="0"/>
      <w:jc w:val="center"/>
    </w:pPr>
    <w:rPr>
      <w:sz w:val="72"/>
    </w:rPr>
  </w:style>
  <w:style w:type="paragraph" w:customStyle="1" w:styleId="af9">
    <w:name w:val="Тема"/>
    <w:basedOn w:val="a"/>
    <w:next w:val="a"/>
    <w:pPr>
      <w:ind w:firstLine="0"/>
      <w:jc w:val="center"/>
    </w:pPr>
    <w:rPr>
      <w:sz w:val="40"/>
    </w:rPr>
  </w:style>
  <w:style w:type="paragraph" w:customStyle="1" w:styleId="afa">
    <w:name w:val="Таблица"/>
    <w:basedOn w:val="a"/>
    <w:next w:val="af4"/>
    <w:pPr>
      <w:keepNext/>
      <w:jc w:val="right"/>
    </w:pPr>
  </w:style>
  <w:style w:type="paragraph" w:styleId="afb">
    <w:name w:val="caption"/>
    <w:basedOn w:val="a"/>
    <w:next w:val="a"/>
    <w:qFormat/>
    <w:pPr>
      <w:spacing w:before="120" w:after="120"/>
    </w:pPr>
    <w:rPr>
      <w:b/>
      <w:bCs/>
      <w:sz w:val="20"/>
      <w:szCs w:val="20"/>
    </w:rPr>
  </w:style>
  <w:style w:type="character" w:styleId="afc">
    <w:name w:val="page number"/>
    <w:rPr>
      <w:rFonts w:ascii="Times New Roman" w:hAnsi="Times New Roman"/>
      <w:sz w:val="28"/>
      <w:vertAlign w:val="baseline"/>
    </w:rPr>
  </w:style>
  <w:style w:type="character" w:styleId="afd">
    <w:name w:val="Emphasis"/>
    <w:uiPriority w:val="20"/>
    <w:qFormat/>
    <w:rPr>
      <w:i/>
      <w:iCs/>
    </w:rPr>
  </w:style>
  <w:style w:type="paragraph" w:customStyle="1" w:styleId="afe">
    <w:name w:val="Свойства файла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ff">
    <w:name w:val="Normal (Web)"/>
    <w:basedOn w:val="a"/>
    <w:uiPriority w:val="99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paragraph" w:styleId="aff0">
    <w:name w:val="TOC Heading"/>
    <w:basedOn w:val="1"/>
    <w:next w:val="a"/>
    <w:uiPriority w:val="39"/>
    <w:unhideWhenUsed/>
    <w:qFormat/>
    <w:pPr>
      <w:keepLines/>
      <w:spacing w:before="240" w:beforeAutospacing="0" w:after="0" w:afterAutospacing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80"/>
    </w:pPr>
  </w:style>
  <w:style w:type="paragraph" w:styleId="32">
    <w:name w:val="toc 3"/>
    <w:basedOn w:val="a"/>
    <w:next w:val="a"/>
    <w:uiPriority w:val="39"/>
    <w:unhideWhenUsed/>
    <w:pPr>
      <w:spacing w:after="100"/>
      <w:ind w:left="560"/>
    </w:pPr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ff2">
    <w:name w:val="Текст выноски Знак"/>
    <w:basedOn w:val="a0"/>
    <w:link w:val="aff3"/>
    <w:uiPriority w:val="99"/>
    <w:semiHidden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3">
    <w:name w:val="Balloon Text"/>
    <w:basedOn w:val="a"/>
    <w:link w:val="aff2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table" w:styleId="af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"/>
    <w:basedOn w:val="a1"/>
    <w:next w:val="aff4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widowControl w:val="0"/>
      <w:shd w:val="clear" w:color="auto" w:fill="FFFFFF"/>
      <w:spacing w:line="370" w:lineRule="exact"/>
      <w:ind w:firstLine="0"/>
      <w:jc w:val="center"/>
    </w:pPr>
    <w:rPr>
      <w:b/>
      <w:bCs/>
      <w:color w:val="auto"/>
      <w:sz w:val="26"/>
      <w:szCs w:val="26"/>
      <w:lang w:eastAsia="en-US"/>
    </w:rPr>
  </w:style>
  <w:style w:type="character" w:customStyle="1" w:styleId="27">
    <w:name w:val="Основной текст (2) + Курсив"/>
    <w:basedOn w:val="25"/>
    <w:rPr>
      <w:rFonts w:ascii="Times New Roman" w:eastAsia="Times New Roman" w:hAnsi="Times New Roman" w:cs="Times New Roman"/>
      <w:b/>
      <w:bCs/>
      <w:i/>
      <w:iCs/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character" w:customStyle="1" w:styleId="aff5">
    <w:name w:val="Основной текст_"/>
    <w:basedOn w:val="a0"/>
    <w:link w:val="2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8">
    <w:name w:val="Основной текст2"/>
    <w:basedOn w:val="a"/>
    <w:link w:val="aff5"/>
    <w:pPr>
      <w:widowControl w:val="0"/>
      <w:shd w:val="clear" w:color="auto" w:fill="FFFFFF"/>
      <w:spacing w:line="370" w:lineRule="exact"/>
      <w:ind w:firstLine="0"/>
      <w:jc w:val="left"/>
    </w:pPr>
    <w:rPr>
      <w:color w:val="auto"/>
      <w:sz w:val="26"/>
      <w:szCs w:val="26"/>
      <w:lang w:eastAsia="en-US"/>
    </w:rPr>
  </w:style>
  <w:style w:type="character" w:customStyle="1" w:styleId="aff6">
    <w:name w:val="Основной текст + 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character" w:customStyle="1" w:styleId="29">
    <w:name w:val="Основной текст (2) + Не полужирный"/>
    <w:basedOn w:val="25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character" w:customStyle="1" w:styleId="14">
    <w:name w:val="Заголовок №1_"/>
    <w:basedOn w:val="a0"/>
    <w:link w:val="1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pPr>
      <w:widowControl w:val="0"/>
      <w:shd w:val="clear" w:color="auto" w:fill="FFFFFF"/>
      <w:spacing w:line="370" w:lineRule="exact"/>
      <w:ind w:firstLine="0"/>
      <w:jc w:val="left"/>
      <w:outlineLvl w:val="0"/>
    </w:pPr>
    <w:rPr>
      <w:b/>
      <w:bCs/>
      <w:color w:val="auto"/>
      <w:sz w:val="26"/>
      <w:szCs w:val="26"/>
      <w:lang w:eastAsia="en-US"/>
    </w:rPr>
  </w:style>
  <w:style w:type="character" w:customStyle="1" w:styleId="16">
    <w:name w:val="Заголовок №1 + Курсив"/>
    <w:basedOn w:val="14"/>
    <w:rPr>
      <w:rFonts w:ascii="Times New Roman" w:eastAsia="Times New Roman" w:hAnsi="Times New Roman" w:cs="Times New Roman"/>
      <w:b/>
      <w:bCs/>
      <w:i/>
      <w:iCs/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character" w:customStyle="1" w:styleId="17">
    <w:name w:val="Основной текст1"/>
    <w:basedOn w:val="aff5"/>
    <w:rPr>
      <w:rFonts w:ascii="Times New Roman" w:eastAsia="Times New Roman" w:hAnsi="Times New Roman" w:cs="Times New Roman"/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character" w:styleId="aff7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color w:val="auto"/>
      <w:sz w:val="24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color w:val="auto"/>
      <w:sz w:val="24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color w:val="auto"/>
      <w:sz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auto"/>
      <w:sz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auto"/>
      <w:sz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color w:val="auto"/>
      <w:sz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color w:val="auto"/>
      <w:sz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color w:val="auto"/>
      <w:sz w:val="24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color w:val="auto"/>
      <w:sz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color w:val="auto"/>
      <w:sz w:val="24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customStyle="1" w:styleId="ft">
    <w:name w:val="ft"/>
    <w:basedOn w:val="a0"/>
  </w:style>
  <w:style w:type="character" w:customStyle="1" w:styleId="apple-converted-space">
    <w:name w:val="apple-converted-space"/>
    <w:basedOn w:val="a0"/>
  </w:style>
  <w:style w:type="character" w:customStyle="1" w:styleId="block-info-serphidden">
    <w:name w:val="block-info-serp__hidden"/>
    <w:basedOn w:val="a0"/>
  </w:style>
  <w:style w:type="paragraph" w:customStyle="1" w:styleId="TableParagraph">
    <w:name w:val="Table Paragraph"/>
    <w:basedOn w:val="a"/>
    <w:uiPriority w:val="1"/>
    <w:qFormat/>
    <w:pPr>
      <w:widowControl w:val="0"/>
      <w:spacing w:line="240" w:lineRule="auto"/>
      <w:ind w:firstLine="0"/>
      <w:jc w:val="left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character" w:customStyle="1" w:styleId="2a">
    <w:name w:val="Основной текст (2) + Полужирный;Курсив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table" w:customStyle="1" w:styleId="2b">
    <w:name w:val="Сетка таблицы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1">
    <w:name w:val="c1"/>
    <w:basedOn w:val="a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character" w:customStyle="1" w:styleId="c0">
    <w:name w:val="c0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verenniy.ru/petropavlovskij-boj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uverenniy.ru/hod-meropriyatiya-poka-vse-uchastniki-sobirayutsya-v-zale-zvuc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FFC90-15AE-4723-82C4-12441FB78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33956</Words>
  <Characters>193555</Characters>
  <Application>Microsoft Office Word</Application>
  <DocSecurity>0</DocSecurity>
  <Lines>1612</Lines>
  <Paragraphs>454</Paragraphs>
  <ScaleCrop>false</ScaleCrop>
  <Company/>
  <LinksUpToDate>false</LinksUpToDate>
  <CharactersWithSpaces>227057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2023-10-14T15:10:00Z</dcterms:created>
  <dcterms:modified xsi:type="dcterms:W3CDTF">2024-09-17T12:20:00Z</dcterms:modified>
</cp:coreProperties>
</file>